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4588B" w14:textId="77777777" w:rsidR="00CD29CE" w:rsidRPr="00F50914" w:rsidRDefault="00CD29CE" w:rsidP="00CD29CE">
      <w:pPr>
        <w:spacing w:after="0" w:line="240" w:lineRule="auto"/>
        <w:jc w:val="center"/>
        <w:rPr>
          <w:rFonts w:ascii="Bookman Old Style" w:hAnsi="Bookman Old Style" w:cs="Arial"/>
          <w:b/>
          <w:color w:val="000000" w:themeColor="text1"/>
          <w:sz w:val="24"/>
          <w:szCs w:val="24"/>
        </w:rPr>
      </w:pPr>
      <w:r w:rsidRPr="00F50914">
        <w:rPr>
          <w:rFonts w:ascii="Bookman Old Style" w:hAnsi="Bookman Old Style" w:cs="Arial"/>
          <w:b/>
          <w:color w:val="000000" w:themeColor="text1"/>
          <w:sz w:val="24"/>
          <w:szCs w:val="24"/>
        </w:rPr>
        <w:t>ARTICLES OF COOPERATION</w:t>
      </w:r>
    </w:p>
    <w:p w14:paraId="2D358059" w14:textId="77777777" w:rsidR="00CD29CE" w:rsidRPr="004F730C" w:rsidRDefault="00CD29CE" w:rsidP="00CD29CE">
      <w:pPr>
        <w:spacing w:after="0" w:line="240" w:lineRule="auto"/>
        <w:jc w:val="center"/>
        <w:rPr>
          <w:rFonts w:ascii="Bookman Old Style" w:hAnsi="Bookman Old Style" w:cs="Arial"/>
          <w:b/>
          <w:color w:val="000000" w:themeColor="text1"/>
          <w:sz w:val="24"/>
          <w:szCs w:val="24"/>
        </w:rPr>
      </w:pPr>
      <w:r w:rsidRPr="004F730C">
        <w:rPr>
          <w:rFonts w:ascii="Bookman Old Style" w:hAnsi="Bookman Old Style" w:cs="Arial"/>
          <w:b/>
          <w:color w:val="000000" w:themeColor="text1"/>
          <w:sz w:val="24"/>
          <w:szCs w:val="24"/>
        </w:rPr>
        <w:t>of</w:t>
      </w:r>
    </w:p>
    <w:p w14:paraId="7889A47B" w14:textId="77777777" w:rsidR="00CD29CE" w:rsidRPr="00092C17" w:rsidRDefault="00CD29CE" w:rsidP="00CD29CE">
      <w:pPr>
        <w:spacing w:after="0" w:line="240" w:lineRule="auto"/>
        <w:jc w:val="center"/>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 xml:space="preserve">________________ </w:t>
      </w:r>
      <w:r w:rsidR="0035133D" w:rsidRPr="001727F5">
        <w:rPr>
          <w:rFonts w:ascii="Bookman Old Style" w:hAnsi="Bookman Old Style" w:cs="Arial"/>
          <w:b/>
          <w:color w:val="000000" w:themeColor="text1"/>
          <w:sz w:val="24"/>
          <w:szCs w:val="24"/>
        </w:rPr>
        <w:t>Youth</w:t>
      </w:r>
      <w:r w:rsidR="0035133D" w:rsidRPr="001727F5">
        <w:rPr>
          <w:rFonts w:ascii="Bookman Old Style" w:hAnsi="Bookman Old Style" w:cs="Arial"/>
          <w:color w:val="000000" w:themeColor="text1"/>
          <w:sz w:val="24"/>
          <w:szCs w:val="24"/>
        </w:rPr>
        <w:t xml:space="preserve"> </w:t>
      </w:r>
      <w:r w:rsidR="0035133D" w:rsidRPr="001727F5">
        <w:rPr>
          <w:rFonts w:ascii="Bookman Old Style" w:hAnsi="Bookman Old Style" w:cs="Arial"/>
          <w:b/>
          <w:color w:val="000000" w:themeColor="text1"/>
          <w:sz w:val="24"/>
          <w:szCs w:val="24"/>
        </w:rPr>
        <w:t>&lt;Type&gt;</w:t>
      </w:r>
      <w:r w:rsidRPr="001727F5">
        <w:rPr>
          <w:rFonts w:ascii="Bookman Old Style" w:hAnsi="Bookman Old Style" w:cs="Arial"/>
          <w:b/>
          <w:color w:val="000000" w:themeColor="text1"/>
          <w:sz w:val="24"/>
          <w:szCs w:val="24"/>
        </w:rPr>
        <w:t xml:space="preserve"> </w:t>
      </w:r>
      <w:r w:rsidRPr="00B60AC6">
        <w:rPr>
          <w:rFonts w:ascii="Bookman Old Style" w:hAnsi="Bookman Old Style" w:cs="Arial"/>
          <w:b/>
          <w:color w:val="000000" w:themeColor="text1"/>
          <w:sz w:val="24"/>
          <w:szCs w:val="24"/>
        </w:rPr>
        <w:t>Cooperative</w:t>
      </w:r>
    </w:p>
    <w:p w14:paraId="537804D5"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3E5E4CD9"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42B70922" w14:textId="77777777" w:rsidR="00092C17" w:rsidRPr="00256833" w:rsidRDefault="00092C17" w:rsidP="00092C17">
      <w:pPr>
        <w:spacing w:after="0" w:line="240" w:lineRule="auto"/>
        <w:jc w:val="both"/>
        <w:rPr>
          <w:rFonts w:ascii="Bookman Old Style" w:hAnsi="Bookman Old Style" w:cs="Arial"/>
          <w:b/>
          <w:color w:val="000000" w:themeColor="text1"/>
          <w:sz w:val="24"/>
          <w:szCs w:val="24"/>
        </w:rPr>
      </w:pPr>
      <w:r w:rsidRPr="00256833">
        <w:rPr>
          <w:rFonts w:ascii="Bookman Old Style" w:hAnsi="Bookman Old Style" w:cs="Arial"/>
          <w:b/>
          <w:color w:val="000000" w:themeColor="text1"/>
          <w:sz w:val="24"/>
          <w:szCs w:val="24"/>
        </w:rPr>
        <w:t>KNOW ALL MEN BY THESE PRESENTS:</w:t>
      </w:r>
    </w:p>
    <w:p w14:paraId="02E63133"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53FA2ED1" w14:textId="77777777" w:rsidR="00CD29CE" w:rsidRPr="00BB326A" w:rsidRDefault="00CD29CE" w:rsidP="00CD29CE">
      <w:pPr>
        <w:spacing w:after="0" w:line="240" w:lineRule="auto"/>
        <w:ind w:right="342"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We, the undersigned Filipino citizens, of legal age and residents of the Philippines, with a firm collective intent, have come together to organize voluntarily </w:t>
      </w:r>
      <w:r w:rsidRPr="001727F5">
        <w:rPr>
          <w:rFonts w:ascii="Bookman Old Style" w:hAnsi="Bookman Old Style" w:cs="Arial"/>
          <w:color w:val="000000" w:themeColor="text1"/>
          <w:sz w:val="24"/>
          <w:szCs w:val="24"/>
        </w:rPr>
        <w:t xml:space="preserve">an </w:t>
      </w:r>
      <w:r w:rsidR="0035133D" w:rsidRPr="001727F5">
        <w:rPr>
          <w:rFonts w:ascii="Bookman Old Style" w:hAnsi="Bookman Old Style" w:cs="Arial"/>
          <w:color w:val="000000" w:themeColor="text1"/>
          <w:sz w:val="24"/>
          <w:szCs w:val="24"/>
        </w:rPr>
        <w:t>Y</w:t>
      </w:r>
      <w:r w:rsidR="00AF7AC3" w:rsidRPr="001727F5">
        <w:rPr>
          <w:rFonts w:ascii="Bookman Old Style" w:hAnsi="Bookman Old Style" w:cs="Arial"/>
          <w:color w:val="000000" w:themeColor="text1"/>
          <w:sz w:val="24"/>
          <w:szCs w:val="24"/>
        </w:rPr>
        <w:t>outh&lt;Type&gt;</w:t>
      </w:r>
      <w:r w:rsidRPr="001727F5">
        <w:rPr>
          <w:rFonts w:ascii="Bookman Old Style" w:hAnsi="Bookman Old Style" w:cs="Arial"/>
          <w:color w:val="000000" w:themeColor="text1"/>
          <w:sz w:val="24"/>
          <w:szCs w:val="24"/>
        </w:rPr>
        <w:t xml:space="preserve">Cooperative </w:t>
      </w:r>
      <w:r w:rsidRPr="00BB326A">
        <w:rPr>
          <w:rFonts w:ascii="Bookman Old Style" w:hAnsi="Bookman Old Style" w:cs="Arial"/>
          <w:color w:val="000000" w:themeColor="text1"/>
          <w:sz w:val="24"/>
          <w:szCs w:val="24"/>
        </w:rPr>
        <w:t>to advance what we believe is our inherent right, under the laws of the Republic of the Philippines.</w:t>
      </w:r>
    </w:p>
    <w:p w14:paraId="3FE2F819"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01549E58" w14:textId="77777777" w:rsidR="00092C17" w:rsidRPr="00256833" w:rsidRDefault="00092C17" w:rsidP="00092C17">
      <w:pPr>
        <w:spacing w:after="0" w:line="240" w:lineRule="auto"/>
        <w:jc w:val="both"/>
        <w:rPr>
          <w:rFonts w:ascii="Bookman Old Style" w:hAnsi="Bookman Old Style" w:cs="Arial"/>
          <w:b/>
          <w:color w:val="000000" w:themeColor="text1"/>
          <w:sz w:val="24"/>
          <w:szCs w:val="24"/>
        </w:rPr>
      </w:pPr>
      <w:r w:rsidRPr="00256833">
        <w:rPr>
          <w:rFonts w:ascii="Bookman Old Style" w:hAnsi="Bookman Old Style" w:cs="Arial"/>
          <w:b/>
          <w:color w:val="000000" w:themeColor="text1"/>
          <w:sz w:val="24"/>
          <w:szCs w:val="24"/>
        </w:rPr>
        <w:t>AND WE HEREBY CERTIFY:</w:t>
      </w:r>
    </w:p>
    <w:p w14:paraId="264B3F7B"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2FCF1D4A"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37A3696D"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Article I</w:t>
      </w:r>
    </w:p>
    <w:p w14:paraId="13104C03"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Name of the Cooperative</w:t>
      </w:r>
    </w:p>
    <w:p w14:paraId="7340BCF1" w14:textId="77777777" w:rsidR="00092C17" w:rsidRPr="009A7474" w:rsidRDefault="00092C17" w:rsidP="00092C17">
      <w:pPr>
        <w:spacing w:after="0" w:line="240" w:lineRule="auto"/>
        <w:jc w:val="both"/>
        <w:rPr>
          <w:rFonts w:ascii="Bookman Old Style" w:hAnsi="Bookman Old Style" w:cs="Arial"/>
          <w:b/>
          <w:color w:val="000000" w:themeColor="text1"/>
          <w:sz w:val="24"/>
          <w:szCs w:val="24"/>
        </w:rPr>
      </w:pPr>
    </w:p>
    <w:p w14:paraId="159D700D"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That the name of this Cooperative shall be ____________________</w:t>
      </w:r>
      <w:proofErr w:type="gramStart"/>
      <w:r w:rsidRPr="00092C17">
        <w:rPr>
          <w:rFonts w:ascii="Bookman Old Style" w:hAnsi="Bookman Old Style" w:cs="Arial"/>
          <w:color w:val="000000" w:themeColor="text1"/>
          <w:sz w:val="24"/>
          <w:szCs w:val="24"/>
        </w:rPr>
        <w:t xml:space="preserve">_  </w:t>
      </w:r>
      <w:bookmarkStart w:id="0" w:name="_GoBack"/>
      <w:r w:rsidRPr="001727F5">
        <w:rPr>
          <w:rFonts w:ascii="Bookman Old Style" w:hAnsi="Bookman Old Style" w:cs="Arial"/>
          <w:color w:val="000000" w:themeColor="text1"/>
          <w:sz w:val="24"/>
          <w:szCs w:val="24"/>
        </w:rPr>
        <w:t>_</w:t>
      </w:r>
      <w:proofErr w:type="gramEnd"/>
      <w:r w:rsidRPr="001727F5">
        <w:rPr>
          <w:rFonts w:ascii="Bookman Old Style" w:hAnsi="Bookman Old Style" w:cs="Arial"/>
          <w:color w:val="000000" w:themeColor="text1"/>
          <w:sz w:val="24"/>
          <w:szCs w:val="24"/>
        </w:rPr>
        <w:t>_____________________________________</w:t>
      </w:r>
      <w:r w:rsidR="00D47F31" w:rsidRPr="001727F5">
        <w:rPr>
          <w:rFonts w:ascii="Bookman Old Style" w:hAnsi="Bookman Old Style" w:cs="Arial"/>
          <w:color w:val="000000" w:themeColor="text1"/>
          <w:sz w:val="24"/>
          <w:szCs w:val="24"/>
        </w:rPr>
        <w:t xml:space="preserve"> </w:t>
      </w:r>
      <w:r w:rsidR="00AF7AC3" w:rsidRPr="001727F5">
        <w:rPr>
          <w:rFonts w:ascii="Bookman Old Style" w:hAnsi="Bookman Old Style" w:cs="Arial"/>
          <w:color w:val="000000" w:themeColor="text1"/>
          <w:sz w:val="24"/>
          <w:szCs w:val="24"/>
        </w:rPr>
        <w:t>Youth&lt;Type&gt;</w:t>
      </w:r>
      <w:r w:rsidR="00CD29CE" w:rsidRPr="001727F5">
        <w:rPr>
          <w:rFonts w:ascii="Bookman Old Style" w:hAnsi="Bookman Old Style" w:cs="Arial"/>
          <w:color w:val="000000" w:themeColor="text1"/>
          <w:sz w:val="24"/>
          <w:szCs w:val="24"/>
        </w:rPr>
        <w:t xml:space="preserve"> Cooperative</w:t>
      </w:r>
      <w:bookmarkEnd w:id="0"/>
      <w:r w:rsidRPr="00092C17">
        <w:rPr>
          <w:rFonts w:ascii="Bookman Old Style" w:hAnsi="Bookman Old Style" w:cs="Arial"/>
          <w:color w:val="000000" w:themeColor="text1"/>
          <w:sz w:val="24"/>
          <w:szCs w:val="24"/>
        </w:rPr>
        <w:t>.</w:t>
      </w:r>
    </w:p>
    <w:p w14:paraId="53E057FF"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609CB118"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7642CF4A"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Article II</w:t>
      </w:r>
    </w:p>
    <w:p w14:paraId="7C174776" w14:textId="77777777" w:rsidR="00092C17" w:rsidRPr="009A7474" w:rsidRDefault="00171756"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Purposes</w:t>
      </w:r>
    </w:p>
    <w:p w14:paraId="241D6431"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16997C0D" w14:textId="77777777" w:rsidR="009F245F" w:rsidRPr="002C57ED" w:rsidRDefault="00092C17" w:rsidP="009F245F">
      <w:pPr>
        <w:spacing w:after="0" w:line="240" w:lineRule="auto"/>
        <w:jc w:val="both"/>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ab/>
      </w:r>
      <w:r w:rsidR="009F245F" w:rsidRPr="002C57ED">
        <w:rPr>
          <w:rFonts w:ascii="Bookman Old Style" w:hAnsi="Bookman Old Style" w:cs="Arial"/>
          <w:color w:val="000000" w:themeColor="text1"/>
          <w:sz w:val="24"/>
          <w:szCs w:val="24"/>
        </w:rPr>
        <w:t xml:space="preserve">That the purposes for which this Cooperative is organized are to engage in: </w:t>
      </w:r>
    </w:p>
    <w:p w14:paraId="1938C6CE" w14:textId="77777777" w:rsidR="009F245F" w:rsidRPr="002C57ED" w:rsidRDefault="009F245F" w:rsidP="009F245F">
      <w:pPr>
        <w:spacing w:after="0" w:line="240" w:lineRule="auto"/>
        <w:jc w:val="both"/>
        <w:rPr>
          <w:rFonts w:ascii="Bookman Old Style" w:hAnsi="Bookman Old Style" w:cs="Arial"/>
          <w:color w:val="000000" w:themeColor="text1"/>
          <w:sz w:val="24"/>
          <w:szCs w:val="24"/>
        </w:rPr>
      </w:pPr>
    </w:p>
    <w:p w14:paraId="322F9CA3" w14:textId="77777777" w:rsidR="009F245F" w:rsidRPr="002C57ED" w:rsidRDefault="009F245F" w:rsidP="009F245F">
      <w:pPr>
        <w:spacing w:after="0" w:line="240" w:lineRule="auto"/>
        <w:jc w:val="both"/>
        <w:rPr>
          <w:rFonts w:ascii="Bookman Old Style" w:hAnsi="Bookman Old Style" w:cs="Arial"/>
          <w:color w:val="000000" w:themeColor="text1"/>
          <w:sz w:val="24"/>
          <w:szCs w:val="24"/>
        </w:rPr>
      </w:pPr>
    </w:p>
    <w:p w14:paraId="6798DDD9" w14:textId="77777777" w:rsidR="009F245F" w:rsidRPr="00520EDE" w:rsidRDefault="00AF7AC3" w:rsidP="00F84B3E">
      <w:pPr>
        <w:pStyle w:val="ListParagraph"/>
        <w:numPr>
          <w:ilvl w:val="0"/>
          <w:numId w:val="47"/>
        </w:numPr>
        <w:spacing w:after="0" w:line="240" w:lineRule="auto"/>
        <w:jc w:val="both"/>
        <w:rPr>
          <w:rFonts w:ascii="Bookman Old Style" w:hAnsi="Bookman Old Style"/>
          <w:color w:val="000000" w:themeColor="text1"/>
          <w:sz w:val="24"/>
          <w:szCs w:val="24"/>
          <w:shd w:val="clear" w:color="auto" w:fill="FFFFFF"/>
        </w:rPr>
      </w:pPr>
      <w:r w:rsidRPr="00520EDE">
        <w:rPr>
          <w:rFonts w:ascii="Bookman Old Style" w:hAnsi="Bookman Old Style" w:cs="Arial"/>
          <w:color w:val="000000" w:themeColor="text1"/>
          <w:sz w:val="24"/>
          <w:szCs w:val="24"/>
        </w:rPr>
        <w:t>(Depends on the type of Coop)</w:t>
      </w:r>
      <w:r w:rsidR="004B127A" w:rsidRPr="00520EDE">
        <w:rPr>
          <w:rFonts w:ascii="Bookman Old Style" w:hAnsi="Bookman Old Style" w:cs="Arial"/>
          <w:color w:val="000000" w:themeColor="text1"/>
          <w:sz w:val="24"/>
          <w:szCs w:val="24"/>
        </w:rPr>
        <w:t xml:space="preserve"> </w:t>
      </w:r>
    </w:p>
    <w:p w14:paraId="6E83B65B" w14:textId="77777777" w:rsidR="00520EDE" w:rsidRPr="00520EDE" w:rsidRDefault="00520EDE" w:rsidP="00520EDE">
      <w:pPr>
        <w:pStyle w:val="ListParagraph"/>
        <w:spacing w:after="0" w:line="240" w:lineRule="auto"/>
        <w:jc w:val="both"/>
        <w:rPr>
          <w:rFonts w:ascii="Bookman Old Style" w:hAnsi="Bookman Old Style"/>
          <w:color w:val="000000" w:themeColor="text1"/>
          <w:sz w:val="24"/>
          <w:szCs w:val="24"/>
          <w:shd w:val="clear" w:color="auto" w:fill="FFFFFF"/>
        </w:rPr>
      </w:pPr>
    </w:p>
    <w:p w14:paraId="4DF7A9CF" w14:textId="77777777" w:rsidR="00AF7AC3" w:rsidRPr="00520EDE" w:rsidRDefault="00AF7AC3" w:rsidP="00AF7AC3">
      <w:pPr>
        <w:pStyle w:val="ListParagraph"/>
        <w:numPr>
          <w:ilvl w:val="0"/>
          <w:numId w:val="47"/>
        </w:numPr>
        <w:pBdr>
          <w:top w:val="nil"/>
          <w:left w:val="nil"/>
          <w:bottom w:val="nil"/>
          <w:right w:val="nil"/>
          <w:between w:val="nil"/>
        </w:pBdr>
        <w:spacing w:after="0" w:line="240" w:lineRule="auto"/>
        <w:jc w:val="both"/>
        <w:rPr>
          <w:rFonts w:ascii="Bookman Old Style" w:eastAsia="Helvetica Neue Light" w:hAnsi="Bookman Old Style" w:cs="Arial"/>
          <w:color w:val="000000" w:themeColor="text1"/>
          <w:sz w:val="24"/>
          <w:szCs w:val="24"/>
        </w:rPr>
      </w:pPr>
      <w:r w:rsidRPr="00520EDE">
        <w:rPr>
          <w:rFonts w:ascii="Bookman Old Style" w:eastAsia="Helvetica Neue Light" w:hAnsi="Bookman Old Style" w:cs="Arial"/>
          <w:color w:val="000000" w:themeColor="text1"/>
          <w:sz w:val="24"/>
          <w:szCs w:val="24"/>
        </w:rPr>
        <w:t>Promoting the sustainable development of young entrepreneurs and encourage the entrepreneurial spirit among the youth.</w:t>
      </w:r>
    </w:p>
    <w:p w14:paraId="313A41A4" w14:textId="77777777" w:rsidR="00AF7AC3" w:rsidRPr="00AF7AC3" w:rsidRDefault="00AF7AC3" w:rsidP="00AF7AC3">
      <w:pPr>
        <w:pStyle w:val="ListParagraph"/>
        <w:rPr>
          <w:rFonts w:ascii="Bookman Old Style" w:hAnsi="Bookman Old Style"/>
          <w:color w:val="000000" w:themeColor="text1"/>
          <w:sz w:val="24"/>
          <w:szCs w:val="24"/>
          <w:shd w:val="clear" w:color="auto" w:fill="FFFFFF"/>
        </w:rPr>
      </w:pPr>
    </w:p>
    <w:p w14:paraId="22F50972" w14:textId="77777777" w:rsidR="009F245F" w:rsidRPr="002C57ED" w:rsidRDefault="009F245F" w:rsidP="00DC603A">
      <w:pPr>
        <w:pStyle w:val="ListParagraph"/>
        <w:numPr>
          <w:ilvl w:val="0"/>
          <w:numId w:val="47"/>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Promoting and advancing the economic and social status of the members;</w:t>
      </w:r>
    </w:p>
    <w:p w14:paraId="2D781E3A" w14:textId="77777777" w:rsidR="009F245F" w:rsidRPr="002C57ED" w:rsidRDefault="009F245F" w:rsidP="009F245F">
      <w:pPr>
        <w:pStyle w:val="ListParagraph"/>
        <w:rPr>
          <w:rFonts w:ascii="Bookman Old Style" w:hAnsi="Bookman Old Style"/>
          <w:color w:val="000000" w:themeColor="text1"/>
          <w:sz w:val="24"/>
          <w:szCs w:val="24"/>
          <w:shd w:val="clear" w:color="auto" w:fill="FFFFFF"/>
        </w:rPr>
      </w:pPr>
    </w:p>
    <w:p w14:paraId="742C594E" w14:textId="77777777" w:rsidR="009F245F" w:rsidRPr="002C57ED" w:rsidRDefault="009F245F" w:rsidP="00DC603A">
      <w:pPr>
        <w:pStyle w:val="ListParagraph"/>
        <w:numPr>
          <w:ilvl w:val="0"/>
          <w:numId w:val="47"/>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Coordinating and facilitating the activities of cooperatives;</w:t>
      </w:r>
    </w:p>
    <w:p w14:paraId="646AF50D" w14:textId="77777777" w:rsidR="009F245F" w:rsidRPr="002C57ED" w:rsidRDefault="009F245F" w:rsidP="009F245F">
      <w:pPr>
        <w:pStyle w:val="ListParagraph"/>
        <w:rPr>
          <w:rFonts w:ascii="Bookman Old Style" w:hAnsi="Bookman Old Style"/>
          <w:color w:val="000000" w:themeColor="text1"/>
          <w:sz w:val="24"/>
          <w:szCs w:val="24"/>
          <w:shd w:val="clear" w:color="auto" w:fill="FFFFFF"/>
        </w:rPr>
      </w:pPr>
    </w:p>
    <w:p w14:paraId="7647ED54" w14:textId="77777777" w:rsidR="009F245F" w:rsidRPr="002C57ED" w:rsidRDefault="009F245F" w:rsidP="00DC603A">
      <w:pPr>
        <w:pStyle w:val="ListParagraph"/>
        <w:numPr>
          <w:ilvl w:val="0"/>
          <w:numId w:val="47"/>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Advocating for the cause of the cooperative movements;</w:t>
      </w:r>
    </w:p>
    <w:p w14:paraId="4068A827" w14:textId="77777777" w:rsidR="009F245F" w:rsidRPr="002C57ED" w:rsidRDefault="009F245F" w:rsidP="009F245F">
      <w:pPr>
        <w:pStyle w:val="ListParagraph"/>
        <w:rPr>
          <w:rFonts w:ascii="Bookman Old Style" w:hAnsi="Bookman Old Style"/>
          <w:color w:val="000000" w:themeColor="text1"/>
          <w:sz w:val="24"/>
          <w:szCs w:val="24"/>
          <w:shd w:val="clear" w:color="auto" w:fill="FFFFFF"/>
        </w:rPr>
      </w:pPr>
    </w:p>
    <w:p w14:paraId="0A07A4BB" w14:textId="77777777" w:rsidR="009F245F" w:rsidRPr="002C57ED" w:rsidRDefault="009F245F" w:rsidP="00DC603A">
      <w:pPr>
        <w:pStyle w:val="ListParagraph"/>
        <w:numPr>
          <w:ilvl w:val="0"/>
          <w:numId w:val="47"/>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Ensuring the viability of cooperatives through the utilization of new technologies; and</w:t>
      </w:r>
    </w:p>
    <w:p w14:paraId="62475520" w14:textId="77777777" w:rsidR="009F245F" w:rsidRPr="002C57ED" w:rsidRDefault="009F245F" w:rsidP="009F245F">
      <w:pPr>
        <w:pStyle w:val="ListParagraph"/>
        <w:rPr>
          <w:rFonts w:ascii="Bookman Old Style" w:hAnsi="Bookman Old Style"/>
          <w:color w:val="000000" w:themeColor="text1"/>
          <w:sz w:val="24"/>
          <w:szCs w:val="24"/>
          <w:shd w:val="clear" w:color="auto" w:fill="FFFFFF"/>
        </w:rPr>
      </w:pPr>
    </w:p>
    <w:p w14:paraId="6599997E" w14:textId="77777777" w:rsidR="009F245F" w:rsidRPr="002C57ED" w:rsidRDefault="009F245F" w:rsidP="00DC603A">
      <w:pPr>
        <w:pStyle w:val="ListParagraph"/>
        <w:numPr>
          <w:ilvl w:val="0"/>
          <w:numId w:val="47"/>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Encouraging and promoting self-help or self-employment as an engine for economic growth and poverty alleviation</w:t>
      </w:r>
      <w:r>
        <w:rPr>
          <w:rFonts w:ascii="Bookman Old Style" w:hAnsi="Bookman Old Style"/>
          <w:color w:val="000000" w:themeColor="text1"/>
          <w:sz w:val="24"/>
          <w:szCs w:val="24"/>
          <w:shd w:val="clear" w:color="auto" w:fill="FFFFFF"/>
        </w:rPr>
        <w:t>.</w:t>
      </w:r>
    </w:p>
    <w:p w14:paraId="50A2740E" w14:textId="77777777" w:rsidR="009F245F" w:rsidRPr="002C57ED" w:rsidRDefault="009F245F" w:rsidP="009F245F">
      <w:pPr>
        <w:spacing w:after="0" w:line="240" w:lineRule="auto"/>
        <w:jc w:val="both"/>
        <w:rPr>
          <w:rFonts w:ascii="Bookman Old Style" w:hAnsi="Bookman Old Style" w:cs="Arial"/>
          <w:color w:val="000000" w:themeColor="text1"/>
          <w:sz w:val="24"/>
          <w:szCs w:val="24"/>
        </w:rPr>
      </w:pPr>
    </w:p>
    <w:p w14:paraId="034B0B8A" w14:textId="77777777" w:rsidR="00C32D8D" w:rsidRDefault="00C32D8D" w:rsidP="009F245F">
      <w:pPr>
        <w:spacing w:after="0" w:line="240" w:lineRule="auto"/>
        <w:jc w:val="both"/>
        <w:rPr>
          <w:rFonts w:ascii="Bookman Old Style" w:hAnsi="Bookman Old Style" w:cs="Arial"/>
          <w:b/>
          <w:color w:val="000000" w:themeColor="text1"/>
          <w:sz w:val="24"/>
          <w:szCs w:val="24"/>
        </w:rPr>
      </w:pPr>
    </w:p>
    <w:p w14:paraId="7106676D" w14:textId="77777777" w:rsidR="00880E4F" w:rsidRDefault="00880E4F" w:rsidP="00092C17">
      <w:pPr>
        <w:spacing w:after="0" w:line="240" w:lineRule="auto"/>
        <w:rPr>
          <w:rFonts w:ascii="Bookman Old Style" w:hAnsi="Bookman Old Style" w:cs="Arial"/>
          <w:b/>
          <w:color w:val="000000" w:themeColor="text1"/>
          <w:sz w:val="24"/>
          <w:szCs w:val="24"/>
        </w:rPr>
      </w:pPr>
    </w:p>
    <w:p w14:paraId="1DBAA694" w14:textId="77777777" w:rsidR="00DA54FB" w:rsidRPr="00BB326A" w:rsidRDefault="00DA54FB" w:rsidP="00092C1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III</w:t>
      </w:r>
    </w:p>
    <w:p w14:paraId="1C954E6A" w14:textId="77777777" w:rsidR="00DA54FB" w:rsidRPr="00BB326A" w:rsidRDefault="00DA54FB" w:rsidP="00092C17">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b/>
          <w:color w:val="000000" w:themeColor="text1"/>
          <w:sz w:val="24"/>
          <w:szCs w:val="24"/>
        </w:rPr>
        <w:t>Goals</w:t>
      </w:r>
    </w:p>
    <w:p w14:paraId="26EDF966"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p>
    <w:p w14:paraId="12857D13" w14:textId="77777777" w:rsidR="00DA54FB" w:rsidRPr="00BB326A" w:rsidRDefault="003D139E" w:rsidP="00DA54FB">
      <w:p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That the goals of this C</w:t>
      </w:r>
      <w:r w:rsidR="00DA54FB" w:rsidRPr="00BB326A">
        <w:rPr>
          <w:rFonts w:ascii="Bookman Old Style" w:hAnsi="Bookman Old Style" w:cs="Arial"/>
          <w:color w:val="000000" w:themeColor="text1"/>
          <w:sz w:val="24"/>
          <w:szCs w:val="24"/>
        </w:rPr>
        <w:t>ooperative are to help improve the quality of life of its members and thereby contribute to</w:t>
      </w:r>
      <w:r w:rsidR="00256833">
        <w:rPr>
          <w:rFonts w:ascii="Bookman Old Style" w:hAnsi="Bookman Old Style" w:cs="Arial"/>
          <w:color w:val="000000" w:themeColor="text1"/>
          <w:sz w:val="24"/>
          <w:szCs w:val="24"/>
        </w:rPr>
        <w:t xml:space="preserve"> </w:t>
      </w:r>
      <w:r w:rsidR="00DA54FB" w:rsidRPr="00BB326A">
        <w:rPr>
          <w:rFonts w:ascii="Bookman Old Style" w:hAnsi="Bookman Old Style" w:cs="Arial"/>
          <w:color w:val="000000" w:themeColor="text1"/>
          <w:sz w:val="24"/>
          <w:szCs w:val="24"/>
        </w:rPr>
        <w:t>inclusive growth, enterprise development and employment.     In furtherance thereto</w:t>
      </w:r>
      <w:r w:rsidR="002F6DFD" w:rsidRPr="00F00511">
        <w:rPr>
          <w:rFonts w:ascii="Bookman Old Style" w:hAnsi="Bookman Old Style" w:cs="Arial"/>
          <w:color w:val="000000" w:themeColor="text1"/>
          <w:sz w:val="24"/>
          <w:szCs w:val="24"/>
        </w:rPr>
        <w:t>, it</w:t>
      </w:r>
      <w:r w:rsidR="00DA54FB" w:rsidRPr="00F00511">
        <w:rPr>
          <w:rFonts w:ascii="Bookman Old Style" w:hAnsi="Bookman Old Style" w:cs="Arial"/>
          <w:color w:val="000000" w:themeColor="text1"/>
          <w:sz w:val="24"/>
          <w:szCs w:val="24"/>
        </w:rPr>
        <w:t xml:space="preserve"> shall </w:t>
      </w:r>
      <w:r w:rsidR="00DA54FB" w:rsidRPr="00BB326A">
        <w:rPr>
          <w:rFonts w:ascii="Bookman Old Style" w:hAnsi="Bookman Old Style" w:cs="Arial"/>
          <w:color w:val="000000" w:themeColor="text1"/>
          <w:sz w:val="24"/>
          <w:szCs w:val="24"/>
        </w:rPr>
        <w:t>aim:</w:t>
      </w:r>
    </w:p>
    <w:p w14:paraId="261BEC2A" w14:textId="77777777" w:rsidR="00DA54FB" w:rsidRPr="00BB326A" w:rsidRDefault="00DA54FB" w:rsidP="00DA54FB">
      <w:pPr>
        <w:spacing w:after="0" w:line="240" w:lineRule="auto"/>
        <w:jc w:val="both"/>
        <w:rPr>
          <w:rFonts w:ascii="Bookman Old Style" w:hAnsi="Bookman Old Style" w:cs="Arial"/>
          <w:b/>
          <w:i/>
          <w:color w:val="000000" w:themeColor="text1"/>
          <w:sz w:val="24"/>
          <w:szCs w:val="24"/>
        </w:rPr>
      </w:pPr>
    </w:p>
    <w:p w14:paraId="183FCBD2"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attain increased income, savings, investments, productivity, and purchasing power, and promote among themselves equitable distribution of net surplus through maximum utilization of economies of scale, cost-sharing and risk-sharing</w:t>
      </w:r>
      <w:r w:rsidR="00184953">
        <w:rPr>
          <w:rFonts w:ascii="Bookman Old Style" w:hAnsi="Bookman Old Style" w:cs="Arial"/>
          <w:color w:val="000000" w:themeColor="text1"/>
          <w:sz w:val="24"/>
          <w:szCs w:val="24"/>
        </w:rPr>
        <w:t>;</w:t>
      </w:r>
      <w:r w:rsidRPr="00BB326A">
        <w:rPr>
          <w:rFonts w:ascii="Bookman Old Style" w:hAnsi="Bookman Old Style" w:cs="Arial"/>
          <w:color w:val="000000" w:themeColor="text1"/>
          <w:sz w:val="24"/>
          <w:szCs w:val="24"/>
        </w:rPr>
        <w:t xml:space="preserve"> </w:t>
      </w:r>
    </w:p>
    <w:p w14:paraId="627AF27B"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21B5458E"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lastRenderedPageBreak/>
        <w:t>To provide optimum social and economic benefits to its members;</w:t>
      </w:r>
    </w:p>
    <w:p w14:paraId="423A2F81"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4D3D3650"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teach members effic</w:t>
      </w:r>
      <w:r w:rsidR="001F3B29">
        <w:rPr>
          <w:rFonts w:ascii="Bookman Old Style" w:hAnsi="Bookman Old Style" w:cs="Arial"/>
          <w:color w:val="000000" w:themeColor="text1"/>
          <w:sz w:val="24"/>
          <w:szCs w:val="24"/>
        </w:rPr>
        <w:t>ient ways of doing things in a C</w:t>
      </w:r>
      <w:r w:rsidRPr="00BB326A">
        <w:rPr>
          <w:rFonts w:ascii="Bookman Old Style" w:hAnsi="Bookman Old Style" w:cs="Arial"/>
          <w:color w:val="000000" w:themeColor="text1"/>
          <w:sz w:val="24"/>
          <w:szCs w:val="24"/>
        </w:rPr>
        <w:t xml:space="preserve">ooperative manner; </w:t>
      </w:r>
    </w:p>
    <w:p w14:paraId="40597BB8"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43EC27D2" w14:textId="77777777" w:rsidR="00DA54FB" w:rsidRPr="00BB326A" w:rsidRDefault="001F3B29"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propagate C</w:t>
      </w:r>
      <w:r w:rsidR="00DA54FB" w:rsidRPr="00BB326A">
        <w:rPr>
          <w:rFonts w:ascii="Bookman Old Style" w:hAnsi="Bookman Old Style" w:cs="Arial"/>
          <w:color w:val="000000" w:themeColor="text1"/>
          <w:sz w:val="24"/>
          <w:szCs w:val="24"/>
        </w:rPr>
        <w:t xml:space="preserve">ooperative practices and innovative ideas in business undertakings and management; </w:t>
      </w:r>
    </w:p>
    <w:p w14:paraId="55C0854B"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55C67E90" w14:textId="77777777"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empower through provision of access, ownership, control and opportunities to the poor, vulnerable, lower income and less privileged groups to increase their ownership in the wealth of the nation; </w:t>
      </w:r>
    </w:p>
    <w:p w14:paraId="3AF23EDE"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7A629B58"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actively</w:t>
      </w:r>
      <w:r w:rsidR="001F3B29">
        <w:rPr>
          <w:rFonts w:ascii="Bookman Old Style" w:hAnsi="Bookman Old Style" w:cs="Arial"/>
          <w:color w:val="000000" w:themeColor="text1"/>
          <w:sz w:val="24"/>
          <w:szCs w:val="24"/>
        </w:rPr>
        <w:t xml:space="preserve"> support the government, other C</w:t>
      </w:r>
      <w:r w:rsidRPr="00BB326A">
        <w:rPr>
          <w:rFonts w:ascii="Bookman Old Style" w:hAnsi="Bookman Old Style" w:cs="Arial"/>
          <w:color w:val="000000" w:themeColor="text1"/>
          <w:sz w:val="24"/>
          <w:szCs w:val="24"/>
        </w:rPr>
        <w:t>ooperatives and people oriented organizations, both l</w:t>
      </w:r>
      <w:r w:rsidR="001F3B29">
        <w:rPr>
          <w:rFonts w:ascii="Bookman Old Style" w:hAnsi="Bookman Old Style" w:cs="Arial"/>
          <w:color w:val="000000" w:themeColor="text1"/>
          <w:sz w:val="24"/>
          <w:szCs w:val="24"/>
        </w:rPr>
        <w:t>ocal and foreign, in promoting C</w:t>
      </w:r>
      <w:r w:rsidRPr="00BB326A">
        <w:rPr>
          <w:rFonts w:ascii="Bookman Old Style" w:hAnsi="Bookman Old Style" w:cs="Arial"/>
          <w:color w:val="000000" w:themeColor="text1"/>
          <w:sz w:val="24"/>
          <w:szCs w:val="24"/>
        </w:rPr>
        <w:t>ooperatives as a practical means towards sustainable socio-economic development under a truly just and democratic society;</w:t>
      </w:r>
    </w:p>
    <w:p w14:paraId="33EE70DC" w14:textId="77777777" w:rsidR="00DA54FB" w:rsidRPr="00BB326A" w:rsidRDefault="00DA54FB" w:rsidP="00DA54FB">
      <w:pPr>
        <w:spacing w:after="0" w:line="240" w:lineRule="auto"/>
        <w:ind w:left="720"/>
        <w:jc w:val="both"/>
        <w:rPr>
          <w:rFonts w:ascii="Bookman Old Style" w:hAnsi="Bookman Old Style" w:cs="Arial"/>
          <w:color w:val="000000" w:themeColor="text1"/>
          <w:sz w:val="24"/>
          <w:szCs w:val="24"/>
        </w:rPr>
      </w:pPr>
    </w:p>
    <w:p w14:paraId="5D6C855B"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develop a dynamic savings mobilization and capital build-up schemes to sustain its developmental activities and long-term investments, thereby ensuring optimum economic benefits to the members, their families and the communities;</w:t>
      </w:r>
    </w:p>
    <w:p w14:paraId="2744E14E" w14:textId="77777777" w:rsidR="00DA54FB" w:rsidRPr="00BB326A" w:rsidRDefault="00DA54FB" w:rsidP="00DA54FB">
      <w:pPr>
        <w:pStyle w:val="ListParagraph"/>
        <w:spacing w:after="0" w:line="240" w:lineRule="auto"/>
        <w:jc w:val="both"/>
        <w:rPr>
          <w:rFonts w:ascii="Bookman Old Style" w:hAnsi="Bookman Old Style"/>
          <w:color w:val="000000" w:themeColor="text1"/>
          <w:sz w:val="24"/>
          <w:szCs w:val="24"/>
        </w:rPr>
      </w:pPr>
    </w:p>
    <w:p w14:paraId="188440BC" w14:textId="77777777"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olor w:val="000000" w:themeColor="text1"/>
          <w:sz w:val="24"/>
          <w:szCs w:val="24"/>
        </w:rPr>
        <w:t xml:space="preserve">To adopt membership expansion mechanism/scheme, </w:t>
      </w:r>
      <w:r w:rsidR="001F3B29">
        <w:rPr>
          <w:rFonts w:ascii="Bookman Old Style" w:hAnsi="Bookman Old Style"/>
          <w:color w:val="000000" w:themeColor="text1"/>
          <w:sz w:val="24"/>
          <w:szCs w:val="24"/>
        </w:rPr>
        <w:t>thereby ensuring growth of the C</w:t>
      </w:r>
      <w:r w:rsidRPr="00BB326A">
        <w:rPr>
          <w:rFonts w:ascii="Bookman Old Style" w:hAnsi="Bookman Old Style"/>
          <w:color w:val="000000" w:themeColor="text1"/>
          <w:sz w:val="24"/>
          <w:szCs w:val="24"/>
        </w:rPr>
        <w:t xml:space="preserve">ooperative movement; </w:t>
      </w:r>
    </w:p>
    <w:p w14:paraId="24B42625"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2E28159C" w14:textId="77777777" w:rsidR="00DA54FB"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implement policy guidelines that will ensure transparency, accountability and equitable access to its resources and services, and promote t</w:t>
      </w:r>
      <w:r w:rsidR="00184953">
        <w:rPr>
          <w:rFonts w:ascii="Bookman Old Style" w:hAnsi="Bookman Old Style" w:cs="Arial"/>
          <w:color w:val="000000" w:themeColor="text1"/>
          <w:sz w:val="24"/>
          <w:szCs w:val="24"/>
        </w:rPr>
        <w:t xml:space="preserve">he interests of the members; </w:t>
      </w:r>
    </w:p>
    <w:p w14:paraId="52D1D60A" w14:textId="77777777" w:rsidR="00501E0C" w:rsidRDefault="00501E0C" w:rsidP="00501E0C">
      <w:pPr>
        <w:pStyle w:val="ListParagraph"/>
        <w:spacing w:after="0" w:line="240" w:lineRule="auto"/>
        <w:jc w:val="both"/>
        <w:rPr>
          <w:rFonts w:ascii="Bookman Old Style" w:hAnsi="Bookman Old Style" w:cs="Arial"/>
          <w:color w:val="000000" w:themeColor="text1"/>
          <w:sz w:val="24"/>
          <w:szCs w:val="24"/>
        </w:rPr>
      </w:pPr>
    </w:p>
    <w:p w14:paraId="570D2BB4" w14:textId="77777777" w:rsidR="00DA54FB" w:rsidRDefault="00501E0C" w:rsidP="00501E0C">
      <w:pPr>
        <w:pStyle w:val="ListParagraph"/>
        <w:spacing w:after="0" w:line="240" w:lineRule="auto"/>
        <w:ind w:left="709" w:hanging="425"/>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10. </w:t>
      </w:r>
      <w:r w:rsidR="00DA54FB" w:rsidRPr="00501E0C">
        <w:rPr>
          <w:rFonts w:ascii="Bookman Old Style" w:hAnsi="Bookman Old Style" w:cs="Arial"/>
          <w:color w:val="000000" w:themeColor="text1"/>
          <w:sz w:val="24"/>
          <w:szCs w:val="24"/>
        </w:rPr>
        <w:t>To adopt such other plans as may help foster the welfare of the members, t</w:t>
      </w:r>
      <w:r w:rsidR="00184953" w:rsidRPr="00501E0C">
        <w:rPr>
          <w:rFonts w:ascii="Bookman Old Style" w:hAnsi="Bookman Old Style" w:cs="Arial"/>
          <w:color w:val="000000" w:themeColor="text1"/>
          <w:sz w:val="24"/>
          <w:szCs w:val="24"/>
        </w:rPr>
        <w:t>heir families and the community;</w:t>
      </w:r>
    </w:p>
    <w:p w14:paraId="2F526BB6" w14:textId="77777777" w:rsidR="006E69E8" w:rsidRDefault="006E69E8" w:rsidP="006E69E8">
      <w:pPr>
        <w:pStyle w:val="ListParagraph"/>
        <w:rPr>
          <w:rFonts w:ascii="Bookman Old Style" w:hAnsi="Bookman Old Style" w:cs="Arial"/>
          <w:color w:val="000000" w:themeColor="text1"/>
          <w:sz w:val="24"/>
          <w:szCs w:val="24"/>
        </w:rPr>
      </w:pPr>
    </w:p>
    <w:p w14:paraId="07FAFE5C" w14:textId="77777777" w:rsidR="006E69E8" w:rsidRPr="00256833" w:rsidRDefault="00501E0C" w:rsidP="00501E0C">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11. </w:t>
      </w:r>
      <w:r w:rsidR="006E69E8" w:rsidRPr="00256833">
        <w:rPr>
          <w:rFonts w:ascii="Bookman Old Style" w:hAnsi="Bookman Old Style" w:cs="Arial"/>
          <w:sz w:val="24"/>
          <w:szCs w:val="24"/>
        </w:rPr>
        <w:t xml:space="preserve">To advance the competitiveness and </w:t>
      </w:r>
      <w:r>
        <w:rPr>
          <w:rFonts w:ascii="Bookman Old Style" w:hAnsi="Bookman Old Style" w:cs="Arial"/>
          <w:sz w:val="24"/>
          <w:szCs w:val="24"/>
        </w:rPr>
        <w:t xml:space="preserve">innovativeness of the </w:t>
      </w:r>
      <w:r w:rsidR="00184953">
        <w:rPr>
          <w:rFonts w:ascii="Bookman Old Style" w:hAnsi="Bookman Old Style" w:cs="Arial"/>
          <w:sz w:val="24"/>
          <w:szCs w:val="24"/>
        </w:rPr>
        <w:t>industry;</w:t>
      </w:r>
    </w:p>
    <w:p w14:paraId="42FCCFB6" w14:textId="77777777" w:rsidR="006E69E8" w:rsidRPr="00256833" w:rsidRDefault="006E69E8" w:rsidP="006E69E8">
      <w:pPr>
        <w:pStyle w:val="ListParagraph"/>
        <w:rPr>
          <w:rFonts w:ascii="Bookman Old Style" w:hAnsi="Bookman Old Style" w:cs="Arial"/>
          <w:sz w:val="24"/>
          <w:szCs w:val="24"/>
        </w:rPr>
      </w:pPr>
    </w:p>
    <w:p w14:paraId="77B94D1C" w14:textId="77777777" w:rsidR="006E69E8" w:rsidRPr="00256833" w:rsidRDefault="00501E0C" w:rsidP="00501E0C">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12. </w:t>
      </w:r>
      <w:r w:rsidR="001F3B29">
        <w:rPr>
          <w:rFonts w:ascii="Bookman Old Style" w:hAnsi="Bookman Old Style" w:cs="Arial"/>
          <w:sz w:val="24"/>
          <w:szCs w:val="24"/>
        </w:rPr>
        <w:t>To coordinate with other C</w:t>
      </w:r>
      <w:r w:rsidR="006E69E8" w:rsidRPr="00256833">
        <w:rPr>
          <w:rFonts w:ascii="Bookman Old Style" w:hAnsi="Bookman Old Style" w:cs="Arial"/>
          <w:sz w:val="24"/>
          <w:szCs w:val="24"/>
        </w:rPr>
        <w:t>ooperatives on learning exchanges, coop trade, and information exchanges in fostering sustainable development</w:t>
      </w:r>
      <w:r w:rsidR="00184953">
        <w:rPr>
          <w:rFonts w:ascii="Bookman Old Style" w:hAnsi="Bookman Old Style" w:cs="Arial"/>
          <w:sz w:val="24"/>
          <w:szCs w:val="24"/>
        </w:rPr>
        <w:t>;</w:t>
      </w:r>
    </w:p>
    <w:p w14:paraId="1AD01CC4" w14:textId="77777777" w:rsidR="006E69E8" w:rsidRPr="00256833" w:rsidRDefault="006E69E8" w:rsidP="006E69E8">
      <w:pPr>
        <w:pStyle w:val="ListParagraph"/>
        <w:rPr>
          <w:rFonts w:ascii="Bookman Old Style" w:hAnsi="Bookman Old Style" w:cs="Arial"/>
          <w:sz w:val="24"/>
          <w:szCs w:val="24"/>
        </w:rPr>
      </w:pPr>
    </w:p>
    <w:p w14:paraId="3CEC4CC4" w14:textId="77777777" w:rsidR="006E69E8" w:rsidRPr="00256833" w:rsidRDefault="00501E0C" w:rsidP="00501E0C">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13. </w:t>
      </w:r>
      <w:r w:rsidR="005559F0" w:rsidRPr="00256833">
        <w:rPr>
          <w:rFonts w:ascii="Bookman Old Style" w:hAnsi="Bookman Old Style" w:cs="Arial"/>
          <w:sz w:val="24"/>
          <w:szCs w:val="24"/>
        </w:rPr>
        <w:t>To advocate legal framework and enabling policies</w:t>
      </w:r>
      <w:r w:rsidR="006E69E8" w:rsidRPr="00256833">
        <w:rPr>
          <w:rFonts w:ascii="Bookman Old Style" w:hAnsi="Bookman Old Style" w:cs="Arial"/>
          <w:sz w:val="24"/>
          <w:szCs w:val="24"/>
        </w:rPr>
        <w:t xml:space="preserve"> appropriate for the development of </w:t>
      </w:r>
      <w:r w:rsidR="00C11BE0">
        <w:rPr>
          <w:rFonts w:ascii="Bookman Old Style" w:hAnsi="Bookman Old Style" w:cs="Arial"/>
          <w:color w:val="000000" w:themeColor="text1"/>
          <w:sz w:val="24"/>
          <w:szCs w:val="24"/>
        </w:rPr>
        <w:t>Youth</w:t>
      </w:r>
      <w:r w:rsidR="00D90610" w:rsidRPr="00D90610">
        <w:rPr>
          <w:rFonts w:ascii="Bookman Old Style" w:hAnsi="Bookman Old Style" w:cs="Arial"/>
          <w:sz w:val="24"/>
          <w:szCs w:val="24"/>
        </w:rPr>
        <w:t xml:space="preserve"> </w:t>
      </w:r>
      <w:r w:rsidR="00CD29CE">
        <w:rPr>
          <w:rFonts w:ascii="Bookman Old Style" w:hAnsi="Bookman Old Style" w:cs="Arial"/>
          <w:sz w:val="24"/>
          <w:szCs w:val="24"/>
        </w:rPr>
        <w:t>C</w:t>
      </w:r>
      <w:r w:rsidR="00184953">
        <w:rPr>
          <w:rFonts w:ascii="Bookman Old Style" w:hAnsi="Bookman Old Style" w:cs="Arial"/>
          <w:sz w:val="24"/>
          <w:szCs w:val="24"/>
        </w:rPr>
        <w:t>ooperatives; and</w:t>
      </w:r>
    </w:p>
    <w:p w14:paraId="5049D292" w14:textId="77777777" w:rsidR="006E69E8" w:rsidRPr="00256833" w:rsidRDefault="006E69E8" w:rsidP="006E69E8">
      <w:pPr>
        <w:pStyle w:val="ListParagraph"/>
        <w:rPr>
          <w:rFonts w:ascii="Bookman Old Style" w:hAnsi="Bookman Old Style" w:cs="Arial"/>
          <w:sz w:val="24"/>
          <w:szCs w:val="24"/>
        </w:rPr>
      </w:pPr>
    </w:p>
    <w:p w14:paraId="3B1FFCF0" w14:textId="77777777" w:rsidR="006E69E8" w:rsidRPr="00256833" w:rsidRDefault="00501E0C" w:rsidP="00501E0C">
      <w:pPr>
        <w:pStyle w:val="ListParagraph"/>
        <w:spacing w:after="0" w:line="240" w:lineRule="auto"/>
        <w:ind w:hanging="436"/>
        <w:jc w:val="both"/>
        <w:rPr>
          <w:rFonts w:ascii="Bookman Old Style" w:hAnsi="Bookman Old Style" w:cs="Arial"/>
          <w:strike/>
          <w:sz w:val="24"/>
          <w:szCs w:val="24"/>
        </w:rPr>
      </w:pPr>
      <w:r>
        <w:rPr>
          <w:rFonts w:ascii="Bookman Old Style" w:hAnsi="Bookman Old Style" w:cs="Arial"/>
          <w:sz w:val="24"/>
          <w:szCs w:val="24"/>
        </w:rPr>
        <w:t xml:space="preserve">14. </w:t>
      </w:r>
      <w:r w:rsidR="00714A09" w:rsidRPr="00256833">
        <w:rPr>
          <w:rFonts w:ascii="Bookman Old Style" w:hAnsi="Bookman Old Style" w:cs="Arial"/>
          <w:sz w:val="24"/>
          <w:szCs w:val="24"/>
        </w:rPr>
        <w:t>To b</w:t>
      </w:r>
      <w:r w:rsidR="006E69E8" w:rsidRPr="00256833">
        <w:rPr>
          <w:rFonts w:ascii="Bookman Old Style" w:hAnsi="Bookman Old Style" w:cs="Arial"/>
          <w:sz w:val="24"/>
          <w:szCs w:val="24"/>
        </w:rPr>
        <w:t xml:space="preserve">e the voice and the institution of the poor and the excluded in </w:t>
      </w:r>
      <w:r>
        <w:rPr>
          <w:rFonts w:ascii="Bookman Old Style" w:hAnsi="Bookman Old Style" w:cs="Arial"/>
          <w:sz w:val="24"/>
          <w:szCs w:val="24"/>
        </w:rPr>
        <w:t xml:space="preserve">        </w:t>
      </w:r>
      <w:r w:rsidR="006E69E8" w:rsidRPr="00256833">
        <w:rPr>
          <w:rFonts w:ascii="Bookman Old Style" w:hAnsi="Bookman Old Style" w:cs="Arial"/>
          <w:sz w:val="24"/>
          <w:szCs w:val="24"/>
        </w:rPr>
        <w:t>resisting the growth-centered development</w:t>
      </w:r>
      <w:r w:rsidR="006C51FE">
        <w:rPr>
          <w:rFonts w:ascii="Bookman Old Style" w:hAnsi="Bookman Old Style" w:cs="Arial"/>
          <w:sz w:val="24"/>
          <w:szCs w:val="24"/>
        </w:rPr>
        <w:t>,</w:t>
      </w:r>
      <w:r w:rsidR="006E69E8" w:rsidRPr="00256833">
        <w:rPr>
          <w:rFonts w:ascii="Bookman Old Style" w:hAnsi="Bookman Old Style" w:cs="Arial"/>
          <w:sz w:val="24"/>
          <w:szCs w:val="24"/>
        </w:rPr>
        <w:t xml:space="preserve"> aggression and instead </w:t>
      </w:r>
      <w:r>
        <w:rPr>
          <w:rFonts w:ascii="Bookman Old Style" w:hAnsi="Bookman Old Style" w:cs="Arial"/>
          <w:sz w:val="24"/>
          <w:szCs w:val="24"/>
        </w:rPr>
        <w:t xml:space="preserve">      </w:t>
      </w:r>
      <w:r w:rsidR="006E69E8" w:rsidRPr="00256833">
        <w:rPr>
          <w:rFonts w:ascii="Bookman Old Style" w:hAnsi="Bookman Old Style" w:cs="Arial"/>
          <w:sz w:val="24"/>
          <w:szCs w:val="24"/>
        </w:rPr>
        <w:t>promote people</w:t>
      </w:r>
      <w:r w:rsidR="00256833" w:rsidRPr="00256833">
        <w:rPr>
          <w:rFonts w:ascii="Bookman Old Style" w:hAnsi="Bookman Old Style" w:cs="Arial"/>
          <w:sz w:val="24"/>
          <w:szCs w:val="24"/>
        </w:rPr>
        <w:t>-</w:t>
      </w:r>
      <w:r w:rsidR="006E69E8" w:rsidRPr="00256833">
        <w:rPr>
          <w:rFonts w:ascii="Bookman Old Style" w:hAnsi="Bookman Old Style" w:cs="Arial"/>
          <w:sz w:val="24"/>
          <w:szCs w:val="24"/>
        </w:rPr>
        <w:t>centered development</w:t>
      </w:r>
      <w:r w:rsidR="003D0714" w:rsidRPr="00256833">
        <w:rPr>
          <w:rFonts w:ascii="Bookman Old Style" w:hAnsi="Bookman Old Style" w:cs="Arial"/>
          <w:sz w:val="24"/>
          <w:szCs w:val="24"/>
        </w:rPr>
        <w:t>.</w:t>
      </w:r>
    </w:p>
    <w:p w14:paraId="55374B1E" w14:textId="77777777" w:rsidR="00DA54FB" w:rsidRPr="00184953" w:rsidRDefault="00DA54FB" w:rsidP="00184953">
      <w:pPr>
        <w:spacing w:after="0" w:line="240" w:lineRule="auto"/>
        <w:jc w:val="both"/>
        <w:rPr>
          <w:rFonts w:ascii="Bookman Old Style" w:hAnsi="Bookman Old Style" w:cs="Arial"/>
          <w:b/>
          <w:color w:val="000000" w:themeColor="text1"/>
          <w:sz w:val="24"/>
          <w:szCs w:val="24"/>
        </w:rPr>
      </w:pPr>
    </w:p>
    <w:p w14:paraId="4549A620" w14:textId="77777777" w:rsidR="00DA54FB" w:rsidRPr="00BB326A" w:rsidRDefault="00DA54FB" w:rsidP="00BB326A">
      <w:pPr>
        <w:spacing w:after="0" w:line="240" w:lineRule="auto"/>
        <w:rPr>
          <w:rFonts w:ascii="Bookman Old Style" w:hAnsi="Bookman Old Style" w:cs="Arial"/>
          <w:b/>
          <w:color w:val="000000" w:themeColor="text1"/>
          <w:sz w:val="24"/>
          <w:szCs w:val="24"/>
        </w:rPr>
      </w:pPr>
    </w:p>
    <w:p w14:paraId="3576E681" w14:textId="77777777"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IV</w:t>
      </w:r>
      <w:r w:rsidR="00256833">
        <w:rPr>
          <w:rFonts w:ascii="Bookman Old Style" w:hAnsi="Bookman Old Style" w:cs="Arial"/>
          <w:b/>
          <w:color w:val="000000" w:themeColor="text1"/>
          <w:sz w:val="24"/>
          <w:szCs w:val="24"/>
        </w:rPr>
        <w:t xml:space="preserve"> </w:t>
      </w:r>
    </w:p>
    <w:p w14:paraId="2D75A447" w14:textId="77777777" w:rsidR="00DA54FB" w:rsidRPr="00256833" w:rsidRDefault="00DA54FB" w:rsidP="005559F0">
      <w:pPr>
        <w:pStyle w:val="Heading3"/>
        <w:jc w:val="center"/>
        <w:rPr>
          <w:rFonts w:ascii="Bookman Old Style" w:hAnsi="Bookman Old Style" w:cs="Arial"/>
          <w:b/>
          <w:color w:val="000000" w:themeColor="text1"/>
        </w:rPr>
      </w:pPr>
      <w:r w:rsidRPr="00256833">
        <w:rPr>
          <w:rFonts w:ascii="Bookman Old Style" w:hAnsi="Bookman Old Style" w:cs="Arial"/>
          <w:b/>
          <w:color w:val="000000" w:themeColor="text1"/>
        </w:rPr>
        <w:t>Powers and Capacities</w:t>
      </w:r>
    </w:p>
    <w:p w14:paraId="152C013A"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5437C1D8"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t>That the powers,</w:t>
      </w:r>
      <w:r w:rsidR="001F3B29">
        <w:rPr>
          <w:rFonts w:ascii="Bookman Old Style" w:hAnsi="Bookman Old Style" w:cs="Arial"/>
          <w:color w:val="000000" w:themeColor="text1"/>
          <w:sz w:val="24"/>
          <w:szCs w:val="24"/>
        </w:rPr>
        <w:t xml:space="preserve"> rights and capacities of this C</w:t>
      </w:r>
      <w:r w:rsidRPr="00BB326A">
        <w:rPr>
          <w:rFonts w:ascii="Bookman Old Style" w:hAnsi="Bookman Old Style" w:cs="Arial"/>
          <w:color w:val="000000" w:themeColor="text1"/>
          <w:sz w:val="24"/>
          <w:szCs w:val="24"/>
        </w:rPr>
        <w:t xml:space="preserve">ooperative are those prescribed under Article 9 of Republic Act 9520. </w:t>
      </w:r>
    </w:p>
    <w:p w14:paraId="7A146903" w14:textId="77777777" w:rsidR="00DA54FB" w:rsidRPr="00BB326A" w:rsidRDefault="00DA54FB" w:rsidP="00DA54FB">
      <w:pPr>
        <w:spacing w:after="0" w:line="240" w:lineRule="auto"/>
        <w:jc w:val="both"/>
        <w:rPr>
          <w:rFonts w:ascii="Bookman Old Style" w:hAnsi="Bookman Old Style"/>
          <w:color w:val="000000" w:themeColor="text1"/>
          <w:sz w:val="24"/>
          <w:szCs w:val="24"/>
        </w:rPr>
      </w:pPr>
    </w:p>
    <w:p w14:paraId="7C0D875B" w14:textId="77777777" w:rsidR="00125040" w:rsidRPr="00BB326A" w:rsidRDefault="00DA54FB" w:rsidP="00125040">
      <w:pPr>
        <w:numPr>
          <w:ilvl w:val="0"/>
          <w:numId w:val="1"/>
        </w:numPr>
        <w:spacing w:after="0" w:line="240" w:lineRule="auto"/>
        <w:jc w:val="both"/>
        <w:rPr>
          <w:rFonts w:ascii="Bookman Old Style" w:hAnsi="Bookman Old Style" w:cs="Arial"/>
          <w:color w:val="000000" w:themeColor="text1"/>
          <w:sz w:val="24"/>
          <w:szCs w:val="24"/>
        </w:rPr>
      </w:pPr>
      <w:r w:rsidRPr="00125040">
        <w:rPr>
          <w:rFonts w:ascii="Bookman Old Style" w:hAnsi="Bookman Old Style" w:cs="Arial"/>
          <w:color w:val="000000" w:themeColor="text1"/>
          <w:sz w:val="24"/>
          <w:szCs w:val="24"/>
        </w:rPr>
        <w:t>To the exclu</w:t>
      </w:r>
      <w:r w:rsidR="00125040">
        <w:rPr>
          <w:rFonts w:ascii="Bookman Old Style" w:hAnsi="Bookman Old Style" w:cs="Arial"/>
          <w:color w:val="000000" w:themeColor="text1"/>
          <w:sz w:val="24"/>
          <w:szCs w:val="24"/>
        </w:rPr>
        <w:t>sive use of its registered name,</w:t>
      </w:r>
      <w:r w:rsidR="00BA23BB" w:rsidRPr="00125040">
        <w:rPr>
          <w:rFonts w:ascii="Bookman Old Style" w:hAnsi="Bookman Old Style" w:cs="Arial"/>
          <w:color w:val="000000" w:themeColor="text1"/>
          <w:sz w:val="24"/>
          <w:szCs w:val="24"/>
        </w:rPr>
        <w:t xml:space="preserve"> </w:t>
      </w:r>
      <w:r w:rsidR="00125040">
        <w:rPr>
          <w:rFonts w:ascii="Bookman Old Style" w:hAnsi="Bookman Old Style" w:cs="Arial"/>
          <w:color w:val="000000" w:themeColor="text1"/>
          <w:sz w:val="24"/>
          <w:szCs w:val="24"/>
        </w:rPr>
        <w:t>t</w:t>
      </w:r>
      <w:r w:rsidR="00125040" w:rsidRPr="00BB326A">
        <w:rPr>
          <w:rFonts w:ascii="Bookman Old Style" w:hAnsi="Bookman Old Style" w:cs="Arial"/>
          <w:color w:val="000000" w:themeColor="text1"/>
          <w:sz w:val="24"/>
          <w:szCs w:val="24"/>
        </w:rPr>
        <w:t>o sue and be sued;</w:t>
      </w:r>
    </w:p>
    <w:p w14:paraId="2E0EA439"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02BEE36C"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Of succession;</w:t>
      </w:r>
    </w:p>
    <w:p w14:paraId="70274900"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2E2869A2" w14:textId="77777777" w:rsidR="00DA54FB" w:rsidRPr="00BB326A" w:rsidRDefault="001F3B29" w:rsidP="00F63465">
      <w:pPr>
        <w:numPr>
          <w:ilvl w:val="0"/>
          <w:numId w:val="1"/>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amend its Articles of C</w:t>
      </w:r>
      <w:r w:rsidR="00DA54FB" w:rsidRPr="00BB326A">
        <w:rPr>
          <w:rFonts w:ascii="Bookman Old Style" w:hAnsi="Bookman Old Style" w:cs="Arial"/>
          <w:color w:val="000000" w:themeColor="text1"/>
          <w:sz w:val="24"/>
          <w:szCs w:val="24"/>
        </w:rPr>
        <w:t>ooperation in accordance with the provisions of RA 9520;</w:t>
      </w:r>
    </w:p>
    <w:p w14:paraId="5F693428"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6202C73C"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adopt by-laws not contrary to law, morals or public policy, and to amend and repeal the same in accordance with RA 9520;</w:t>
      </w:r>
    </w:p>
    <w:p w14:paraId="1FA2276F"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2ACF909D"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lastRenderedPageBreak/>
        <w:t xml:space="preserve">To purchase, receive, take or grant, hold, convey, sell, lease, pledge, mortgage, and otherwise deal with such real and personal property as the transaction of the lawful </w:t>
      </w:r>
      <w:r w:rsidR="00A91066" w:rsidRPr="00BB326A">
        <w:rPr>
          <w:rFonts w:ascii="Bookman Old Style" w:hAnsi="Bookman Old Style" w:cs="Arial"/>
          <w:color w:val="000000" w:themeColor="text1"/>
          <w:sz w:val="24"/>
          <w:szCs w:val="24"/>
        </w:rPr>
        <w:t>affairs of</w:t>
      </w:r>
      <w:r w:rsidR="001F3B29">
        <w:rPr>
          <w:rFonts w:ascii="Bookman Old Style" w:hAnsi="Bookman Old Style" w:cs="Arial"/>
          <w:color w:val="000000" w:themeColor="text1"/>
          <w:sz w:val="24"/>
          <w:szCs w:val="24"/>
        </w:rPr>
        <w:t xml:space="preserve"> the C</w:t>
      </w:r>
      <w:r w:rsidRPr="00BB326A">
        <w:rPr>
          <w:rFonts w:ascii="Bookman Old Style" w:hAnsi="Bookman Old Style" w:cs="Arial"/>
          <w:color w:val="000000" w:themeColor="text1"/>
          <w:sz w:val="24"/>
          <w:szCs w:val="24"/>
        </w:rPr>
        <w:t>ooperative  may reasonably and necessarily require, subject to the limitations prescribed by law and the Constitution;</w:t>
      </w:r>
    </w:p>
    <w:p w14:paraId="77EB8EDB"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22D44DC3"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enter into division, merger, or consolidation, as provided under RA 9520;</w:t>
      </w:r>
    </w:p>
    <w:p w14:paraId="45B80263"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3F4073EB" w14:textId="77777777" w:rsidR="00DA54FB" w:rsidRPr="00BB326A" w:rsidRDefault="001F3B29" w:rsidP="00F63465">
      <w:pPr>
        <w:numPr>
          <w:ilvl w:val="0"/>
          <w:numId w:val="1"/>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form subsidiary C</w:t>
      </w:r>
      <w:r w:rsidR="00DA54FB" w:rsidRPr="00BB326A">
        <w:rPr>
          <w:rFonts w:ascii="Bookman Old Style" w:hAnsi="Bookman Old Style" w:cs="Arial"/>
          <w:color w:val="000000" w:themeColor="text1"/>
          <w:sz w:val="24"/>
          <w:szCs w:val="24"/>
        </w:rPr>
        <w:t>ooperatives and join federations or unions, as provided in this Code;</w:t>
      </w:r>
    </w:p>
    <w:p w14:paraId="26ABE40D" w14:textId="77777777" w:rsidR="00DA54FB" w:rsidRPr="00BB326A" w:rsidRDefault="00DA54FB" w:rsidP="00DA54FB">
      <w:pPr>
        <w:pStyle w:val="ListParagraph"/>
        <w:rPr>
          <w:rFonts w:ascii="Bookman Old Style" w:hAnsi="Bookman Old Style" w:cs="Arial"/>
          <w:color w:val="000000" w:themeColor="text1"/>
          <w:sz w:val="24"/>
          <w:szCs w:val="24"/>
        </w:rPr>
      </w:pPr>
    </w:p>
    <w:p w14:paraId="2B588CDB"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avail of loans, be entitled to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 xml:space="preserve"> and to accept and receive grants, donations and assistance from foreign and domestic sources subject to the conditions of said loans,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 xml:space="preserve">s, grants, donations or assistance that will not undermine the autonomy of the cooperative. The Authority, upon written request, shall provide necessary assistance in the documentary requirements for the loans,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 grants, donations and other financial support;</w:t>
      </w:r>
    </w:p>
    <w:p w14:paraId="7F2087FE"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1E0E24B2" w14:textId="77777777" w:rsidR="00DA54FB" w:rsidRPr="00BB326A" w:rsidRDefault="00125040" w:rsidP="00BA23BB">
      <w:pPr>
        <w:spacing w:after="0" w:line="240" w:lineRule="auto"/>
        <w:ind w:left="927" w:hanging="501"/>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9</w:t>
      </w:r>
      <w:r w:rsidR="00BA23BB">
        <w:rPr>
          <w:rFonts w:ascii="Bookman Old Style" w:hAnsi="Bookman Old Style" w:cs="Arial"/>
          <w:color w:val="000000" w:themeColor="text1"/>
          <w:sz w:val="24"/>
          <w:szCs w:val="24"/>
        </w:rPr>
        <w:t xml:space="preserve">. </w:t>
      </w:r>
      <w:r w:rsidR="00D75AE9">
        <w:rPr>
          <w:rFonts w:ascii="Bookman Old Style" w:hAnsi="Bookman Old Style" w:cs="Arial"/>
          <w:color w:val="000000" w:themeColor="text1"/>
          <w:sz w:val="24"/>
          <w:szCs w:val="24"/>
        </w:rPr>
        <w:t xml:space="preserve"> </w:t>
      </w:r>
      <w:r w:rsidR="00A95180">
        <w:rPr>
          <w:rFonts w:ascii="Bookman Old Style" w:hAnsi="Bookman Old Style" w:cs="Arial"/>
          <w:color w:val="000000" w:themeColor="text1"/>
          <w:sz w:val="24"/>
          <w:szCs w:val="24"/>
        </w:rPr>
        <w:t xml:space="preserve">To </w:t>
      </w:r>
      <w:r w:rsidR="00DA54FB" w:rsidRPr="00BB326A">
        <w:rPr>
          <w:rFonts w:ascii="Bookman Old Style" w:hAnsi="Bookman Old Style" w:cs="Arial"/>
          <w:color w:val="000000" w:themeColor="text1"/>
          <w:sz w:val="24"/>
          <w:szCs w:val="24"/>
        </w:rPr>
        <w:t xml:space="preserve">avail </w:t>
      </w:r>
      <w:r w:rsidR="001F3B29">
        <w:rPr>
          <w:rFonts w:ascii="Bookman Old Style" w:hAnsi="Bookman Old Style" w:cs="Arial"/>
          <w:color w:val="000000" w:themeColor="text1"/>
          <w:sz w:val="24"/>
          <w:szCs w:val="24"/>
        </w:rPr>
        <w:t>preferential rights granted to C</w:t>
      </w:r>
      <w:r w:rsidR="00DA54FB" w:rsidRPr="00BB326A">
        <w:rPr>
          <w:rFonts w:ascii="Bookman Old Style" w:hAnsi="Bookman Old Style" w:cs="Arial"/>
          <w:color w:val="000000" w:themeColor="text1"/>
          <w:sz w:val="24"/>
          <w:szCs w:val="24"/>
        </w:rPr>
        <w:t>ooperatives under RA 7160, otherwise known as the Local Government Code, and other laws, particularly those in the grant of franchises to establish, construct, operate and maintain ferries</w:t>
      </w:r>
      <w:r w:rsidR="00445164">
        <w:rPr>
          <w:rFonts w:ascii="Bookman Old Style" w:hAnsi="Bookman Old Style" w:cs="Arial"/>
          <w:color w:val="000000" w:themeColor="text1"/>
          <w:sz w:val="24"/>
          <w:szCs w:val="24"/>
        </w:rPr>
        <w:t>, wharves, markets or slaughter</w:t>
      </w:r>
      <w:r w:rsidR="00DA54FB" w:rsidRPr="00BB326A">
        <w:rPr>
          <w:rFonts w:ascii="Bookman Old Style" w:hAnsi="Bookman Old Style" w:cs="Arial"/>
          <w:color w:val="000000" w:themeColor="text1"/>
          <w:sz w:val="24"/>
          <w:szCs w:val="24"/>
        </w:rPr>
        <w:t xml:space="preserve"> houses and to lease public utilities, including access to extension and on-site research services and facilities related to agriculture and fishery ac</w:t>
      </w:r>
      <w:r w:rsidR="00184953">
        <w:rPr>
          <w:rFonts w:ascii="Bookman Old Style" w:hAnsi="Bookman Old Style" w:cs="Arial"/>
          <w:color w:val="000000" w:themeColor="text1"/>
          <w:sz w:val="24"/>
          <w:szCs w:val="24"/>
        </w:rPr>
        <w:t xml:space="preserve">tivities; </w:t>
      </w:r>
    </w:p>
    <w:p w14:paraId="1FA2793D"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3711D1F5" w14:textId="77777777" w:rsidR="00DA54FB" w:rsidRDefault="00125040" w:rsidP="00BA23BB">
      <w:pPr>
        <w:pStyle w:val="Heading3"/>
        <w:ind w:left="927" w:hanging="501"/>
        <w:jc w:val="both"/>
        <w:rPr>
          <w:rFonts w:ascii="Bookman Old Style" w:hAnsi="Bookman Old Style" w:cs="Arial"/>
          <w:color w:val="000000" w:themeColor="text1"/>
        </w:rPr>
      </w:pPr>
      <w:r>
        <w:rPr>
          <w:rFonts w:ascii="Bookman Old Style" w:hAnsi="Bookman Old Style" w:cs="Arial"/>
          <w:color w:val="000000" w:themeColor="text1"/>
        </w:rPr>
        <w:t>10</w:t>
      </w:r>
      <w:r w:rsidR="00BA23BB">
        <w:rPr>
          <w:rFonts w:ascii="Bookman Old Style" w:hAnsi="Bookman Old Style" w:cs="Arial"/>
          <w:color w:val="000000" w:themeColor="text1"/>
        </w:rPr>
        <w:t xml:space="preserve">. </w:t>
      </w:r>
      <w:r w:rsidR="00DA54FB" w:rsidRPr="00256833">
        <w:rPr>
          <w:rFonts w:ascii="Bookman Old Style" w:hAnsi="Bookman Old Style" w:cs="Arial"/>
          <w:color w:val="000000" w:themeColor="text1"/>
        </w:rPr>
        <w:t>To exercise such other powers granted under RA 9520 or necessary to carry out its purposes as stated i</w:t>
      </w:r>
      <w:r w:rsidR="001F3B29">
        <w:rPr>
          <w:rFonts w:ascii="Bookman Old Style" w:hAnsi="Bookman Old Style" w:cs="Arial"/>
          <w:color w:val="000000" w:themeColor="text1"/>
        </w:rPr>
        <w:t>n this Articles of C</w:t>
      </w:r>
      <w:r w:rsidR="00184953">
        <w:rPr>
          <w:rFonts w:ascii="Bookman Old Style" w:hAnsi="Bookman Old Style" w:cs="Arial"/>
          <w:color w:val="000000" w:themeColor="text1"/>
        </w:rPr>
        <w:t>ooperation; and</w:t>
      </w:r>
    </w:p>
    <w:p w14:paraId="41B071B4" w14:textId="77777777" w:rsidR="00470D91" w:rsidRPr="00470D91" w:rsidRDefault="00470D91" w:rsidP="00470D91"/>
    <w:p w14:paraId="2906EE18" w14:textId="77777777" w:rsidR="00DA54FB" w:rsidRPr="00BB326A" w:rsidRDefault="00125040" w:rsidP="00BA23BB">
      <w:pPr>
        <w:pStyle w:val="ListParagraph"/>
        <w:spacing w:after="0" w:line="240" w:lineRule="auto"/>
        <w:ind w:left="927" w:hanging="501"/>
        <w:jc w:val="both"/>
        <w:rPr>
          <w:rFonts w:ascii="Bookman Old Style" w:hAnsi="Bookman Old Style" w:cs="Arial"/>
          <w:color w:val="FF0000"/>
          <w:sz w:val="24"/>
          <w:szCs w:val="24"/>
        </w:rPr>
      </w:pPr>
      <w:r>
        <w:rPr>
          <w:rFonts w:ascii="Bookman Old Style" w:hAnsi="Bookman Old Style" w:cs="Arial"/>
          <w:sz w:val="24"/>
          <w:szCs w:val="24"/>
        </w:rPr>
        <w:t>11</w:t>
      </w:r>
      <w:r w:rsidR="00BA23BB">
        <w:rPr>
          <w:rFonts w:ascii="Bookman Old Style" w:hAnsi="Bookman Old Style" w:cs="Arial"/>
          <w:sz w:val="24"/>
          <w:szCs w:val="24"/>
        </w:rPr>
        <w:t xml:space="preserve">. </w:t>
      </w:r>
      <w:r w:rsidR="00DA54FB" w:rsidRPr="00BB326A">
        <w:rPr>
          <w:rFonts w:ascii="Bookman Old Style" w:hAnsi="Bookman Old Style" w:cs="Arial"/>
          <w:sz w:val="24"/>
          <w:szCs w:val="24"/>
        </w:rPr>
        <w:t>To act as Guardian Cooperative and accept the responsibilities of supervising and monitoring the activities of the Laboratory Cooperative and act in its behalf in dealings with third parties when capacity to contract is required.</w:t>
      </w:r>
      <w:r w:rsidR="00DA54FB" w:rsidRPr="00BB326A">
        <w:rPr>
          <w:rFonts w:ascii="Bookman Old Style" w:hAnsi="Bookman Old Style" w:cs="Arial"/>
          <w:color w:val="000000" w:themeColor="text1"/>
          <w:sz w:val="24"/>
          <w:szCs w:val="24"/>
        </w:rPr>
        <w:t xml:space="preserve"> </w:t>
      </w:r>
    </w:p>
    <w:p w14:paraId="09E8D12F" w14:textId="77777777" w:rsidR="00DA54FB" w:rsidRPr="00BB326A" w:rsidRDefault="00DA54FB" w:rsidP="00DA54FB">
      <w:pPr>
        <w:pStyle w:val="Heading3"/>
        <w:jc w:val="both"/>
        <w:rPr>
          <w:rFonts w:ascii="Bookman Old Style" w:hAnsi="Bookman Old Style" w:cs="Arial"/>
          <w:b/>
          <w:color w:val="000000" w:themeColor="text1"/>
        </w:rPr>
      </w:pPr>
    </w:p>
    <w:p w14:paraId="43ADAFF9" w14:textId="77777777" w:rsidR="00DA54FB" w:rsidRPr="00BB326A" w:rsidRDefault="00DA54FB" w:rsidP="00DA54FB">
      <w:pPr>
        <w:pStyle w:val="Heading3"/>
        <w:rPr>
          <w:rFonts w:ascii="Bookman Old Style" w:hAnsi="Bookman Old Style" w:cs="Arial"/>
          <w:color w:val="000000" w:themeColor="text1"/>
        </w:rPr>
      </w:pPr>
    </w:p>
    <w:p w14:paraId="7944AA43" w14:textId="77777777" w:rsidR="00DA54FB" w:rsidRPr="003D0714" w:rsidRDefault="00DA54FB" w:rsidP="005559F0">
      <w:pPr>
        <w:pStyle w:val="Heading3"/>
        <w:jc w:val="center"/>
        <w:rPr>
          <w:rFonts w:ascii="Bookman Old Style" w:hAnsi="Bookman Old Style" w:cs="Arial"/>
          <w:b/>
          <w:color w:val="000000" w:themeColor="text1"/>
        </w:rPr>
      </w:pPr>
      <w:r w:rsidRPr="003D0714">
        <w:rPr>
          <w:rFonts w:ascii="Bookman Old Style" w:hAnsi="Bookman Old Style" w:cs="Arial"/>
          <w:b/>
          <w:color w:val="000000" w:themeColor="text1"/>
        </w:rPr>
        <w:t>Article V</w:t>
      </w:r>
    </w:p>
    <w:p w14:paraId="5A44BF21" w14:textId="77777777" w:rsidR="00DA54FB" w:rsidRPr="003D0714" w:rsidRDefault="00DA54FB" w:rsidP="005559F0">
      <w:pPr>
        <w:pStyle w:val="Heading3"/>
        <w:jc w:val="center"/>
        <w:rPr>
          <w:rFonts w:ascii="Bookman Old Style" w:hAnsi="Bookman Old Style" w:cs="Arial"/>
          <w:b/>
          <w:color w:val="000000" w:themeColor="text1"/>
        </w:rPr>
      </w:pPr>
      <w:r w:rsidRPr="003D0714">
        <w:rPr>
          <w:rFonts w:ascii="Bookman Old Style" w:hAnsi="Bookman Old Style" w:cs="Arial"/>
          <w:b/>
          <w:color w:val="000000" w:themeColor="text1"/>
        </w:rPr>
        <w:t>Term of Existence</w:t>
      </w:r>
    </w:p>
    <w:p w14:paraId="1A653952" w14:textId="77777777" w:rsidR="00DA54FB" w:rsidRPr="00BB326A" w:rsidRDefault="00DA54FB" w:rsidP="005559F0">
      <w:pPr>
        <w:spacing w:after="120" w:line="240" w:lineRule="auto"/>
        <w:jc w:val="center"/>
        <w:rPr>
          <w:rFonts w:ascii="Bookman Old Style" w:hAnsi="Bookman Old Style" w:cs="Arial"/>
          <w:b/>
          <w:color w:val="000000" w:themeColor="text1"/>
          <w:sz w:val="24"/>
          <w:szCs w:val="24"/>
        </w:rPr>
      </w:pPr>
    </w:p>
    <w:p w14:paraId="3854BA95" w14:textId="77777777" w:rsidR="00DA54FB" w:rsidRPr="00BB326A" w:rsidRDefault="00DA54FB" w:rsidP="00DA54FB">
      <w:pPr>
        <w:spacing w:after="0" w:line="240" w:lineRule="auto"/>
        <w:jc w:val="both"/>
        <w:rPr>
          <w:rFonts w:ascii="Bookman Old Style" w:hAnsi="Bookman Old Style"/>
          <w:color w:val="000000" w:themeColor="text1"/>
          <w:sz w:val="24"/>
          <w:szCs w:val="24"/>
        </w:rPr>
      </w:pPr>
      <w:r w:rsidRPr="00BB326A">
        <w:rPr>
          <w:rFonts w:ascii="Bookman Old Style" w:hAnsi="Bookman Old Style" w:cs="Arial"/>
          <w:color w:val="000000" w:themeColor="text1"/>
          <w:sz w:val="24"/>
          <w:szCs w:val="24"/>
        </w:rPr>
        <w:tab/>
        <w:t>That the term for which this Cooperative shall exist is</w:t>
      </w:r>
      <w:r w:rsidR="005D3565">
        <w:rPr>
          <w:rFonts w:ascii="Bookman Old Style" w:hAnsi="Bookman Old Style" w:cs="Arial"/>
          <w:color w:val="000000" w:themeColor="text1"/>
          <w:sz w:val="24"/>
          <w:szCs w:val="24"/>
        </w:rPr>
        <w:t xml:space="preserve"> </w:t>
      </w:r>
      <w:r w:rsidR="00F6142E">
        <w:rPr>
          <w:rFonts w:ascii="Bookman Old Style" w:hAnsi="Bookman Old Style" w:cs="Arial"/>
          <w:b/>
          <w:color w:val="000000" w:themeColor="text1"/>
          <w:sz w:val="24"/>
          <w:szCs w:val="24"/>
        </w:rPr>
        <w:t>_______</w:t>
      </w:r>
      <w:r w:rsidR="005D3565">
        <w:rPr>
          <w:rFonts w:ascii="Bookman Old Style" w:hAnsi="Bookman Old Style" w:cs="Arial"/>
          <w:b/>
          <w:color w:val="000000" w:themeColor="text1"/>
          <w:sz w:val="24"/>
          <w:szCs w:val="24"/>
        </w:rPr>
        <w:t xml:space="preserve"> (</w:t>
      </w:r>
      <w:r w:rsidR="004414B2">
        <w:rPr>
          <w:rFonts w:ascii="Bookman Old Style" w:hAnsi="Bookman Old Style" w:cs="Arial"/>
          <w:b/>
          <w:color w:val="000000" w:themeColor="text1"/>
          <w:sz w:val="24"/>
          <w:szCs w:val="24"/>
        </w:rPr>
        <w:t>__</w:t>
      </w:r>
      <w:r w:rsidR="005D3565">
        <w:rPr>
          <w:rFonts w:ascii="Bookman Old Style" w:hAnsi="Bookman Old Style" w:cs="Arial"/>
          <w:b/>
          <w:color w:val="000000" w:themeColor="text1"/>
          <w:sz w:val="24"/>
          <w:szCs w:val="24"/>
        </w:rPr>
        <w:t>)</w:t>
      </w:r>
      <w:r w:rsidR="00470D91">
        <w:rPr>
          <w:rFonts w:ascii="Bookman Old Style" w:hAnsi="Bookman Old Style" w:cs="Arial"/>
          <w:i/>
          <w:color w:val="000000" w:themeColor="text1"/>
          <w:sz w:val="24"/>
          <w:szCs w:val="24"/>
        </w:rPr>
        <w:t xml:space="preserve"> </w:t>
      </w:r>
      <w:r w:rsidRPr="00BB326A">
        <w:rPr>
          <w:rFonts w:ascii="Bookman Old Style" w:hAnsi="Bookman Old Style" w:cs="Arial"/>
          <w:iCs/>
          <w:color w:val="000000" w:themeColor="text1"/>
          <w:sz w:val="24"/>
          <w:szCs w:val="24"/>
        </w:rPr>
        <w:t>years</w:t>
      </w:r>
      <w:r w:rsidRPr="00BB326A">
        <w:rPr>
          <w:rFonts w:ascii="Bookman Old Style" w:hAnsi="Bookman Old Style" w:cs="Arial"/>
          <w:color w:val="000000" w:themeColor="text1"/>
          <w:sz w:val="24"/>
          <w:szCs w:val="24"/>
        </w:rPr>
        <w:t xml:space="preserve"> from the date of its registration with the Cooperative Development Authority. </w:t>
      </w:r>
    </w:p>
    <w:p w14:paraId="2586BE06" w14:textId="77777777" w:rsidR="00DA54FB" w:rsidRPr="00BB326A" w:rsidRDefault="00DA54FB" w:rsidP="00DA54FB">
      <w:pPr>
        <w:spacing w:after="0" w:line="240" w:lineRule="auto"/>
        <w:jc w:val="both"/>
        <w:rPr>
          <w:rFonts w:ascii="Bookman Old Style" w:hAnsi="Bookman Old Style" w:cs="Arial"/>
          <w:b/>
          <w:color w:val="000000" w:themeColor="text1"/>
          <w:sz w:val="24"/>
          <w:szCs w:val="24"/>
        </w:rPr>
      </w:pPr>
    </w:p>
    <w:p w14:paraId="3D34A221" w14:textId="77777777" w:rsidR="00BB326A" w:rsidRPr="00BB326A" w:rsidRDefault="00BB326A" w:rsidP="00DA54FB">
      <w:pPr>
        <w:spacing w:after="0" w:line="240" w:lineRule="auto"/>
        <w:jc w:val="both"/>
        <w:rPr>
          <w:rFonts w:ascii="Bookman Old Style" w:hAnsi="Bookman Old Style" w:cs="Arial"/>
          <w:b/>
          <w:color w:val="000000" w:themeColor="text1"/>
          <w:sz w:val="24"/>
          <w:szCs w:val="24"/>
        </w:rPr>
      </w:pPr>
    </w:p>
    <w:p w14:paraId="273C9D70" w14:textId="77777777"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VI</w:t>
      </w:r>
    </w:p>
    <w:p w14:paraId="5B70962C" w14:textId="77777777"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Common Bond and Field of Membership</w:t>
      </w:r>
    </w:p>
    <w:p w14:paraId="093DF094" w14:textId="77777777" w:rsidR="00DA54FB" w:rsidRPr="00BB326A" w:rsidRDefault="00DA54FB" w:rsidP="00DA54FB">
      <w:pPr>
        <w:spacing w:after="120" w:line="240" w:lineRule="auto"/>
        <w:jc w:val="center"/>
        <w:rPr>
          <w:rFonts w:ascii="Bookman Old Style" w:hAnsi="Bookman Old Style" w:cs="Arial"/>
          <w:color w:val="000000" w:themeColor="text1"/>
          <w:sz w:val="24"/>
          <w:szCs w:val="24"/>
        </w:rPr>
      </w:pPr>
    </w:p>
    <w:p w14:paraId="28430208" w14:textId="77777777" w:rsidR="00DA54FB" w:rsidRPr="007315D5" w:rsidRDefault="00DA54FB" w:rsidP="00DA54FB">
      <w:pPr>
        <w:spacing w:after="120" w:line="240" w:lineRule="auto"/>
        <w:jc w:val="both"/>
        <w:rPr>
          <w:rFonts w:ascii="Bookman Old Style" w:hAnsi="Bookman Old Style" w:cs="Arial"/>
          <w:b/>
          <w:i/>
          <w:color w:val="0070C0"/>
          <w:sz w:val="24"/>
          <w:szCs w:val="24"/>
        </w:rPr>
      </w:pPr>
      <w:r w:rsidRPr="00BB326A">
        <w:rPr>
          <w:rFonts w:ascii="Bookman Old Style" w:hAnsi="Bookman Old Style" w:cs="Arial"/>
          <w:color w:val="000000" w:themeColor="text1"/>
          <w:sz w:val="24"/>
          <w:szCs w:val="24"/>
        </w:rPr>
        <w:t xml:space="preserve">That the common bond of membership of this Cooperative is </w:t>
      </w:r>
      <w:r w:rsidR="005F774C">
        <w:rPr>
          <w:rFonts w:ascii="Bookman Old Style" w:hAnsi="Bookman Old Style" w:cs="Arial"/>
          <w:b/>
          <w:sz w:val="24"/>
          <w:szCs w:val="24"/>
        </w:rPr>
        <w:t>___________________</w:t>
      </w:r>
      <w:r w:rsidR="007315D5">
        <w:rPr>
          <w:rFonts w:ascii="Bookman Old Style" w:hAnsi="Bookman Old Style" w:cs="Arial"/>
          <w:b/>
          <w:sz w:val="24"/>
          <w:szCs w:val="24"/>
        </w:rPr>
        <w:t xml:space="preserve"> </w:t>
      </w:r>
      <w:r w:rsidRPr="00BB326A">
        <w:rPr>
          <w:rFonts w:ascii="Bookman Old Style" w:hAnsi="Bookman Old Style" w:cs="Arial"/>
          <w:color w:val="000000" w:themeColor="text1"/>
          <w:sz w:val="24"/>
          <w:szCs w:val="24"/>
        </w:rPr>
        <w:t xml:space="preserve">and the field of membership shall be open to all </w:t>
      </w:r>
      <w:r w:rsidR="005F774C">
        <w:rPr>
          <w:rFonts w:ascii="Bookman Old Style" w:hAnsi="Bookman Old Style" w:cs="Arial"/>
          <w:color w:val="000000" w:themeColor="text1"/>
          <w:sz w:val="24"/>
          <w:szCs w:val="24"/>
        </w:rPr>
        <w:t>___________________</w:t>
      </w:r>
      <w:r w:rsidR="00256833">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who are natural persons, Filipino citizens, of legal age, with the capacity to contract and possess all the qualifications and none of the disqualifications provided for in the By-laws and this Articles of Cooperation.</w:t>
      </w:r>
      <w:r w:rsidR="007315D5">
        <w:rPr>
          <w:rFonts w:ascii="Bookman Old Style" w:hAnsi="Bookman Old Style" w:cs="Arial"/>
          <w:color w:val="000000" w:themeColor="text1"/>
          <w:sz w:val="24"/>
          <w:szCs w:val="24"/>
        </w:rPr>
        <w:t xml:space="preserve"> </w:t>
      </w:r>
    </w:p>
    <w:p w14:paraId="2DB1C373" w14:textId="77777777" w:rsidR="00DA54FB" w:rsidRDefault="00DA54FB" w:rsidP="00DA54FB">
      <w:pPr>
        <w:pStyle w:val="Heading3"/>
        <w:rPr>
          <w:rFonts w:ascii="Bookman Old Style" w:hAnsi="Bookman Old Style" w:cs="Arial"/>
          <w:color w:val="000000" w:themeColor="text1"/>
        </w:rPr>
      </w:pPr>
    </w:p>
    <w:p w14:paraId="17A3E4C0" w14:textId="77777777" w:rsidR="00BB326A" w:rsidRDefault="00BB326A" w:rsidP="00BB326A">
      <w:pPr>
        <w:rPr>
          <w:b/>
        </w:rPr>
      </w:pPr>
    </w:p>
    <w:p w14:paraId="058B68A7" w14:textId="77777777" w:rsidR="00501A35" w:rsidRPr="00256833" w:rsidRDefault="00501A35" w:rsidP="00BB326A">
      <w:pPr>
        <w:rPr>
          <w:b/>
        </w:rPr>
      </w:pPr>
    </w:p>
    <w:p w14:paraId="503A8C69" w14:textId="77777777" w:rsidR="00E76E97" w:rsidRPr="00256833" w:rsidRDefault="00E76E97" w:rsidP="002C6B28">
      <w:pPr>
        <w:pStyle w:val="Heading3"/>
        <w:jc w:val="center"/>
        <w:rPr>
          <w:rFonts w:ascii="Bookman Old Style" w:hAnsi="Bookman Old Style" w:cs="Arial"/>
          <w:b/>
          <w:color w:val="000000" w:themeColor="text1"/>
        </w:rPr>
      </w:pPr>
      <w:r w:rsidRPr="00256833">
        <w:rPr>
          <w:rFonts w:ascii="Bookman Old Style" w:hAnsi="Bookman Old Style" w:cs="Arial"/>
          <w:b/>
          <w:color w:val="000000" w:themeColor="text1"/>
        </w:rPr>
        <w:lastRenderedPageBreak/>
        <w:t>Article VII</w:t>
      </w:r>
    </w:p>
    <w:p w14:paraId="71296565" w14:textId="77777777" w:rsidR="00E76E97"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Area of Operation</w:t>
      </w:r>
      <w:r w:rsidR="007315D5">
        <w:rPr>
          <w:rFonts w:ascii="Bookman Old Style" w:hAnsi="Bookman Old Style" w:cs="Arial"/>
          <w:b/>
          <w:color w:val="000000" w:themeColor="text1"/>
          <w:sz w:val="24"/>
          <w:szCs w:val="24"/>
        </w:rPr>
        <w:t xml:space="preserve"> </w:t>
      </w:r>
      <w:r w:rsidR="007315D5" w:rsidRPr="002A0AD8">
        <w:rPr>
          <w:rFonts w:ascii="Bookman Old Style" w:hAnsi="Bookman Old Style" w:cs="Arial"/>
          <w:b/>
          <w:color w:val="000000" w:themeColor="text1"/>
          <w:sz w:val="24"/>
          <w:szCs w:val="24"/>
        </w:rPr>
        <w:t>and Postal Address</w:t>
      </w:r>
    </w:p>
    <w:p w14:paraId="5C23B7F2" w14:textId="77777777" w:rsidR="002C6B28" w:rsidRDefault="002C6B28" w:rsidP="00E76E97">
      <w:pPr>
        <w:spacing w:after="0" w:line="240" w:lineRule="auto"/>
        <w:jc w:val="center"/>
        <w:rPr>
          <w:rFonts w:ascii="Bookman Old Style" w:hAnsi="Bookman Old Style" w:cs="Arial"/>
          <w:b/>
          <w:color w:val="000000" w:themeColor="text1"/>
          <w:sz w:val="24"/>
          <w:szCs w:val="24"/>
        </w:rPr>
      </w:pPr>
    </w:p>
    <w:p w14:paraId="61549A40" w14:textId="77777777" w:rsidR="00E76E97" w:rsidRDefault="00E76E97" w:rsidP="00A5781F">
      <w:pPr>
        <w:spacing w:after="0" w:line="240" w:lineRule="auto"/>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That the membership of this Cooperative shall come from __________</w:t>
      </w:r>
      <w:r w:rsidR="00A5781F">
        <w:rPr>
          <w:rFonts w:ascii="Bookman Old Style" w:hAnsi="Bookman Old Style" w:cs="Arial"/>
          <w:color w:val="000000" w:themeColor="text1"/>
          <w:sz w:val="24"/>
          <w:szCs w:val="24"/>
        </w:rPr>
        <w:t>______</w:t>
      </w:r>
      <w:r w:rsidRPr="00BB326A">
        <w:rPr>
          <w:rFonts w:ascii="Bookman Old Style" w:hAnsi="Bookman Old Style" w:cs="Arial"/>
          <w:color w:val="000000" w:themeColor="text1"/>
          <w:sz w:val="24"/>
          <w:szCs w:val="24"/>
        </w:rPr>
        <w:t>__ ______</w:t>
      </w:r>
      <w:r w:rsidRPr="00BB326A">
        <w:rPr>
          <w:rFonts w:ascii="Bookman Old Style" w:hAnsi="Bookman Old Style" w:cs="Arial"/>
          <w:i/>
          <w:color w:val="000000" w:themeColor="text1"/>
          <w:sz w:val="24"/>
          <w:szCs w:val="24"/>
        </w:rPr>
        <w:t>__________________________________________________________________.</w:t>
      </w:r>
      <w:r w:rsidR="007315D5">
        <w:rPr>
          <w:rFonts w:ascii="Bookman Old Style" w:hAnsi="Bookman Old Style" w:cs="Arial"/>
          <w:i/>
          <w:color w:val="000000" w:themeColor="text1"/>
          <w:sz w:val="24"/>
          <w:szCs w:val="24"/>
        </w:rPr>
        <w:t xml:space="preserve"> </w:t>
      </w:r>
      <w:r w:rsidRPr="00BB326A">
        <w:rPr>
          <w:rFonts w:ascii="Bookman Old Style" w:hAnsi="Bookman Old Style" w:cs="Arial"/>
          <w:color w:val="000000" w:themeColor="text1"/>
          <w:sz w:val="24"/>
          <w:szCs w:val="24"/>
        </w:rPr>
        <w:t>Its principal office shall be located at ____________________</w:t>
      </w:r>
      <w:r w:rsidR="00A5781F">
        <w:rPr>
          <w:rFonts w:ascii="Bookman Old Style" w:hAnsi="Bookman Old Style" w:cs="Arial"/>
          <w:color w:val="000000" w:themeColor="text1"/>
          <w:sz w:val="24"/>
          <w:szCs w:val="24"/>
        </w:rPr>
        <w:t>_____________________</w:t>
      </w:r>
      <w:r w:rsidR="007315D5">
        <w:rPr>
          <w:rFonts w:ascii="Bookman Old Style" w:hAnsi="Bookman Old Style" w:cs="Arial"/>
          <w:color w:val="000000" w:themeColor="text1"/>
          <w:sz w:val="24"/>
          <w:szCs w:val="24"/>
        </w:rPr>
        <w:t>.</w:t>
      </w:r>
    </w:p>
    <w:p w14:paraId="05AE7334" w14:textId="77777777" w:rsidR="00E76E97" w:rsidRDefault="00E76E97" w:rsidP="00E76E97">
      <w:pPr>
        <w:spacing w:after="0" w:line="240" w:lineRule="auto"/>
        <w:jc w:val="center"/>
        <w:rPr>
          <w:rFonts w:ascii="Bookman Old Style" w:hAnsi="Bookman Old Style" w:cs="Arial"/>
          <w:color w:val="000000" w:themeColor="text1"/>
          <w:sz w:val="24"/>
          <w:szCs w:val="24"/>
        </w:rPr>
      </w:pPr>
    </w:p>
    <w:p w14:paraId="10863F3A" w14:textId="77777777" w:rsidR="00CB4693" w:rsidRDefault="00CB4693" w:rsidP="00E76E97">
      <w:pPr>
        <w:spacing w:after="0" w:line="240" w:lineRule="auto"/>
        <w:jc w:val="center"/>
        <w:rPr>
          <w:rFonts w:ascii="Bookman Old Style" w:hAnsi="Bookman Old Style" w:cs="Arial"/>
          <w:color w:val="000000" w:themeColor="text1"/>
          <w:sz w:val="24"/>
          <w:szCs w:val="24"/>
        </w:rPr>
      </w:pPr>
    </w:p>
    <w:p w14:paraId="0934436E" w14:textId="77777777" w:rsidR="00CB4693" w:rsidRPr="00DA4D17" w:rsidRDefault="00CB4693" w:rsidP="00CB4693">
      <w:pPr>
        <w:spacing w:after="0" w:line="240" w:lineRule="auto"/>
        <w:jc w:val="center"/>
        <w:rPr>
          <w:rFonts w:ascii="Bookman Old Style" w:hAnsi="Bookman Old Style" w:cs="Arial"/>
          <w:b/>
          <w:sz w:val="24"/>
          <w:szCs w:val="24"/>
        </w:rPr>
      </w:pPr>
      <w:r w:rsidRPr="00DA4D17">
        <w:rPr>
          <w:rFonts w:ascii="Bookman Old Style" w:hAnsi="Bookman Old Style" w:cs="Arial"/>
          <w:b/>
          <w:sz w:val="24"/>
          <w:szCs w:val="24"/>
        </w:rPr>
        <w:t>Article VIII</w:t>
      </w:r>
    </w:p>
    <w:p w14:paraId="350B7EA5" w14:textId="77777777" w:rsidR="00CB4693" w:rsidRDefault="00CB4693" w:rsidP="00CB4693">
      <w:pPr>
        <w:spacing w:after="0" w:line="240" w:lineRule="auto"/>
        <w:jc w:val="center"/>
        <w:rPr>
          <w:rFonts w:ascii="Bookman Old Style" w:hAnsi="Bookman Old Style" w:cs="Arial"/>
          <w:b/>
        </w:rPr>
      </w:pPr>
      <w:r w:rsidRPr="00DA4D17">
        <w:rPr>
          <w:rFonts w:ascii="Bookman Old Style" w:hAnsi="Bookman Old Style" w:cs="Arial"/>
          <w:b/>
          <w:sz w:val="24"/>
          <w:szCs w:val="24"/>
        </w:rPr>
        <w:t>Name</w:t>
      </w:r>
      <w:r w:rsidR="007315D5" w:rsidRPr="002A0AD8">
        <w:rPr>
          <w:rFonts w:ascii="Bookman Old Style" w:hAnsi="Bookman Old Style" w:cs="Arial"/>
          <w:b/>
          <w:color w:val="000000" w:themeColor="text1"/>
          <w:sz w:val="24"/>
          <w:szCs w:val="24"/>
        </w:rPr>
        <w:t>s</w:t>
      </w:r>
      <w:r w:rsidR="007315D5">
        <w:rPr>
          <w:rFonts w:ascii="Bookman Old Style" w:hAnsi="Bookman Old Style" w:cs="Arial"/>
          <w:b/>
          <w:sz w:val="24"/>
          <w:szCs w:val="24"/>
        </w:rPr>
        <w:t xml:space="preserve"> and Address</w:t>
      </w:r>
      <w:r w:rsidR="007315D5" w:rsidRPr="002A0AD8">
        <w:rPr>
          <w:rFonts w:ascii="Bookman Old Style" w:hAnsi="Bookman Old Style" w:cs="Arial"/>
          <w:b/>
          <w:color w:val="000000" w:themeColor="text1"/>
          <w:sz w:val="24"/>
          <w:szCs w:val="24"/>
        </w:rPr>
        <w:t>es</w:t>
      </w:r>
      <w:r w:rsidR="007315D5" w:rsidRPr="007315D5">
        <w:rPr>
          <w:rFonts w:ascii="Bookman Old Style" w:hAnsi="Bookman Old Style" w:cs="Arial"/>
          <w:b/>
          <w:color w:val="0070C0"/>
          <w:sz w:val="24"/>
          <w:szCs w:val="24"/>
        </w:rPr>
        <w:t xml:space="preserve"> </w:t>
      </w:r>
      <w:r w:rsidRPr="00DA4D17">
        <w:rPr>
          <w:rFonts w:ascii="Bookman Old Style" w:hAnsi="Bookman Old Style" w:cs="Arial"/>
          <w:b/>
          <w:sz w:val="24"/>
          <w:szCs w:val="24"/>
        </w:rPr>
        <w:t>of Cooperators</w:t>
      </w:r>
    </w:p>
    <w:p w14:paraId="150655D0" w14:textId="77777777" w:rsidR="00CB4693" w:rsidRPr="00DA4D17" w:rsidRDefault="00CB4693" w:rsidP="00CB4693">
      <w:pPr>
        <w:spacing w:after="0" w:line="240" w:lineRule="auto"/>
        <w:rPr>
          <w:rFonts w:ascii="Bookman Old Style" w:hAnsi="Bookman Old Style" w:cs="Arial"/>
          <w:b/>
          <w:sz w:val="24"/>
          <w:szCs w:val="24"/>
        </w:rPr>
      </w:pPr>
    </w:p>
    <w:p w14:paraId="2F16C62F" w14:textId="77777777" w:rsidR="00CB4693" w:rsidRPr="00DA4D17" w:rsidRDefault="00CB4693" w:rsidP="00CB4693">
      <w:pPr>
        <w:spacing w:after="0"/>
        <w:jc w:val="both"/>
        <w:rPr>
          <w:rFonts w:ascii="Bookman Old Style" w:hAnsi="Bookman Old Style" w:cs="Arial"/>
          <w:sz w:val="24"/>
          <w:szCs w:val="24"/>
        </w:rPr>
      </w:pPr>
      <w:r w:rsidRPr="00DA4D17">
        <w:rPr>
          <w:rFonts w:ascii="Bookman Old Style" w:hAnsi="Bookman Old Style" w:cs="Arial"/>
          <w:sz w:val="24"/>
          <w:szCs w:val="24"/>
        </w:rPr>
        <w:t xml:space="preserve">         That the name</w:t>
      </w:r>
      <w:r w:rsidR="007315D5" w:rsidRPr="00952A27">
        <w:rPr>
          <w:rFonts w:ascii="Bookman Old Style" w:hAnsi="Bookman Old Style" w:cs="Arial"/>
          <w:color w:val="000000" w:themeColor="text1"/>
          <w:sz w:val="24"/>
          <w:szCs w:val="24"/>
        </w:rPr>
        <w:t>s</w:t>
      </w:r>
      <w:r w:rsidRPr="00DA4D17">
        <w:rPr>
          <w:rFonts w:ascii="Bookman Old Style" w:hAnsi="Bookman Old Style" w:cs="Arial"/>
          <w:sz w:val="24"/>
          <w:szCs w:val="24"/>
        </w:rPr>
        <w:t xml:space="preserve"> and complete postal address</w:t>
      </w:r>
      <w:r w:rsidR="007315D5" w:rsidRPr="00952A27">
        <w:rPr>
          <w:rFonts w:ascii="Bookman Old Style" w:hAnsi="Bookman Old Style" w:cs="Arial"/>
          <w:color w:val="000000" w:themeColor="text1"/>
          <w:sz w:val="24"/>
          <w:szCs w:val="24"/>
        </w:rPr>
        <w:t>es</w:t>
      </w:r>
      <w:r w:rsidRPr="00DA4D17">
        <w:rPr>
          <w:rFonts w:ascii="Bookman Old Style" w:hAnsi="Bookman Old Style" w:cs="Arial"/>
          <w:sz w:val="24"/>
          <w:szCs w:val="24"/>
        </w:rPr>
        <w:t xml:space="preserve"> of the cooperators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5333"/>
      </w:tblGrid>
      <w:tr w:rsidR="00CB4693" w:rsidRPr="00DA4D17" w14:paraId="56567C6C" w14:textId="77777777" w:rsidTr="00290B9A">
        <w:tc>
          <w:tcPr>
            <w:tcW w:w="4068" w:type="dxa"/>
          </w:tcPr>
          <w:p w14:paraId="17BDC6B4" w14:textId="77777777" w:rsidR="00CB4693" w:rsidRPr="00DA4D17" w:rsidRDefault="00CB4693" w:rsidP="00290B9A">
            <w:pPr>
              <w:spacing w:after="0" w:line="240" w:lineRule="auto"/>
              <w:jc w:val="center"/>
              <w:rPr>
                <w:rFonts w:ascii="Bookman Old Style" w:hAnsi="Bookman Old Style" w:cs="Arial"/>
                <w:b/>
                <w:sz w:val="24"/>
                <w:szCs w:val="24"/>
              </w:rPr>
            </w:pPr>
            <w:r w:rsidRPr="00DA4D17">
              <w:rPr>
                <w:rFonts w:ascii="Bookman Old Style" w:hAnsi="Bookman Old Style" w:cs="Arial"/>
                <w:b/>
                <w:sz w:val="24"/>
                <w:szCs w:val="24"/>
              </w:rPr>
              <w:t>Name</w:t>
            </w:r>
          </w:p>
        </w:tc>
        <w:tc>
          <w:tcPr>
            <w:tcW w:w="5400" w:type="dxa"/>
          </w:tcPr>
          <w:p w14:paraId="667CA1C2" w14:textId="77777777" w:rsidR="00CB4693" w:rsidRPr="00DA4D17" w:rsidRDefault="00CB4693" w:rsidP="00290B9A">
            <w:pPr>
              <w:spacing w:after="0" w:line="240" w:lineRule="auto"/>
              <w:jc w:val="center"/>
              <w:rPr>
                <w:rFonts w:ascii="Bookman Old Style" w:hAnsi="Bookman Old Style" w:cs="Arial"/>
                <w:b/>
                <w:sz w:val="24"/>
                <w:szCs w:val="24"/>
              </w:rPr>
            </w:pPr>
            <w:r w:rsidRPr="00DA4D17">
              <w:rPr>
                <w:rFonts w:ascii="Bookman Old Style" w:hAnsi="Bookman Old Style" w:cs="Arial"/>
                <w:b/>
                <w:sz w:val="24"/>
                <w:szCs w:val="24"/>
              </w:rPr>
              <w:t>Postal Address</w:t>
            </w:r>
          </w:p>
        </w:tc>
      </w:tr>
      <w:tr w:rsidR="00CB4693" w:rsidRPr="00F02C60" w14:paraId="6AEB75E3" w14:textId="77777777" w:rsidTr="00290B9A">
        <w:tc>
          <w:tcPr>
            <w:tcW w:w="4068" w:type="dxa"/>
          </w:tcPr>
          <w:p w14:paraId="4EF0191E"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6C008497"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1ADED24E" w14:textId="77777777" w:rsidTr="00290B9A">
        <w:tc>
          <w:tcPr>
            <w:tcW w:w="4068" w:type="dxa"/>
          </w:tcPr>
          <w:p w14:paraId="661667FE"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04A07616"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380AA0BC" w14:textId="77777777" w:rsidTr="00290B9A">
        <w:tc>
          <w:tcPr>
            <w:tcW w:w="4068" w:type="dxa"/>
          </w:tcPr>
          <w:p w14:paraId="7136C988"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5DDE6662"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6BCC51F3" w14:textId="77777777" w:rsidTr="00290B9A">
        <w:tc>
          <w:tcPr>
            <w:tcW w:w="4068" w:type="dxa"/>
          </w:tcPr>
          <w:p w14:paraId="0AC50BB1"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445E2C0A"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17AC954F" w14:textId="77777777" w:rsidTr="00290B9A">
        <w:tc>
          <w:tcPr>
            <w:tcW w:w="4068" w:type="dxa"/>
          </w:tcPr>
          <w:p w14:paraId="1870BAB6"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37B78D18"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79E8412B" w14:textId="77777777" w:rsidTr="00290B9A">
        <w:tc>
          <w:tcPr>
            <w:tcW w:w="4068" w:type="dxa"/>
          </w:tcPr>
          <w:p w14:paraId="52E8A508"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420FF9A0"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1151CB15" w14:textId="77777777" w:rsidTr="00290B9A">
        <w:tc>
          <w:tcPr>
            <w:tcW w:w="4068" w:type="dxa"/>
          </w:tcPr>
          <w:p w14:paraId="5E190ADA"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01C22D55"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1B63EF57" w14:textId="77777777" w:rsidTr="00290B9A">
        <w:tc>
          <w:tcPr>
            <w:tcW w:w="4068" w:type="dxa"/>
          </w:tcPr>
          <w:p w14:paraId="09E896C3"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3AEC6ED0"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72702BF7" w14:textId="77777777" w:rsidTr="00290B9A">
        <w:tc>
          <w:tcPr>
            <w:tcW w:w="4068" w:type="dxa"/>
          </w:tcPr>
          <w:p w14:paraId="63E1A4E9"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62806359"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5D562C2D" w14:textId="77777777" w:rsidTr="00290B9A">
        <w:tc>
          <w:tcPr>
            <w:tcW w:w="4068" w:type="dxa"/>
          </w:tcPr>
          <w:p w14:paraId="54538C61"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243D4393"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34E8542B" w14:textId="77777777" w:rsidTr="00290B9A">
        <w:tc>
          <w:tcPr>
            <w:tcW w:w="4068" w:type="dxa"/>
          </w:tcPr>
          <w:p w14:paraId="4DE9A904"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1805E329"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0F1A0D70" w14:textId="77777777" w:rsidTr="00290B9A">
        <w:tc>
          <w:tcPr>
            <w:tcW w:w="4068" w:type="dxa"/>
          </w:tcPr>
          <w:p w14:paraId="4FF1B8E8"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074F7A78"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4C8B028F" w14:textId="77777777" w:rsidTr="00290B9A">
        <w:tc>
          <w:tcPr>
            <w:tcW w:w="4068" w:type="dxa"/>
          </w:tcPr>
          <w:p w14:paraId="75822BDF"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1DD9EDF8"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078E3CE6" w14:textId="77777777" w:rsidTr="00290B9A">
        <w:tc>
          <w:tcPr>
            <w:tcW w:w="4068" w:type="dxa"/>
          </w:tcPr>
          <w:p w14:paraId="0BEDFC06"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43EA1E03"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r w:rsidR="00CB4693" w:rsidRPr="00F02C60" w14:paraId="6C8DD55D" w14:textId="77777777" w:rsidTr="00290B9A">
        <w:tc>
          <w:tcPr>
            <w:tcW w:w="4068" w:type="dxa"/>
          </w:tcPr>
          <w:p w14:paraId="76C2F4EE" w14:textId="77777777" w:rsidR="00CB4693" w:rsidRPr="00F02C60" w:rsidRDefault="00CB4693" w:rsidP="00290B9A">
            <w:pPr>
              <w:spacing w:after="0" w:line="240" w:lineRule="auto"/>
              <w:jc w:val="both"/>
              <w:rPr>
                <w:rFonts w:ascii="Bookman Old Style" w:hAnsi="Bookman Old Style" w:cs="Arial"/>
                <w:b/>
                <w:sz w:val="24"/>
                <w:szCs w:val="24"/>
                <w:u w:val="single"/>
              </w:rPr>
            </w:pPr>
          </w:p>
        </w:tc>
        <w:tc>
          <w:tcPr>
            <w:tcW w:w="5400" w:type="dxa"/>
          </w:tcPr>
          <w:p w14:paraId="303B4333" w14:textId="77777777" w:rsidR="00CB4693" w:rsidRPr="00F02C60" w:rsidRDefault="00CB4693" w:rsidP="00290B9A">
            <w:pPr>
              <w:spacing w:after="0" w:line="240" w:lineRule="auto"/>
              <w:jc w:val="both"/>
              <w:rPr>
                <w:rFonts w:ascii="Bookman Old Style" w:hAnsi="Bookman Old Style" w:cs="Arial"/>
                <w:b/>
                <w:sz w:val="24"/>
                <w:szCs w:val="24"/>
                <w:u w:val="single"/>
              </w:rPr>
            </w:pPr>
          </w:p>
        </w:tc>
      </w:tr>
    </w:tbl>
    <w:p w14:paraId="183F48D3" w14:textId="77777777" w:rsidR="00CB4693" w:rsidRDefault="00CB4693" w:rsidP="00E76E97">
      <w:pPr>
        <w:spacing w:after="0" w:line="240" w:lineRule="auto"/>
        <w:jc w:val="center"/>
        <w:rPr>
          <w:rFonts w:ascii="Bookman Old Style" w:hAnsi="Bookman Old Style" w:cs="Arial"/>
          <w:color w:val="000000" w:themeColor="text1"/>
          <w:sz w:val="24"/>
          <w:szCs w:val="24"/>
        </w:rPr>
      </w:pPr>
    </w:p>
    <w:p w14:paraId="4ED979D4" w14:textId="77777777" w:rsidR="00CB4693" w:rsidRDefault="00CB4693" w:rsidP="00E76E97">
      <w:pPr>
        <w:spacing w:after="0" w:line="240" w:lineRule="auto"/>
        <w:jc w:val="center"/>
        <w:rPr>
          <w:rFonts w:ascii="Bookman Old Style" w:hAnsi="Bookman Old Style" w:cs="Arial"/>
          <w:color w:val="000000" w:themeColor="text1"/>
          <w:sz w:val="24"/>
          <w:szCs w:val="24"/>
        </w:rPr>
      </w:pPr>
    </w:p>
    <w:p w14:paraId="0823962E" w14:textId="77777777" w:rsidR="00E76E97" w:rsidRPr="00BB326A" w:rsidRDefault="00CB4693" w:rsidP="00E76E97">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IX</w:t>
      </w:r>
    </w:p>
    <w:p w14:paraId="58452638" w14:textId="77777777" w:rsidR="00E76E97" w:rsidRPr="00BB326A"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Board of Directors</w:t>
      </w:r>
    </w:p>
    <w:p w14:paraId="6FD8256E" w14:textId="77777777" w:rsidR="00E76E97" w:rsidRPr="00BB326A" w:rsidRDefault="00E76E97" w:rsidP="00E76E97">
      <w:pPr>
        <w:spacing w:after="0" w:line="240" w:lineRule="auto"/>
        <w:jc w:val="both"/>
        <w:rPr>
          <w:rFonts w:ascii="Bookman Old Style" w:hAnsi="Bookman Old Style" w:cs="Arial"/>
          <w:color w:val="000000" w:themeColor="text1"/>
          <w:sz w:val="24"/>
          <w:szCs w:val="24"/>
        </w:rPr>
      </w:pPr>
    </w:p>
    <w:p w14:paraId="5220ED2A" w14:textId="77777777" w:rsidR="00E76E97" w:rsidRPr="00714A09" w:rsidRDefault="00764435" w:rsidP="00E76E97">
      <w:pPr>
        <w:spacing w:after="0" w:line="240" w:lineRule="auto"/>
        <w:jc w:val="both"/>
        <w:rPr>
          <w:rFonts w:ascii="Bookman Old Style" w:hAnsi="Bookman Old Style" w:cs="Arial"/>
          <w:i/>
          <w:color w:val="FF0000"/>
          <w:sz w:val="24"/>
          <w:szCs w:val="24"/>
        </w:rPr>
      </w:pPr>
      <w:r>
        <w:rPr>
          <w:rFonts w:ascii="Bookman Old Style" w:hAnsi="Bookman Old Style" w:cs="Arial"/>
          <w:color w:val="000000" w:themeColor="text1"/>
          <w:sz w:val="24"/>
          <w:szCs w:val="24"/>
        </w:rPr>
        <w:t>That the number of</w:t>
      </w:r>
      <w:r w:rsidR="007315D5">
        <w:rPr>
          <w:rFonts w:ascii="Bookman Old Style" w:hAnsi="Bookman Old Style" w:cs="Arial"/>
          <w:color w:val="000000" w:themeColor="text1"/>
          <w:sz w:val="24"/>
          <w:szCs w:val="24"/>
        </w:rPr>
        <w:t xml:space="preserve"> </w:t>
      </w:r>
      <w:r w:rsidR="00E76E97" w:rsidRPr="00BB326A">
        <w:rPr>
          <w:rFonts w:ascii="Bookman Old Style" w:hAnsi="Bookman Old Style" w:cs="Arial"/>
          <w:color w:val="000000" w:themeColor="text1"/>
          <w:sz w:val="24"/>
          <w:szCs w:val="24"/>
        </w:rPr>
        <w:t>Directors of this Cooperative shall be ________</w:t>
      </w:r>
      <w:r w:rsidR="007315D5">
        <w:rPr>
          <w:rFonts w:ascii="Bookman Old Style" w:hAnsi="Bookman Old Style" w:cs="Arial"/>
          <w:color w:val="000000" w:themeColor="text1"/>
          <w:sz w:val="24"/>
          <w:szCs w:val="24"/>
        </w:rPr>
        <w:t xml:space="preserve"> </w:t>
      </w:r>
      <w:r w:rsidR="00E76E97" w:rsidRPr="00BB326A">
        <w:rPr>
          <w:rFonts w:ascii="Bookman Old Style" w:hAnsi="Bookman Old Style" w:cs="Arial"/>
          <w:color w:val="000000" w:themeColor="text1"/>
          <w:sz w:val="24"/>
          <w:szCs w:val="24"/>
        </w:rPr>
        <w:t>(</w:t>
      </w:r>
      <w:r w:rsidR="001F3B29">
        <w:rPr>
          <w:rFonts w:ascii="Bookman Old Style" w:hAnsi="Bookman Old Style" w:cs="Arial"/>
          <w:color w:val="000000" w:themeColor="text1"/>
          <w:sz w:val="24"/>
          <w:szCs w:val="24"/>
        </w:rPr>
        <w:t>___</w:t>
      </w:r>
      <w:r w:rsidR="00E76E97" w:rsidRPr="00256833">
        <w:rPr>
          <w:rFonts w:ascii="Bookman Old Style" w:hAnsi="Bookman Old Style" w:cs="Arial"/>
          <w:sz w:val="24"/>
          <w:szCs w:val="24"/>
        </w:rPr>
        <w:t>)</w:t>
      </w:r>
      <w:r w:rsidR="00714A09" w:rsidRPr="00256833">
        <w:rPr>
          <w:rFonts w:ascii="Bookman Old Style" w:hAnsi="Bookman Old Style" w:cs="Arial"/>
          <w:sz w:val="24"/>
          <w:szCs w:val="24"/>
        </w:rPr>
        <w:t xml:space="preserve"> </w:t>
      </w:r>
      <w:r w:rsidR="00714A09" w:rsidRPr="001F3B29">
        <w:rPr>
          <w:rFonts w:ascii="Bookman Old Style" w:hAnsi="Bookman Old Style" w:cs="Arial"/>
          <w:color w:val="FF0000"/>
          <w:sz w:val="24"/>
          <w:szCs w:val="24"/>
        </w:rPr>
        <w:t>(it</w:t>
      </w:r>
      <w:r w:rsidR="00714A09" w:rsidRPr="001F3B29">
        <w:rPr>
          <w:rFonts w:ascii="Bookman Old Style" w:hAnsi="Bookman Old Style" w:cs="Arial"/>
          <w:i/>
          <w:color w:val="FF0000"/>
          <w:sz w:val="24"/>
          <w:szCs w:val="24"/>
        </w:rPr>
        <w:t xml:space="preserve"> should be odd number</w:t>
      </w:r>
      <w:r w:rsidR="00714A09" w:rsidRPr="001F3B29">
        <w:rPr>
          <w:rFonts w:ascii="Bookman Old Style" w:hAnsi="Bookman Old Style" w:cs="Arial"/>
          <w:color w:val="FF0000"/>
          <w:sz w:val="24"/>
          <w:szCs w:val="24"/>
        </w:rPr>
        <w:t xml:space="preserve">, </w:t>
      </w:r>
      <w:r w:rsidR="00714A09" w:rsidRPr="001F3B29">
        <w:rPr>
          <w:rFonts w:ascii="Bookman Old Style" w:hAnsi="Bookman Old Style" w:cs="Arial"/>
          <w:i/>
          <w:color w:val="FF0000"/>
          <w:sz w:val="24"/>
          <w:szCs w:val="24"/>
        </w:rPr>
        <w:t xml:space="preserve">not less than 5 </w:t>
      </w:r>
      <w:r w:rsidR="002F6DFD" w:rsidRPr="001F3B29">
        <w:rPr>
          <w:rFonts w:ascii="Bookman Old Style" w:hAnsi="Bookman Old Style" w:cs="Arial"/>
          <w:i/>
          <w:color w:val="FF0000"/>
          <w:sz w:val="24"/>
          <w:szCs w:val="24"/>
        </w:rPr>
        <w:t>nor</w:t>
      </w:r>
      <w:r w:rsidR="00714A09" w:rsidRPr="001F3B29">
        <w:rPr>
          <w:rFonts w:ascii="Bookman Old Style" w:hAnsi="Bookman Old Style" w:cs="Arial"/>
          <w:i/>
          <w:color w:val="FF0000"/>
          <w:sz w:val="24"/>
          <w:szCs w:val="24"/>
        </w:rPr>
        <w:t xml:space="preserve"> more than 15 members</w:t>
      </w:r>
      <w:r w:rsidR="00714A09" w:rsidRPr="001F3B29">
        <w:rPr>
          <w:rFonts w:ascii="Bookman Old Style" w:hAnsi="Bookman Old Style" w:cs="Arial"/>
          <w:color w:val="FF0000"/>
          <w:sz w:val="24"/>
          <w:szCs w:val="24"/>
        </w:rPr>
        <w:t>)</w:t>
      </w:r>
      <w:r w:rsidR="00E76E97" w:rsidRPr="00BB326A">
        <w:rPr>
          <w:rFonts w:ascii="Bookman Old Style" w:hAnsi="Bookman Old Style" w:cs="Arial"/>
          <w:color w:val="000000" w:themeColor="text1"/>
          <w:sz w:val="24"/>
          <w:szCs w:val="24"/>
        </w:rPr>
        <w:t xml:space="preserve"> </w:t>
      </w:r>
      <w:r w:rsidRPr="00764435">
        <w:rPr>
          <w:rFonts w:ascii="Bookman Old Style" w:hAnsi="Bookman Old Style" w:cs="Arial"/>
          <w:color w:val="000000" w:themeColor="text1"/>
          <w:sz w:val="24"/>
          <w:szCs w:val="24"/>
        </w:rPr>
        <w:t>who</w:t>
      </w:r>
      <w:r w:rsidR="007315D5" w:rsidRPr="007315D5">
        <w:rPr>
          <w:rFonts w:ascii="Bookman Old Style" w:hAnsi="Bookman Old Style" w:cs="Arial"/>
          <w:color w:val="0070C0"/>
          <w:sz w:val="24"/>
          <w:szCs w:val="24"/>
        </w:rPr>
        <w:t xml:space="preserve"> </w:t>
      </w:r>
      <w:r w:rsidR="007315D5">
        <w:rPr>
          <w:rFonts w:ascii="Bookman Old Style" w:hAnsi="Bookman Old Style" w:cs="Arial"/>
          <w:color w:val="000000" w:themeColor="text1"/>
          <w:sz w:val="24"/>
          <w:szCs w:val="24"/>
        </w:rPr>
        <w:t xml:space="preserve">shall </w:t>
      </w:r>
      <w:r w:rsidR="00E76E97" w:rsidRPr="00BB326A">
        <w:rPr>
          <w:rFonts w:ascii="Bookman Old Style" w:hAnsi="Bookman Old Style" w:cs="Arial"/>
          <w:color w:val="000000" w:themeColor="text1"/>
          <w:sz w:val="24"/>
          <w:szCs w:val="24"/>
        </w:rPr>
        <w:t>serve until their successors shall have been  elected and qualified within ___ days from the date of r</w:t>
      </w:r>
      <w:r w:rsidR="002F6DFD">
        <w:rPr>
          <w:rFonts w:ascii="Bookman Old Style" w:hAnsi="Bookman Old Style" w:cs="Arial"/>
          <w:color w:val="000000" w:themeColor="text1"/>
          <w:sz w:val="24"/>
          <w:szCs w:val="24"/>
        </w:rPr>
        <w:t>egistration as provided in the B</w:t>
      </w:r>
      <w:r w:rsidR="00E76E97" w:rsidRPr="00BB326A">
        <w:rPr>
          <w:rFonts w:ascii="Bookman Old Style" w:hAnsi="Bookman Old Style" w:cs="Arial"/>
          <w:color w:val="000000" w:themeColor="text1"/>
          <w:sz w:val="24"/>
          <w:szCs w:val="24"/>
        </w:rPr>
        <w:t>y-laws.</w:t>
      </w:r>
    </w:p>
    <w:p w14:paraId="54373601" w14:textId="77777777" w:rsidR="00E76E97" w:rsidRPr="00BB326A" w:rsidRDefault="00E76E97" w:rsidP="00E76E97">
      <w:pPr>
        <w:spacing w:after="0" w:line="240" w:lineRule="auto"/>
        <w:jc w:val="both"/>
        <w:rPr>
          <w:rFonts w:ascii="Bookman Old Style" w:hAnsi="Bookman Old Style" w:cs="Arial"/>
          <w:b/>
          <w:bCs/>
          <w:color w:val="000000" w:themeColor="text1"/>
          <w:sz w:val="24"/>
          <w:szCs w:val="24"/>
        </w:rPr>
      </w:pPr>
    </w:p>
    <w:tbl>
      <w:tblPr>
        <w:tblpPr w:leftFromText="180" w:rightFromText="180" w:vertAnchor="text" w:horzAnchor="margin" w:tblpXSpec="center" w:tblpY="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tblGrid>
      <w:tr w:rsidR="00CB4693" w:rsidRPr="00BB326A" w14:paraId="09FF1751" w14:textId="77777777" w:rsidTr="00CB4693">
        <w:tc>
          <w:tcPr>
            <w:tcW w:w="7465" w:type="dxa"/>
          </w:tcPr>
          <w:p w14:paraId="651FA4B8" w14:textId="77777777" w:rsidR="00CB4693" w:rsidRPr="00BB326A" w:rsidRDefault="00CB4693" w:rsidP="00CB4693">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w:t>
            </w:r>
          </w:p>
        </w:tc>
      </w:tr>
      <w:tr w:rsidR="00CB4693" w:rsidRPr="00BB326A" w14:paraId="772F3441" w14:textId="77777777" w:rsidTr="00CB4693">
        <w:tc>
          <w:tcPr>
            <w:tcW w:w="7465" w:type="dxa"/>
          </w:tcPr>
          <w:p w14:paraId="1A2E2431" w14:textId="77777777" w:rsidR="00CB4693" w:rsidRPr="00BB326A" w:rsidRDefault="00CB4693" w:rsidP="00CB4693">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1</w:t>
            </w:r>
          </w:p>
        </w:tc>
      </w:tr>
      <w:tr w:rsidR="00CB4693" w:rsidRPr="00BB326A" w14:paraId="09E85829" w14:textId="77777777" w:rsidTr="00CB4693">
        <w:tc>
          <w:tcPr>
            <w:tcW w:w="7465" w:type="dxa"/>
          </w:tcPr>
          <w:p w14:paraId="68F49440" w14:textId="77777777" w:rsidR="00CB4693" w:rsidRPr="00BB326A" w:rsidRDefault="00CB4693" w:rsidP="00CB4693">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2</w:t>
            </w:r>
          </w:p>
        </w:tc>
      </w:tr>
      <w:tr w:rsidR="00CB4693" w:rsidRPr="00BB326A" w14:paraId="343ACBC4" w14:textId="77777777" w:rsidTr="00CB4693">
        <w:tc>
          <w:tcPr>
            <w:tcW w:w="7465" w:type="dxa"/>
          </w:tcPr>
          <w:p w14:paraId="318AC881" w14:textId="77777777" w:rsidR="00CB4693" w:rsidRPr="00BB326A" w:rsidRDefault="00CB4693" w:rsidP="00CB4693">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3</w:t>
            </w:r>
          </w:p>
        </w:tc>
      </w:tr>
      <w:tr w:rsidR="00CB4693" w:rsidRPr="00BB326A" w14:paraId="18ADA02B" w14:textId="77777777" w:rsidTr="00CB4693">
        <w:tc>
          <w:tcPr>
            <w:tcW w:w="7465" w:type="dxa"/>
          </w:tcPr>
          <w:p w14:paraId="4EA7DBF2" w14:textId="77777777" w:rsidR="00CB4693" w:rsidRPr="00BB326A" w:rsidRDefault="00CB4693" w:rsidP="00CB4693">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4</w:t>
            </w:r>
          </w:p>
        </w:tc>
      </w:tr>
      <w:tr w:rsidR="00CB4693" w:rsidRPr="00BB326A" w14:paraId="39852FC7" w14:textId="77777777" w:rsidTr="00CB4693">
        <w:tc>
          <w:tcPr>
            <w:tcW w:w="7465" w:type="dxa"/>
          </w:tcPr>
          <w:p w14:paraId="57E64F83" w14:textId="77777777" w:rsidR="00CB4693" w:rsidRPr="00BB326A" w:rsidRDefault="00CB4693" w:rsidP="00CB4693">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5</w:t>
            </w:r>
          </w:p>
        </w:tc>
      </w:tr>
    </w:tbl>
    <w:p w14:paraId="4586C14E" w14:textId="77777777" w:rsidR="00BB326A" w:rsidRDefault="00BB326A" w:rsidP="00BB326A">
      <w:pPr>
        <w:spacing w:after="0" w:line="240" w:lineRule="auto"/>
        <w:jc w:val="center"/>
        <w:rPr>
          <w:rFonts w:ascii="Bookman Old Style" w:hAnsi="Bookman Old Style" w:cs="Arial"/>
          <w:b/>
          <w:color w:val="000000" w:themeColor="text1"/>
          <w:sz w:val="24"/>
          <w:szCs w:val="24"/>
        </w:rPr>
      </w:pPr>
    </w:p>
    <w:p w14:paraId="5DB2A945" w14:textId="77777777" w:rsidR="00BF42A7" w:rsidRDefault="00BF42A7" w:rsidP="00BB326A">
      <w:pPr>
        <w:spacing w:after="0" w:line="240" w:lineRule="auto"/>
        <w:jc w:val="center"/>
        <w:rPr>
          <w:rFonts w:ascii="Bookman Old Style" w:hAnsi="Bookman Old Style" w:cs="Arial"/>
          <w:b/>
          <w:color w:val="000000" w:themeColor="text1"/>
          <w:sz w:val="24"/>
          <w:szCs w:val="24"/>
        </w:rPr>
      </w:pPr>
    </w:p>
    <w:p w14:paraId="2A14B766" w14:textId="77777777" w:rsidR="00BF42A7" w:rsidRDefault="00BF42A7" w:rsidP="00BB326A">
      <w:pPr>
        <w:spacing w:after="0" w:line="240" w:lineRule="auto"/>
        <w:jc w:val="center"/>
        <w:rPr>
          <w:rFonts w:ascii="Bookman Old Style" w:hAnsi="Bookman Old Style" w:cs="Arial"/>
          <w:b/>
          <w:color w:val="000000" w:themeColor="text1"/>
          <w:sz w:val="24"/>
          <w:szCs w:val="24"/>
        </w:rPr>
      </w:pPr>
    </w:p>
    <w:p w14:paraId="77CC9D24" w14:textId="77777777" w:rsidR="00256833" w:rsidRDefault="00256833" w:rsidP="002F6DFD">
      <w:pPr>
        <w:spacing w:after="0" w:line="240" w:lineRule="auto"/>
        <w:rPr>
          <w:rFonts w:ascii="Bookman Old Style" w:hAnsi="Bookman Old Style" w:cs="Arial"/>
          <w:b/>
          <w:color w:val="000000" w:themeColor="text1"/>
          <w:sz w:val="24"/>
          <w:szCs w:val="24"/>
        </w:rPr>
      </w:pPr>
    </w:p>
    <w:p w14:paraId="7FB56D27" w14:textId="77777777" w:rsidR="00CB4693" w:rsidRDefault="00CB4693" w:rsidP="002C6B28">
      <w:pPr>
        <w:pStyle w:val="Heading3"/>
        <w:jc w:val="center"/>
        <w:rPr>
          <w:rFonts w:ascii="Bookman Old Style" w:hAnsi="Bookman Old Style" w:cs="Arial"/>
          <w:b/>
          <w:color w:val="000000" w:themeColor="text1"/>
        </w:rPr>
      </w:pPr>
    </w:p>
    <w:p w14:paraId="6E2973C4" w14:textId="77777777" w:rsidR="000D2296" w:rsidRPr="00CB4693" w:rsidRDefault="000D2296" w:rsidP="00CB4693"/>
    <w:p w14:paraId="474B171F" w14:textId="77777777" w:rsidR="00CB4693" w:rsidRDefault="00CB4693" w:rsidP="002C6B28">
      <w:pPr>
        <w:pStyle w:val="Heading3"/>
        <w:jc w:val="center"/>
        <w:rPr>
          <w:rFonts w:ascii="Bookman Old Style" w:hAnsi="Bookman Old Style" w:cs="Arial"/>
          <w:b/>
          <w:color w:val="000000" w:themeColor="text1"/>
        </w:rPr>
      </w:pPr>
    </w:p>
    <w:p w14:paraId="26C2CFEA" w14:textId="77777777" w:rsidR="00BF42A7" w:rsidRPr="002C6B28" w:rsidRDefault="00BF42A7" w:rsidP="002C6B28">
      <w:pPr>
        <w:pStyle w:val="Heading3"/>
        <w:jc w:val="center"/>
        <w:rPr>
          <w:rFonts w:ascii="Bookman Old Style" w:hAnsi="Bookman Old Style" w:cs="Arial"/>
          <w:b/>
          <w:color w:val="000000" w:themeColor="text1"/>
        </w:rPr>
      </w:pPr>
      <w:r w:rsidRPr="002C6B28">
        <w:rPr>
          <w:rFonts w:ascii="Bookman Old Style" w:hAnsi="Bookman Old Style" w:cs="Arial"/>
          <w:b/>
          <w:color w:val="000000" w:themeColor="text1"/>
        </w:rPr>
        <w:t>Article X</w:t>
      </w:r>
    </w:p>
    <w:p w14:paraId="1AAEFAB5" w14:textId="77777777" w:rsidR="00BF42A7" w:rsidRPr="002C6B28" w:rsidRDefault="00DC1253" w:rsidP="00DC1253">
      <w:pPr>
        <w:spacing w:after="120" w:line="240" w:lineRule="auto"/>
        <w:jc w:val="center"/>
        <w:rPr>
          <w:rFonts w:ascii="Bookman Old Style" w:hAnsi="Bookman Old Style" w:cs="Arial"/>
          <w:b/>
          <w:color w:val="FF0000"/>
          <w:sz w:val="24"/>
          <w:szCs w:val="24"/>
        </w:rPr>
      </w:pPr>
      <w:r>
        <w:rPr>
          <w:rFonts w:ascii="Bookman Old Style" w:hAnsi="Bookman Old Style" w:cs="Arial"/>
          <w:b/>
          <w:sz w:val="24"/>
          <w:szCs w:val="24"/>
        </w:rPr>
        <w:t>Capitalization</w:t>
      </w:r>
    </w:p>
    <w:p w14:paraId="45D4BC28" w14:textId="77777777" w:rsidR="00BF42A7" w:rsidRPr="00BB326A" w:rsidRDefault="00BF42A7" w:rsidP="00BF42A7">
      <w:pPr>
        <w:pStyle w:val="Heading2"/>
        <w:rPr>
          <w:rFonts w:ascii="Bookman Old Style" w:hAnsi="Bookman Old Style"/>
          <w:i/>
          <w:sz w:val="24"/>
          <w:szCs w:val="24"/>
        </w:rPr>
      </w:pPr>
      <w:r w:rsidRPr="00BB326A">
        <w:rPr>
          <w:rFonts w:ascii="Bookman Old Style" w:hAnsi="Bookman Old Style"/>
          <w:sz w:val="24"/>
          <w:szCs w:val="24"/>
        </w:rPr>
        <w:tab/>
      </w:r>
    </w:p>
    <w:p w14:paraId="0D433289" w14:textId="77777777" w:rsidR="00BF42A7" w:rsidRPr="00BB326A" w:rsidRDefault="00BF42A7" w:rsidP="00BF42A7">
      <w:pPr>
        <w:jc w:val="both"/>
        <w:rPr>
          <w:rFonts w:ascii="Bookman Old Style" w:hAnsi="Bookman Old Style"/>
          <w:sz w:val="24"/>
          <w:szCs w:val="24"/>
        </w:rPr>
      </w:pPr>
      <w:r w:rsidRPr="00BB326A">
        <w:rPr>
          <w:rFonts w:ascii="Bookman Old Style" w:hAnsi="Bookman Old Style"/>
          <w:sz w:val="24"/>
          <w:szCs w:val="24"/>
        </w:rPr>
        <w:t>That the Authorized Share Capital of this Cooperative is ________________________________________</w:t>
      </w:r>
      <w:r w:rsidR="008D1601">
        <w:rPr>
          <w:rFonts w:ascii="Bookman Old Style" w:hAnsi="Bookman Old Style"/>
          <w:sz w:val="24"/>
          <w:szCs w:val="24"/>
        </w:rPr>
        <w:t>_____ PESOS (Php_____________</w:t>
      </w:r>
      <w:proofErr w:type="gramStart"/>
      <w:r w:rsidR="008D1601">
        <w:rPr>
          <w:rFonts w:ascii="Bookman Old Style" w:hAnsi="Bookman Old Style"/>
          <w:sz w:val="24"/>
          <w:szCs w:val="24"/>
        </w:rPr>
        <w:t>_)</w:t>
      </w:r>
      <w:r w:rsidRPr="00BB326A">
        <w:rPr>
          <w:rFonts w:ascii="Bookman Old Style" w:hAnsi="Bookman Old Style"/>
          <w:sz w:val="24"/>
          <w:szCs w:val="24"/>
        </w:rPr>
        <w:t xml:space="preserve">  divided</w:t>
      </w:r>
      <w:proofErr w:type="gramEnd"/>
      <w:r w:rsidRPr="00BB326A">
        <w:rPr>
          <w:rFonts w:ascii="Bookman Old Style" w:hAnsi="Bookman Old Style"/>
          <w:sz w:val="24"/>
          <w:szCs w:val="24"/>
        </w:rPr>
        <w:t xml:space="preserve"> into:</w:t>
      </w:r>
    </w:p>
    <w:p w14:paraId="65F669BD" w14:textId="77777777" w:rsidR="00BF42A7" w:rsidRPr="00BB326A" w:rsidRDefault="00BF42A7" w:rsidP="00FE5D65">
      <w:pPr>
        <w:pStyle w:val="ListParagraph"/>
        <w:numPr>
          <w:ilvl w:val="0"/>
          <w:numId w:val="2"/>
        </w:numPr>
        <w:jc w:val="both"/>
        <w:rPr>
          <w:rFonts w:ascii="Bookman Old Style" w:hAnsi="Bookman Old Style"/>
          <w:sz w:val="24"/>
          <w:szCs w:val="24"/>
        </w:rPr>
      </w:pPr>
      <w:r w:rsidRPr="00BB326A">
        <w:rPr>
          <w:rFonts w:ascii="Bookman Old Style" w:hAnsi="Bookman Old Style"/>
          <w:sz w:val="24"/>
          <w:szCs w:val="24"/>
        </w:rPr>
        <w:t>__________________________________ (________) common shares with a par value of ______________________________  (Php ______ )  per share; and</w:t>
      </w:r>
    </w:p>
    <w:p w14:paraId="39436BCD" w14:textId="77777777" w:rsidR="00BF42A7" w:rsidRPr="00BB326A" w:rsidRDefault="00BF42A7" w:rsidP="00BF42A7">
      <w:pPr>
        <w:pStyle w:val="ListParagraph"/>
        <w:jc w:val="both"/>
        <w:rPr>
          <w:rFonts w:ascii="Bookman Old Style" w:hAnsi="Bookman Old Style"/>
          <w:sz w:val="24"/>
          <w:szCs w:val="24"/>
        </w:rPr>
      </w:pPr>
    </w:p>
    <w:p w14:paraId="6A8B5FC7" w14:textId="77777777" w:rsidR="00BF42A7" w:rsidRDefault="00BF42A7" w:rsidP="00BF42A7">
      <w:pPr>
        <w:pStyle w:val="ListParagraph"/>
        <w:numPr>
          <w:ilvl w:val="0"/>
          <w:numId w:val="2"/>
        </w:numPr>
        <w:jc w:val="both"/>
        <w:rPr>
          <w:rFonts w:ascii="Bookman Old Style" w:hAnsi="Bookman Old Style"/>
          <w:sz w:val="24"/>
          <w:szCs w:val="24"/>
        </w:rPr>
      </w:pPr>
      <w:r w:rsidRPr="00BB326A">
        <w:rPr>
          <w:rFonts w:ascii="Bookman Old Style" w:hAnsi="Bookman Old Style"/>
          <w:sz w:val="24"/>
          <w:szCs w:val="24"/>
        </w:rPr>
        <w:t>_______________________________ (_______) preferred shares with a par value of ___________________________</w:t>
      </w:r>
      <w:r w:rsidR="008D1601">
        <w:rPr>
          <w:rFonts w:ascii="Bookman Old Style" w:hAnsi="Bookman Old Style"/>
          <w:sz w:val="24"/>
          <w:szCs w:val="24"/>
        </w:rPr>
        <w:t>____ (Php _____</w:t>
      </w:r>
      <w:proofErr w:type="gramStart"/>
      <w:r w:rsidR="008D1601">
        <w:rPr>
          <w:rFonts w:ascii="Bookman Old Style" w:hAnsi="Bookman Old Style"/>
          <w:sz w:val="24"/>
          <w:szCs w:val="24"/>
        </w:rPr>
        <w:t>_</w:t>
      </w:r>
      <w:r w:rsidR="003D0714">
        <w:rPr>
          <w:rFonts w:ascii="Bookman Old Style" w:hAnsi="Bookman Old Style"/>
          <w:sz w:val="24"/>
          <w:szCs w:val="24"/>
        </w:rPr>
        <w:t>)  per</w:t>
      </w:r>
      <w:proofErr w:type="gramEnd"/>
      <w:r w:rsidR="003D0714">
        <w:rPr>
          <w:rFonts w:ascii="Bookman Old Style" w:hAnsi="Bookman Old Style"/>
          <w:sz w:val="24"/>
          <w:szCs w:val="24"/>
        </w:rPr>
        <w:t xml:space="preserve"> share.</w:t>
      </w:r>
    </w:p>
    <w:p w14:paraId="7FE639FE" w14:textId="77777777" w:rsidR="00CB4693" w:rsidRPr="00CB4693" w:rsidRDefault="00CB4693" w:rsidP="00CB4693">
      <w:pPr>
        <w:pStyle w:val="ListParagraph"/>
        <w:rPr>
          <w:rFonts w:ascii="Bookman Old Style" w:hAnsi="Bookman Old Style"/>
          <w:sz w:val="24"/>
          <w:szCs w:val="24"/>
        </w:rPr>
      </w:pPr>
    </w:p>
    <w:p w14:paraId="3E4BCA46" w14:textId="77777777" w:rsidR="00CB4693" w:rsidRPr="00CB4693" w:rsidRDefault="00CB4693" w:rsidP="00BF42A7">
      <w:pPr>
        <w:pStyle w:val="ListParagraph"/>
        <w:numPr>
          <w:ilvl w:val="0"/>
          <w:numId w:val="2"/>
        </w:numPr>
        <w:jc w:val="both"/>
        <w:rPr>
          <w:rFonts w:ascii="Bookman Old Style" w:hAnsi="Bookman Old Style"/>
          <w:sz w:val="24"/>
          <w:szCs w:val="24"/>
        </w:rPr>
      </w:pPr>
    </w:p>
    <w:p w14:paraId="7C9BA2C9" w14:textId="77777777" w:rsidR="00BF42A7" w:rsidRPr="00BF42A7" w:rsidRDefault="002F6DFD" w:rsidP="00BF42A7">
      <w:pPr>
        <w:pStyle w:val="ListParagraph"/>
        <w:spacing w:after="0" w:line="240" w:lineRule="auto"/>
        <w:jc w:val="center"/>
        <w:rPr>
          <w:rFonts w:ascii="Bookman Old Style" w:hAnsi="Bookman Old Style" w:cs="Arial"/>
          <w:b/>
          <w:sz w:val="24"/>
          <w:szCs w:val="24"/>
        </w:rPr>
      </w:pPr>
      <w:r>
        <w:rPr>
          <w:rFonts w:ascii="Bookman Old Style" w:hAnsi="Bookman Old Style" w:cs="Arial"/>
          <w:b/>
          <w:sz w:val="24"/>
          <w:szCs w:val="24"/>
        </w:rPr>
        <w:t>Article X</w:t>
      </w:r>
      <w:r w:rsidR="000F1784">
        <w:rPr>
          <w:rFonts w:ascii="Bookman Old Style" w:hAnsi="Bookman Old Style" w:cs="Arial"/>
          <w:b/>
          <w:sz w:val="24"/>
          <w:szCs w:val="24"/>
        </w:rPr>
        <w:t>I</w:t>
      </w:r>
    </w:p>
    <w:p w14:paraId="79C10488" w14:textId="77777777" w:rsidR="00BF42A7" w:rsidRPr="00BF42A7" w:rsidRDefault="00BF42A7" w:rsidP="00BF42A7">
      <w:pPr>
        <w:pStyle w:val="ListParagraph"/>
        <w:spacing w:after="0" w:line="240" w:lineRule="auto"/>
        <w:jc w:val="center"/>
        <w:rPr>
          <w:rFonts w:ascii="Bookman Old Style" w:hAnsi="Bookman Old Style" w:cs="Arial"/>
          <w:b/>
          <w:sz w:val="24"/>
          <w:szCs w:val="24"/>
        </w:rPr>
      </w:pPr>
      <w:r w:rsidRPr="00BF42A7">
        <w:rPr>
          <w:rFonts w:ascii="Bookman Old Style" w:hAnsi="Bookman Old Style" w:cs="Arial"/>
          <w:b/>
          <w:sz w:val="24"/>
          <w:szCs w:val="24"/>
        </w:rPr>
        <w:t>Subscribed and Paid-up Share Capital</w:t>
      </w:r>
    </w:p>
    <w:p w14:paraId="7CD7DDFF" w14:textId="77777777" w:rsidR="00BF42A7" w:rsidRDefault="00BF42A7" w:rsidP="00BF42A7">
      <w:pPr>
        <w:spacing w:after="0" w:line="240" w:lineRule="auto"/>
        <w:jc w:val="center"/>
        <w:rPr>
          <w:rFonts w:ascii="Bookman Old Style" w:hAnsi="Bookman Old Style" w:cs="Arial"/>
          <w:b/>
          <w:color w:val="000000" w:themeColor="text1"/>
          <w:sz w:val="24"/>
          <w:szCs w:val="24"/>
        </w:rPr>
      </w:pPr>
    </w:p>
    <w:p w14:paraId="006C84F0" w14:textId="77777777" w:rsidR="00BF42A7" w:rsidRPr="00BB326A" w:rsidRDefault="00BF42A7" w:rsidP="00BF42A7">
      <w:pPr>
        <w:spacing w:after="120" w:line="240" w:lineRule="auto"/>
        <w:jc w:val="both"/>
        <w:rPr>
          <w:rFonts w:ascii="Bookman Old Style" w:hAnsi="Bookman Old Style" w:cs="Arial"/>
          <w:i/>
          <w:sz w:val="24"/>
          <w:szCs w:val="24"/>
        </w:rPr>
      </w:pPr>
      <w:r w:rsidRPr="00BB326A">
        <w:rPr>
          <w:rFonts w:ascii="Bookman Old Style" w:hAnsi="Bookman Old Style" w:cs="Arial"/>
          <w:sz w:val="24"/>
          <w:szCs w:val="24"/>
        </w:rPr>
        <w:t>That of the authorized share capital, the amount of ______________________</w:t>
      </w:r>
      <w:r w:rsidR="008D1601">
        <w:rPr>
          <w:rFonts w:ascii="Bookman Old Style" w:hAnsi="Bookman Old Style" w:cs="Arial"/>
          <w:sz w:val="24"/>
          <w:szCs w:val="24"/>
        </w:rPr>
        <w:t xml:space="preserve">_________________(Php________) </w:t>
      </w:r>
      <w:r w:rsidRPr="00BB326A">
        <w:rPr>
          <w:rFonts w:ascii="Bookman Old Style" w:hAnsi="Bookman Old Style" w:cs="Arial"/>
          <w:sz w:val="24"/>
          <w:szCs w:val="24"/>
        </w:rPr>
        <w:t>has been subscribed, and ____________________________________________ (Php________) of the total subscription has be</w:t>
      </w:r>
      <w:r w:rsidR="00261517">
        <w:rPr>
          <w:rFonts w:ascii="Bookman Old Style" w:hAnsi="Bookman Old Style" w:cs="Arial"/>
          <w:sz w:val="24"/>
          <w:szCs w:val="24"/>
        </w:rPr>
        <w:t>en paid by the following member</w:t>
      </w:r>
      <w:r w:rsidRPr="00BB326A">
        <w:rPr>
          <w:rFonts w:ascii="Bookman Old Style" w:hAnsi="Bookman Old Style" w:cs="Arial"/>
          <w:sz w:val="24"/>
          <w:szCs w:val="24"/>
        </w:rPr>
        <w:t>-subscribers:</w:t>
      </w:r>
    </w:p>
    <w:p w14:paraId="5E34A40E" w14:textId="77777777" w:rsidR="00BF42A7" w:rsidRDefault="00BF42A7" w:rsidP="00BF42A7">
      <w:pPr>
        <w:spacing w:after="0" w:line="240" w:lineRule="auto"/>
        <w:rPr>
          <w:rFonts w:ascii="Bookman Old Style" w:hAnsi="Bookman Old Style" w:cs="Arial"/>
          <w:b/>
          <w:color w:val="000000" w:themeColor="text1"/>
          <w:sz w:val="24"/>
          <w:szCs w:val="24"/>
        </w:rPr>
      </w:pPr>
    </w:p>
    <w:p w14:paraId="2486A81F" w14:textId="77777777" w:rsidR="00BF42A7" w:rsidRPr="00BF42A7" w:rsidRDefault="00BF42A7" w:rsidP="00FE5D65">
      <w:pPr>
        <w:pStyle w:val="ListParagraph"/>
        <w:numPr>
          <w:ilvl w:val="0"/>
          <w:numId w:val="4"/>
        </w:numPr>
        <w:spacing w:after="0" w:line="240" w:lineRule="auto"/>
        <w:rPr>
          <w:rFonts w:ascii="Bookman Old Style" w:hAnsi="Bookman Old Style" w:cs="Arial"/>
          <w:b/>
          <w:color w:val="000000" w:themeColor="text1"/>
          <w:sz w:val="24"/>
          <w:szCs w:val="24"/>
        </w:rPr>
      </w:pPr>
      <w:r w:rsidRPr="00BB326A">
        <w:rPr>
          <w:rFonts w:ascii="Bookman Old Style" w:hAnsi="Bookman Old Style" w:cs="Arial"/>
          <w:sz w:val="24"/>
          <w:szCs w:val="24"/>
        </w:rPr>
        <w:t>Common Share</w:t>
      </w:r>
    </w:p>
    <w:p w14:paraId="5CEC75F1" w14:textId="77777777" w:rsidR="00BF42A7" w:rsidRDefault="00BF42A7" w:rsidP="00BF42A7">
      <w:pPr>
        <w:spacing w:after="0" w:line="240" w:lineRule="auto"/>
        <w:rPr>
          <w:rFonts w:ascii="Bookman Old Style" w:hAnsi="Bookman Old Style" w:cs="Arial"/>
          <w:b/>
          <w:color w:val="000000" w:themeColor="text1"/>
          <w:sz w:val="24"/>
          <w:szCs w:val="24"/>
        </w:rPr>
      </w:pPr>
    </w:p>
    <w:tbl>
      <w:tblPr>
        <w:tblpPr w:leftFromText="180" w:rightFromText="180" w:vertAnchor="text" w:horzAnchor="margin" w:tblpY="215"/>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701"/>
        <w:gridCol w:w="1701"/>
        <w:gridCol w:w="1418"/>
        <w:gridCol w:w="1701"/>
      </w:tblGrid>
      <w:tr w:rsidR="00BF42A7" w:rsidRPr="00BB326A" w14:paraId="3BA3766A" w14:textId="77777777" w:rsidTr="008D1601">
        <w:trPr>
          <w:trHeight w:val="621"/>
        </w:trPr>
        <w:tc>
          <w:tcPr>
            <w:tcW w:w="2830" w:type="dxa"/>
            <w:vAlign w:val="center"/>
          </w:tcPr>
          <w:p w14:paraId="76757FBB"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Names</w:t>
            </w:r>
          </w:p>
        </w:tc>
        <w:tc>
          <w:tcPr>
            <w:tcW w:w="1701" w:type="dxa"/>
            <w:vAlign w:val="center"/>
          </w:tcPr>
          <w:p w14:paraId="14B21954"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Subscribed Shares</w:t>
            </w:r>
          </w:p>
        </w:tc>
        <w:tc>
          <w:tcPr>
            <w:tcW w:w="1701" w:type="dxa"/>
            <w:vAlign w:val="center"/>
          </w:tcPr>
          <w:p w14:paraId="0F8270AD"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Subscribed Shares</w:t>
            </w:r>
          </w:p>
        </w:tc>
        <w:tc>
          <w:tcPr>
            <w:tcW w:w="1418" w:type="dxa"/>
            <w:vAlign w:val="center"/>
          </w:tcPr>
          <w:p w14:paraId="1A29696D"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Paid-up Shares</w:t>
            </w:r>
          </w:p>
        </w:tc>
        <w:tc>
          <w:tcPr>
            <w:tcW w:w="1701" w:type="dxa"/>
            <w:vAlign w:val="center"/>
          </w:tcPr>
          <w:p w14:paraId="41BE4680"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Paid-up Shares</w:t>
            </w:r>
          </w:p>
        </w:tc>
      </w:tr>
      <w:tr w:rsidR="00BF42A7" w:rsidRPr="00BB326A" w14:paraId="193806E6" w14:textId="77777777" w:rsidTr="008D1601">
        <w:trPr>
          <w:trHeight w:val="287"/>
        </w:trPr>
        <w:tc>
          <w:tcPr>
            <w:tcW w:w="2830" w:type="dxa"/>
          </w:tcPr>
          <w:p w14:paraId="0902992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3BA1C1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5D3D380"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3A65C41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D20AA74"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5F7F9DF3" w14:textId="77777777" w:rsidTr="008D1601">
        <w:tc>
          <w:tcPr>
            <w:tcW w:w="2830" w:type="dxa"/>
          </w:tcPr>
          <w:p w14:paraId="156D689E"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1533EAE"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198656B"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1E7762E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51B32FA"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BE9DB7F" w14:textId="77777777" w:rsidTr="008D1601">
        <w:tc>
          <w:tcPr>
            <w:tcW w:w="2830" w:type="dxa"/>
          </w:tcPr>
          <w:p w14:paraId="3DDB5A2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31E731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2313867"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154DB07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077B865"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6B6C30B" w14:textId="77777777" w:rsidTr="008D1601">
        <w:tc>
          <w:tcPr>
            <w:tcW w:w="2830" w:type="dxa"/>
          </w:tcPr>
          <w:p w14:paraId="05968B0E"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7B614B8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E9CA4FC"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3A723116"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9D1F527"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53CB14B2" w14:textId="77777777" w:rsidTr="008D1601">
        <w:tc>
          <w:tcPr>
            <w:tcW w:w="2830" w:type="dxa"/>
          </w:tcPr>
          <w:p w14:paraId="7C6549B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4CA180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809561B"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49392A2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1137DBA"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59CC21F" w14:textId="77777777" w:rsidTr="008D1601">
        <w:tc>
          <w:tcPr>
            <w:tcW w:w="2830" w:type="dxa"/>
          </w:tcPr>
          <w:p w14:paraId="30E5DF7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7DBB645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9049A8C"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60A9B0F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8F6F834"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207671C8" w14:textId="77777777" w:rsidTr="008D1601">
        <w:tc>
          <w:tcPr>
            <w:tcW w:w="2830" w:type="dxa"/>
          </w:tcPr>
          <w:p w14:paraId="49D01A4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F8D92D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54691DB"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7F5632EE"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8ECD364"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57696A2B" w14:textId="77777777" w:rsidTr="008D1601">
        <w:tc>
          <w:tcPr>
            <w:tcW w:w="2830" w:type="dxa"/>
          </w:tcPr>
          <w:p w14:paraId="7AF7BFF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D8BB34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368A6B2"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20CFCB9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EC219EC"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57276C0B" w14:textId="77777777" w:rsidTr="008D1601">
        <w:tc>
          <w:tcPr>
            <w:tcW w:w="2830" w:type="dxa"/>
          </w:tcPr>
          <w:p w14:paraId="021AE1F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C5C961A"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6F75290"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39275D7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6398170"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A5EE425" w14:textId="77777777" w:rsidTr="008D1601">
        <w:tc>
          <w:tcPr>
            <w:tcW w:w="2830" w:type="dxa"/>
          </w:tcPr>
          <w:p w14:paraId="1E68D15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633CD4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7C57BC84"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4CE800F9"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7B7A3562"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5DF9812" w14:textId="77777777" w:rsidTr="008D1601">
        <w:trPr>
          <w:trHeight w:val="64"/>
        </w:trPr>
        <w:tc>
          <w:tcPr>
            <w:tcW w:w="2830" w:type="dxa"/>
          </w:tcPr>
          <w:p w14:paraId="45631684" w14:textId="77777777"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Sub Total</w:t>
            </w:r>
          </w:p>
        </w:tc>
        <w:tc>
          <w:tcPr>
            <w:tcW w:w="1701" w:type="dxa"/>
          </w:tcPr>
          <w:p w14:paraId="05638CD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71EC123"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51E43BE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BDBAF44" w14:textId="77777777" w:rsidR="00BF42A7" w:rsidRPr="00BB326A" w:rsidRDefault="00BF42A7" w:rsidP="007B20E5">
            <w:pPr>
              <w:spacing w:after="0" w:line="240" w:lineRule="auto"/>
              <w:jc w:val="both"/>
              <w:rPr>
                <w:rFonts w:ascii="Bookman Old Style" w:hAnsi="Bookman Old Style" w:cs="Arial"/>
                <w:b/>
                <w:sz w:val="24"/>
                <w:szCs w:val="24"/>
              </w:rPr>
            </w:pPr>
          </w:p>
        </w:tc>
      </w:tr>
    </w:tbl>
    <w:p w14:paraId="1DD9D89C" w14:textId="77777777" w:rsidR="00BF42A7" w:rsidRDefault="00BF42A7" w:rsidP="00BF42A7">
      <w:pPr>
        <w:spacing w:after="0" w:line="240" w:lineRule="auto"/>
        <w:rPr>
          <w:rFonts w:ascii="Bookman Old Style" w:hAnsi="Bookman Old Style" w:cs="Arial"/>
          <w:b/>
          <w:color w:val="000000" w:themeColor="text1"/>
          <w:sz w:val="24"/>
          <w:szCs w:val="24"/>
        </w:rPr>
      </w:pPr>
    </w:p>
    <w:p w14:paraId="4957AC11" w14:textId="77777777" w:rsidR="00BF42A7" w:rsidRDefault="00BF42A7" w:rsidP="00BF42A7">
      <w:pPr>
        <w:spacing w:after="0" w:line="240" w:lineRule="auto"/>
        <w:rPr>
          <w:rFonts w:ascii="Bookman Old Style" w:hAnsi="Bookman Old Style" w:cs="Arial"/>
          <w:b/>
          <w:color w:val="000000" w:themeColor="text1"/>
          <w:sz w:val="24"/>
          <w:szCs w:val="24"/>
        </w:rPr>
      </w:pPr>
    </w:p>
    <w:p w14:paraId="4370E862" w14:textId="77777777" w:rsidR="00BF42A7" w:rsidRPr="00CB4693" w:rsidRDefault="00BF42A7" w:rsidP="00BF42A7">
      <w:pPr>
        <w:pStyle w:val="ListParagraph"/>
        <w:numPr>
          <w:ilvl w:val="0"/>
          <w:numId w:val="4"/>
        </w:numPr>
        <w:spacing w:after="0" w:line="240" w:lineRule="auto"/>
        <w:rPr>
          <w:rFonts w:ascii="Bookman Old Style" w:hAnsi="Bookman Old Style" w:cs="Arial"/>
          <w:b/>
          <w:color w:val="000000" w:themeColor="text1"/>
          <w:sz w:val="24"/>
          <w:szCs w:val="24"/>
        </w:rPr>
      </w:pPr>
      <w:r w:rsidRPr="00BF42A7">
        <w:rPr>
          <w:rFonts w:ascii="Bookman Old Style" w:hAnsi="Bookman Old Style" w:cs="Arial"/>
          <w:sz w:val="24"/>
          <w:szCs w:val="24"/>
        </w:rPr>
        <w:t>Preferred Share</w:t>
      </w:r>
    </w:p>
    <w:tbl>
      <w:tblPr>
        <w:tblpPr w:leftFromText="180" w:rightFromText="180" w:vertAnchor="text" w:horzAnchor="margin" w:tblpY="215"/>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701"/>
        <w:gridCol w:w="1701"/>
        <w:gridCol w:w="1560"/>
        <w:gridCol w:w="1559"/>
      </w:tblGrid>
      <w:tr w:rsidR="00BF42A7" w:rsidRPr="00BB326A" w14:paraId="61BA91A7" w14:textId="77777777" w:rsidTr="008D1601">
        <w:trPr>
          <w:trHeight w:val="621"/>
        </w:trPr>
        <w:tc>
          <w:tcPr>
            <w:tcW w:w="2830" w:type="dxa"/>
            <w:vAlign w:val="center"/>
          </w:tcPr>
          <w:p w14:paraId="5D8FDA21"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Names</w:t>
            </w:r>
          </w:p>
        </w:tc>
        <w:tc>
          <w:tcPr>
            <w:tcW w:w="1701" w:type="dxa"/>
            <w:vAlign w:val="center"/>
          </w:tcPr>
          <w:p w14:paraId="72B01EB8"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Subscribed Shares</w:t>
            </w:r>
          </w:p>
        </w:tc>
        <w:tc>
          <w:tcPr>
            <w:tcW w:w="1701" w:type="dxa"/>
            <w:vAlign w:val="center"/>
          </w:tcPr>
          <w:p w14:paraId="699766E9"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Subscribed Shares</w:t>
            </w:r>
          </w:p>
        </w:tc>
        <w:tc>
          <w:tcPr>
            <w:tcW w:w="1560" w:type="dxa"/>
            <w:vAlign w:val="center"/>
          </w:tcPr>
          <w:p w14:paraId="7053F266"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Paid-up Shares</w:t>
            </w:r>
          </w:p>
        </w:tc>
        <w:tc>
          <w:tcPr>
            <w:tcW w:w="1559" w:type="dxa"/>
            <w:vAlign w:val="center"/>
          </w:tcPr>
          <w:p w14:paraId="5F8739A0" w14:textId="77777777" w:rsidR="00BF42A7" w:rsidRPr="00BB326A" w:rsidRDefault="00BF42A7" w:rsidP="008D1601">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Paid-up Shares</w:t>
            </w:r>
          </w:p>
        </w:tc>
      </w:tr>
      <w:tr w:rsidR="00BF42A7" w:rsidRPr="00BB326A" w14:paraId="08100A28" w14:textId="77777777" w:rsidTr="008D1601">
        <w:trPr>
          <w:trHeight w:val="287"/>
        </w:trPr>
        <w:tc>
          <w:tcPr>
            <w:tcW w:w="2830" w:type="dxa"/>
          </w:tcPr>
          <w:p w14:paraId="4D72AE66"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3996D20"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FFC37F1"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39FB1828"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70DA76E4"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54E6323B" w14:textId="77777777" w:rsidTr="008D1601">
        <w:tc>
          <w:tcPr>
            <w:tcW w:w="2830" w:type="dxa"/>
          </w:tcPr>
          <w:p w14:paraId="6A6267C9"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C348041"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5292F94"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7813252B"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1185CBC0"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BA3998D" w14:textId="77777777" w:rsidTr="008D1601">
        <w:tc>
          <w:tcPr>
            <w:tcW w:w="2830" w:type="dxa"/>
          </w:tcPr>
          <w:p w14:paraId="1E21E51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55E6D2A"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28E9483"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12E43E88"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593FB22F"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FFEB308" w14:textId="77777777" w:rsidTr="008D1601">
        <w:tc>
          <w:tcPr>
            <w:tcW w:w="2830" w:type="dxa"/>
          </w:tcPr>
          <w:p w14:paraId="4E46A651"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7674114"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F3852F7"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4ED39822"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2680385B"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B8E4CC3" w14:textId="77777777" w:rsidTr="008D1601">
        <w:tc>
          <w:tcPr>
            <w:tcW w:w="2830" w:type="dxa"/>
          </w:tcPr>
          <w:p w14:paraId="092707A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95E8CE1"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7B4F7870"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32CC65B0"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6665D44C"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06820B2C" w14:textId="77777777" w:rsidTr="008D1601">
        <w:tc>
          <w:tcPr>
            <w:tcW w:w="2830" w:type="dxa"/>
          </w:tcPr>
          <w:p w14:paraId="4D23B6E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E2D4CB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AE58955"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32D27532"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4EE6C78B"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812E667" w14:textId="77777777" w:rsidTr="008D1601">
        <w:tc>
          <w:tcPr>
            <w:tcW w:w="2830" w:type="dxa"/>
          </w:tcPr>
          <w:p w14:paraId="45F34B2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1964161"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C56DA8A"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4B0AB1BB"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7451255A"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3A06C10F" w14:textId="77777777" w:rsidTr="008D1601">
        <w:tc>
          <w:tcPr>
            <w:tcW w:w="2830" w:type="dxa"/>
          </w:tcPr>
          <w:p w14:paraId="381DEF3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F6FA74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970A6B5"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61B840D9"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749CAF87"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2ED841F" w14:textId="77777777" w:rsidTr="008D1601">
        <w:tc>
          <w:tcPr>
            <w:tcW w:w="2830" w:type="dxa"/>
          </w:tcPr>
          <w:p w14:paraId="30292F65"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70C1274"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52CC108"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00F64865"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0344012B"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46A59466" w14:textId="77777777" w:rsidTr="008D1601">
        <w:tc>
          <w:tcPr>
            <w:tcW w:w="2830" w:type="dxa"/>
          </w:tcPr>
          <w:p w14:paraId="4CF272C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C2977B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DE3396B"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011E9AB6"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0E21ED9F"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F145840" w14:textId="77777777" w:rsidTr="008D1601">
        <w:trPr>
          <w:trHeight w:val="64"/>
        </w:trPr>
        <w:tc>
          <w:tcPr>
            <w:tcW w:w="2830" w:type="dxa"/>
          </w:tcPr>
          <w:p w14:paraId="593AF5C4" w14:textId="77777777"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Sub Total</w:t>
            </w:r>
          </w:p>
        </w:tc>
        <w:tc>
          <w:tcPr>
            <w:tcW w:w="1701" w:type="dxa"/>
          </w:tcPr>
          <w:p w14:paraId="45F3472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0FD930A"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3AFEA161"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5581C94C"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70D89FF" w14:textId="77777777" w:rsidTr="008D1601">
        <w:trPr>
          <w:trHeight w:val="64"/>
        </w:trPr>
        <w:tc>
          <w:tcPr>
            <w:tcW w:w="2830" w:type="dxa"/>
          </w:tcPr>
          <w:p w14:paraId="7A8A81D0" w14:textId="77777777"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Grand Total</w:t>
            </w:r>
          </w:p>
        </w:tc>
        <w:tc>
          <w:tcPr>
            <w:tcW w:w="1701" w:type="dxa"/>
          </w:tcPr>
          <w:p w14:paraId="2EA2FE6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E076ACC" w14:textId="77777777" w:rsidR="00BF42A7" w:rsidRPr="00BB326A" w:rsidRDefault="00BF42A7" w:rsidP="007B20E5">
            <w:pPr>
              <w:spacing w:after="0" w:line="240" w:lineRule="auto"/>
              <w:jc w:val="both"/>
              <w:rPr>
                <w:rFonts w:ascii="Bookman Old Style" w:hAnsi="Bookman Old Style" w:cs="Arial"/>
                <w:b/>
                <w:sz w:val="24"/>
                <w:szCs w:val="24"/>
              </w:rPr>
            </w:pPr>
          </w:p>
        </w:tc>
        <w:tc>
          <w:tcPr>
            <w:tcW w:w="1560" w:type="dxa"/>
          </w:tcPr>
          <w:p w14:paraId="3D98EDB9" w14:textId="77777777"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14:paraId="2EE4B557" w14:textId="77777777" w:rsidR="00BF42A7" w:rsidRPr="00BB326A" w:rsidRDefault="00BF42A7" w:rsidP="007B20E5">
            <w:pPr>
              <w:spacing w:after="0" w:line="240" w:lineRule="auto"/>
              <w:jc w:val="both"/>
              <w:rPr>
                <w:rFonts w:ascii="Bookman Old Style" w:hAnsi="Bookman Old Style" w:cs="Arial"/>
                <w:b/>
                <w:sz w:val="24"/>
                <w:szCs w:val="24"/>
              </w:rPr>
            </w:pPr>
          </w:p>
        </w:tc>
      </w:tr>
    </w:tbl>
    <w:p w14:paraId="7D73C8BC" w14:textId="77777777" w:rsidR="00DC1253" w:rsidRDefault="00DC1253" w:rsidP="00BF42A7">
      <w:pPr>
        <w:spacing w:after="0" w:line="240" w:lineRule="auto"/>
        <w:jc w:val="center"/>
        <w:rPr>
          <w:rFonts w:ascii="Bookman Old Style" w:hAnsi="Bookman Old Style" w:cs="Arial"/>
          <w:b/>
          <w:color w:val="000000" w:themeColor="text1"/>
          <w:sz w:val="24"/>
          <w:szCs w:val="24"/>
        </w:rPr>
      </w:pPr>
    </w:p>
    <w:p w14:paraId="5DE8D0FA" w14:textId="77777777" w:rsidR="00880E4F" w:rsidRDefault="00880E4F" w:rsidP="00880E4F">
      <w:pPr>
        <w:spacing w:after="0" w:line="240" w:lineRule="auto"/>
        <w:rPr>
          <w:rFonts w:ascii="Bookman Old Style" w:hAnsi="Bookman Old Style" w:cs="Arial"/>
          <w:b/>
          <w:color w:val="000000" w:themeColor="text1"/>
          <w:sz w:val="24"/>
          <w:szCs w:val="24"/>
        </w:rPr>
      </w:pPr>
    </w:p>
    <w:p w14:paraId="47A5EA40" w14:textId="77777777" w:rsidR="008D1601" w:rsidRDefault="008D1601" w:rsidP="00880E4F">
      <w:pPr>
        <w:spacing w:after="0" w:line="240" w:lineRule="auto"/>
        <w:rPr>
          <w:rFonts w:ascii="Bookman Old Style" w:hAnsi="Bookman Old Style" w:cs="Arial"/>
          <w:b/>
          <w:color w:val="000000" w:themeColor="text1"/>
          <w:sz w:val="24"/>
          <w:szCs w:val="24"/>
        </w:rPr>
      </w:pPr>
    </w:p>
    <w:p w14:paraId="43187483" w14:textId="77777777" w:rsidR="00BF42A7" w:rsidRPr="00BB326A" w:rsidRDefault="002F6DFD" w:rsidP="00BF42A7">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XI</w:t>
      </w:r>
      <w:r w:rsidR="000F1784">
        <w:rPr>
          <w:rFonts w:ascii="Bookman Old Style" w:hAnsi="Bookman Old Style" w:cs="Arial"/>
          <w:b/>
          <w:color w:val="000000" w:themeColor="text1"/>
          <w:sz w:val="24"/>
          <w:szCs w:val="24"/>
        </w:rPr>
        <w:t>I</w:t>
      </w:r>
      <w:r w:rsidR="00BF42A7" w:rsidRPr="00BB326A">
        <w:rPr>
          <w:rFonts w:ascii="Bookman Old Style" w:hAnsi="Bookman Old Style" w:cs="Arial"/>
          <w:b/>
          <w:color w:val="000000" w:themeColor="text1"/>
          <w:sz w:val="24"/>
          <w:szCs w:val="24"/>
        </w:rPr>
        <w:t xml:space="preserve"> </w:t>
      </w:r>
    </w:p>
    <w:p w14:paraId="1C3AA893" w14:textId="77777777" w:rsidR="001F3B29" w:rsidRPr="00BB326A" w:rsidRDefault="00BF42A7" w:rsidP="001F3B29">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Arbitral Clause</w:t>
      </w:r>
    </w:p>
    <w:p w14:paraId="1161C0DC"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p>
    <w:p w14:paraId="6E3066E6" w14:textId="77777777" w:rsidR="00171756" w:rsidRPr="00256833" w:rsidRDefault="00BF42A7" w:rsidP="00171756">
      <w:pPr>
        <w:spacing w:after="0" w:line="240" w:lineRule="auto"/>
        <w:ind w:firstLine="720"/>
        <w:jc w:val="both"/>
        <w:rPr>
          <w:rFonts w:ascii="Bookman Old Style" w:hAnsi="Bookman Old Style"/>
          <w:sz w:val="24"/>
          <w:szCs w:val="24"/>
        </w:rPr>
      </w:pPr>
      <w:r w:rsidRPr="00256833">
        <w:rPr>
          <w:rFonts w:ascii="Bookman Old Style" w:hAnsi="Bookman Old Style"/>
          <w:sz w:val="24"/>
          <w:szCs w:val="24"/>
        </w:rPr>
        <w:t>Any dispute, controversy or claim arising out of or relating to this Articles of Cooperation,</w:t>
      </w:r>
      <w:r w:rsidR="004227A6">
        <w:rPr>
          <w:rFonts w:ascii="Bookman Old Style" w:hAnsi="Bookman Old Style"/>
          <w:sz w:val="24"/>
          <w:szCs w:val="24"/>
        </w:rPr>
        <w:t xml:space="preserve"> </w:t>
      </w:r>
      <w:r w:rsidR="00171756" w:rsidRPr="00256833">
        <w:rPr>
          <w:rFonts w:ascii="Bookman Old Style" w:hAnsi="Bookman Old Style"/>
          <w:sz w:val="24"/>
          <w:szCs w:val="24"/>
        </w:rPr>
        <w:t xml:space="preserve"> By-laws</w:t>
      </w:r>
      <w:r w:rsidR="002F6DFD">
        <w:rPr>
          <w:rFonts w:ascii="Bookman Old Style" w:hAnsi="Bookman Old Style"/>
          <w:sz w:val="24"/>
          <w:szCs w:val="24"/>
        </w:rPr>
        <w:t>,</w:t>
      </w:r>
      <w:r w:rsidR="001B430E">
        <w:rPr>
          <w:rFonts w:ascii="Bookman Old Style" w:hAnsi="Bookman Old Style"/>
          <w:sz w:val="24"/>
          <w:szCs w:val="24"/>
        </w:rPr>
        <w:t xml:space="preserve"> the C</w:t>
      </w:r>
      <w:r w:rsidRPr="00256833">
        <w:rPr>
          <w:rFonts w:ascii="Bookman Old Style" w:hAnsi="Bookman Old Style"/>
          <w:sz w:val="24"/>
          <w:szCs w:val="24"/>
        </w:rPr>
        <w:t>ooperative law</w:t>
      </w:r>
      <w:r w:rsidR="002F6DFD">
        <w:rPr>
          <w:rFonts w:ascii="Bookman Old Style" w:hAnsi="Bookman Old Style"/>
          <w:sz w:val="24"/>
          <w:szCs w:val="24"/>
        </w:rPr>
        <w:t>s</w:t>
      </w:r>
      <w:r w:rsidRPr="00256833">
        <w:rPr>
          <w:rFonts w:ascii="Bookman Old Style" w:hAnsi="Bookman Old Style"/>
          <w:sz w:val="24"/>
          <w:szCs w:val="24"/>
        </w:rPr>
        <w:t xml:space="preserve"> and related rules, administrative guidelines of the Cooperative Develo</w:t>
      </w:r>
      <w:r w:rsidR="00F06451">
        <w:rPr>
          <w:rFonts w:ascii="Bookman Old Style" w:hAnsi="Bookman Old Style"/>
          <w:sz w:val="24"/>
          <w:szCs w:val="24"/>
        </w:rPr>
        <w:t>pment Authority, including intra</w:t>
      </w:r>
      <w:r w:rsidRPr="00256833">
        <w:rPr>
          <w:rFonts w:ascii="Bookman Old Style" w:hAnsi="Bookman Old Style"/>
          <w:sz w:val="24"/>
          <w:szCs w:val="24"/>
        </w:rPr>
        <w:t>-</w:t>
      </w:r>
      <w:r w:rsidR="008D1601">
        <w:rPr>
          <w:rFonts w:ascii="Bookman Old Style" w:hAnsi="Bookman Old Style"/>
          <w:sz w:val="24"/>
          <w:szCs w:val="24"/>
        </w:rPr>
        <w:t xml:space="preserve"> </w:t>
      </w:r>
      <w:r w:rsidR="00666D4F">
        <w:rPr>
          <w:rFonts w:ascii="Bookman Old Style" w:hAnsi="Bookman Old Style"/>
          <w:sz w:val="24"/>
          <w:szCs w:val="24"/>
        </w:rPr>
        <w:t>cooperative</w:t>
      </w:r>
      <w:r w:rsidRPr="00256833">
        <w:rPr>
          <w:rFonts w:ascii="Bookman Old Style" w:hAnsi="Bookman Old Style"/>
          <w:sz w:val="24"/>
          <w:szCs w:val="24"/>
        </w:rPr>
        <w:t xml:space="preserve"> disputes and related concerns shall be exclusively referred to and finally resolved by voluntary arbitration under the institutional rules promulgated by the Cooperative Development Authority, after compliance with the conciliation or mediation mechanisms em</w:t>
      </w:r>
      <w:r w:rsidR="001B430E">
        <w:rPr>
          <w:rFonts w:ascii="Bookman Old Style" w:hAnsi="Bookman Old Style"/>
          <w:sz w:val="24"/>
          <w:szCs w:val="24"/>
        </w:rPr>
        <w:t>bodied in the</w:t>
      </w:r>
      <w:r w:rsidR="005E2503">
        <w:rPr>
          <w:rFonts w:ascii="Bookman Old Style" w:hAnsi="Bookman Old Style"/>
          <w:sz w:val="24"/>
          <w:szCs w:val="24"/>
        </w:rPr>
        <w:t xml:space="preserve"> B</w:t>
      </w:r>
      <w:r w:rsidRPr="00256833">
        <w:rPr>
          <w:rFonts w:ascii="Bookman Old Style" w:hAnsi="Bookman Old Style"/>
          <w:sz w:val="24"/>
          <w:szCs w:val="24"/>
        </w:rPr>
        <w:t>ylaws an</w:t>
      </w:r>
      <w:r w:rsidR="00171756" w:rsidRPr="00256833">
        <w:rPr>
          <w:rFonts w:ascii="Bookman Old Style" w:hAnsi="Bookman Old Style"/>
          <w:sz w:val="24"/>
          <w:szCs w:val="24"/>
        </w:rPr>
        <w:t xml:space="preserve">d in such other pertinent laws and issuances. </w:t>
      </w:r>
    </w:p>
    <w:p w14:paraId="51E8817C" w14:textId="77777777" w:rsidR="00EE7D4A" w:rsidRDefault="00EE7D4A" w:rsidP="00BF42A7">
      <w:pPr>
        <w:spacing w:after="0" w:line="240" w:lineRule="auto"/>
        <w:jc w:val="both"/>
        <w:rPr>
          <w:rFonts w:ascii="Bookman Old Style" w:hAnsi="Bookman Old Style" w:cs="Arial"/>
          <w:color w:val="000000" w:themeColor="text1"/>
          <w:sz w:val="24"/>
          <w:szCs w:val="24"/>
        </w:rPr>
      </w:pPr>
    </w:p>
    <w:p w14:paraId="5FBC5CAB" w14:textId="77777777" w:rsidR="00880E4F" w:rsidRDefault="00880E4F" w:rsidP="00BF42A7">
      <w:pPr>
        <w:spacing w:after="0" w:line="240" w:lineRule="auto"/>
        <w:jc w:val="both"/>
        <w:rPr>
          <w:rFonts w:ascii="Bookman Old Style" w:hAnsi="Bookman Old Style" w:cs="Arial"/>
          <w:color w:val="000000" w:themeColor="text1"/>
          <w:sz w:val="24"/>
          <w:szCs w:val="24"/>
        </w:rPr>
      </w:pPr>
    </w:p>
    <w:p w14:paraId="583BF82B"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 xml:space="preserve">BE IT KNOWN THAT: </w:t>
      </w:r>
    </w:p>
    <w:p w14:paraId="0FAC609E"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p>
    <w:p w14:paraId="63033C74" w14:textId="77777777" w:rsidR="00BF42A7" w:rsidRPr="00BB326A" w:rsidRDefault="00BF42A7" w:rsidP="00BF42A7">
      <w:pPr>
        <w:tabs>
          <w:tab w:val="left" w:pos="0"/>
        </w:tabs>
        <w:spacing w:after="0" w:line="240" w:lineRule="auto"/>
        <w:jc w:val="both"/>
        <w:rPr>
          <w:rFonts w:ascii="Bookman Old Style" w:hAnsi="Bookman Old Style" w:cs="Arial"/>
          <w:b/>
          <w:color w:val="000000" w:themeColor="text1"/>
          <w:sz w:val="24"/>
          <w:szCs w:val="24"/>
        </w:rPr>
      </w:pPr>
    </w:p>
    <w:p w14:paraId="0E330AAE" w14:textId="77777777" w:rsidR="00BF42A7" w:rsidRDefault="00BF42A7" w:rsidP="00BF42A7">
      <w:pPr>
        <w:tabs>
          <w:tab w:val="left" w:pos="0"/>
        </w:tabs>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r w:rsidR="006E29CA">
        <w:rPr>
          <w:rFonts w:ascii="Bookman Old Style" w:hAnsi="Bookman Old Style" w:cs="Arial"/>
          <w:b/>
          <w:color w:val="000000" w:themeColor="text1"/>
          <w:sz w:val="24"/>
          <w:szCs w:val="24"/>
        </w:rPr>
        <w:t>__________________________</w:t>
      </w:r>
      <w:r w:rsidRPr="00BB326A">
        <w:rPr>
          <w:rFonts w:ascii="Bookman Old Style" w:hAnsi="Bookman Old Style" w:cs="Arial"/>
          <w:color w:val="000000" w:themeColor="text1"/>
          <w:sz w:val="24"/>
          <w:szCs w:val="24"/>
        </w:rPr>
        <w:t xml:space="preserve">has been </w:t>
      </w:r>
      <w:r w:rsidR="008D1601" w:rsidRPr="00E65778">
        <w:rPr>
          <w:rFonts w:ascii="Bookman Old Style" w:hAnsi="Bookman Old Style" w:cs="Arial"/>
          <w:color w:val="000000" w:themeColor="text1"/>
          <w:sz w:val="24"/>
          <w:szCs w:val="24"/>
        </w:rPr>
        <w:t>appointed</w:t>
      </w:r>
      <w:r w:rsidR="008D1601">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as Treasurer of this Cooperative to act as such until her/his successor shall have been duly appointed</w:t>
      </w:r>
      <w:r>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 xml:space="preserve">and qualified in accordance with the </w:t>
      </w:r>
      <w:r w:rsidR="00AC6337">
        <w:rPr>
          <w:rFonts w:ascii="Bookman Old Style" w:hAnsi="Bookman Old Style" w:cs="Arial"/>
          <w:color w:val="000000" w:themeColor="text1"/>
          <w:sz w:val="24"/>
          <w:szCs w:val="24"/>
        </w:rPr>
        <w:t>B</w:t>
      </w:r>
      <w:r w:rsidRPr="00BB326A">
        <w:rPr>
          <w:rFonts w:ascii="Bookman Old Style" w:hAnsi="Bookman Old Style" w:cs="Arial"/>
          <w:color w:val="000000" w:themeColor="text1"/>
          <w:sz w:val="24"/>
          <w:szCs w:val="24"/>
        </w:rPr>
        <w:t>y-laws.  As such Treasurer, he/she is authorized to receive payments and issue receipts for membership fees, share capital subscriptions and other revenues, and to pay obligations for and in the name of this Cooperative.</w:t>
      </w:r>
    </w:p>
    <w:p w14:paraId="572D7533" w14:textId="77777777" w:rsidR="00A91066" w:rsidRDefault="00A91066" w:rsidP="001F3B29">
      <w:pPr>
        <w:spacing w:after="0" w:line="240" w:lineRule="auto"/>
        <w:jc w:val="both"/>
        <w:rPr>
          <w:rFonts w:ascii="Bookman Old Style" w:hAnsi="Bookman Old Style" w:cs="Arial"/>
          <w:color w:val="000000" w:themeColor="text1"/>
          <w:sz w:val="24"/>
          <w:szCs w:val="24"/>
        </w:rPr>
      </w:pPr>
    </w:p>
    <w:p w14:paraId="05F60404" w14:textId="77777777" w:rsidR="00256833" w:rsidRDefault="00BF42A7" w:rsidP="008F55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IN WITNESS WHEREOF, we have hereunto affixed our signatures opposite our names this ________ day of _______ </w:t>
      </w:r>
      <w:r w:rsidR="008F55FB">
        <w:rPr>
          <w:rFonts w:ascii="Bookman Old Style" w:hAnsi="Bookman Old Style" w:cs="Arial"/>
          <w:color w:val="000000" w:themeColor="text1"/>
          <w:sz w:val="24"/>
          <w:szCs w:val="24"/>
        </w:rPr>
        <w:t>in _______________, Philippines</w:t>
      </w:r>
    </w:p>
    <w:p w14:paraId="4A04C2CD" w14:textId="77777777" w:rsidR="00256833" w:rsidRDefault="00256833" w:rsidP="00BF42A7">
      <w:pPr>
        <w:spacing w:after="0" w:line="240" w:lineRule="auto"/>
        <w:ind w:firstLine="720"/>
        <w:jc w:val="both"/>
        <w:rPr>
          <w:rFonts w:ascii="Bookman Old Style" w:hAnsi="Bookman Old Style" w:cs="Arial"/>
          <w:color w:val="000000" w:themeColor="text1"/>
          <w:sz w:val="24"/>
          <w:szCs w:val="24"/>
        </w:rPr>
      </w:pPr>
    </w:p>
    <w:p w14:paraId="33B218E7" w14:textId="77777777" w:rsidR="00256833" w:rsidRDefault="00256833" w:rsidP="00BF42A7">
      <w:pPr>
        <w:spacing w:after="0" w:line="240" w:lineRule="auto"/>
        <w:ind w:firstLine="720"/>
        <w:jc w:val="both"/>
        <w:rPr>
          <w:rFonts w:ascii="Bookman Old Style" w:hAnsi="Bookman Old Style" w:cs="Arial"/>
          <w:color w:val="000000" w:themeColor="text1"/>
          <w:sz w:val="24"/>
          <w:szCs w:val="24"/>
        </w:rPr>
      </w:pPr>
    </w:p>
    <w:tbl>
      <w:tblPr>
        <w:tblpPr w:leftFromText="180" w:rightFromText="180" w:vertAnchor="page" w:horzAnchor="margin" w:tblpXSpec="center" w:tblpY="6144"/>
        <w:tblOverlap w:val="never"/>
        <w:tblW w:w="7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1"/>
        <w:gridCol w:w="2514"/>
      </w:tblGrid>
      <w:tr w:rsidR="008F55FB" w:rsidRPr="00BB326A" w14:paraId="024A9B3B" w14:textId="77777777" w:rsidTr="008F55FB">
        <w:trPr>
          <w:trHeight w:val="238"/>
        </w:trPr>
        <w:tc>
          <w:tcPr>
            <w:tcW w:w="4501" w:type="dxa"/>
            <w:vAlign w:val="center"/>
          </w:tcPr>
          <w:p w14:paraId="52721502" w14:textId="77777777" w:rsidR="008F55FB" w:rsidRPr="00BB326A" w:rsidRDefault="008F55FB" w:rsidP="008F55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Name of Cooperators</w:t>
            </w:r>
          </w:p>
        </w:tc>
        <w:tc>
          <w:tcPr>
            <w:tcW w:w="2514" w:type="dxa"/>
            <w:vAlign w:val="center"/>
          </w:tcPr>
          <w:p w14:paraId="7D9CC550" w14:textId="77777777" w:rsidR="008F55FB" w:rsidRPr="008F55FB" w:rsidRDefault="008F55FB" w:rsidP="008F55FB">
            <w:pPr>
              <w:pStyle w:val="Heading2"/>
              <w:jc w:val="center"/>
              <w:rPr>
                <w:rFonts w:ascii="Bookman Old Style" w:hAnsi="Bookman Old Style"/>
                <w:b/>
                <w:color w:val="000000" w:themeColor="text1"/>
                <w:sz w:val="24"/>
                <w:szCs w:val="24"/>
              </w:rPr>
            </w:pPr>
            <w:r w:rsidRPr="008F55FB">
              <w:rPr>
                <w:rFonts w:ascii="Bookman Old Style" w:hAnsi="Bookman Old Style"/>
                <w:b/>
                <w:color w:val="000000" w:themeColor="text1"/>
                <w:sz w:val="24"/>
                <w:szCs w:val="24"/>
              </w:rPr>
              <w:t>Signature</w:t>
            </w:r>
          </w:p>
        </w:tc>
      </w:tr>
      <w:tr w:rsidR="008F55FB" w:rsidRPr="00BB326A" w14:paraId="4D656D01" w14:textId="77777777" w:rsidTr="008F55FB">
        <w:trPr>
          <w:trHeight w:val="238"/>
        </w:trPr>
        <w:tc>
          <w:tcPr>
            <w:tcW w:w="4501" w:type="dxa"/>
          </w:tcPr>
          <w:p w14:paraId="0331E201"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w:t>
            </w:r>
          </w:p>
        </w:tc>
        <w:tc>
          <w:tcPr>
            <w:tcW w:w="2514" w:type="dxa"/>
          </w:tcPr>
          <w:p w14:paraId="2BB8035A"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36AE3CFE" w14:textId="77777777" w:rsidTr="008F55FB">
        <w:trPr>
          <w:trHeight w:val="238"/>
        </w:trPr>
        <w:tc>
          <w:tcPr>
            <w:tcW w:w="4501" w:type="dxa"/>
          </w:tcPr>
          <w:p w14:paraId="4713A557"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2.</w:t>
            </w:r>
          </w:p>
        </w:tc>
        <w:tc>
          <w:tcPr>
            <w:tcW w:w="2514" w:type="dxa"/>
          </w:tcPr>
          <w:p w14:paraId="57BADC9C"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351150FD" w14:textId="77777777" w:rsidTr="008F55FB">
        <w:trPr>
          <w:trHeight w:val="238"/>
        </w:trPr>
        <w:tc>
          <w:tcPr>
            <w:tcW w:w="4501" w:type="dxa"/>
          </w:tcPr>
          <w:p w14:paraId="55669A77"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3.</w:t>
            </w:r>
          </w:p>
        </w:tc>
        <w:tc>
          <w:tcPr>
            <w:tcW w:w="2514" w:type="dxa"/>
          </w:tcPr>
          <w:p w14:paraId="5C4097ED"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247F6987" w14:textId="77777777" w:rsidTr="008F55FB">
        <w:trPr>
          <w:trHeight w:val="238"/>
        </w:trPr>
        <w:tc>
          <w:tcPr>
            <w:tcW w:w="4501" w:type="dxa"/>
          </w:tcPr>
          <w:p w14:paraId="745CD758"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4.</w:t>
            </w:r>
          </w:p>
        </w:tc>
        <w:tc>
          <w:tcPr>
            <w:tcW w:w="2514" w:type="dxa"/>
          </w:tcPr>
          <w:p w14:paraId="28BE3837"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091229AC" w14:textId="77777777" w:rsidTr="008F55FB">
        <w:trPr>
          <w:trHeight w:val="238"/>
        </w:trPr>
        <w:tc>
          <w:tcPr>
            <w:tcW w:w="4501" w:type="dxa"/>
          </w:tcPr>
          <w:p w14:paraId="470027D3"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5.</w:t>
            </w:r>
          </w:p>
        </w:tc>
        <w:tc>
          <w:tcPr>
            <w:tcW w:w="2514" w:type="dxa"/>
          </w:tcPr>
          <w:p w14:paraId="6C04A3F0"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546A86C7" w14:textId="77777777" w:rsidTr="008F55FB">
        <w:trPr>
          <w:trHeight w:val="238"/>
        </w:trPr>
        <w:tc>
          <w:tcPr>
            <w:tcW w:w="4501" w:type="dxa"/>
          </w:tcPr>
          <w:p w14:paraId="18D56C26"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6.</w:t>
            </w:r>
          </w:p>
        </w:tc>
        <w:tc>
          <w:tcPr>
            <w:tcW w:w="2514" w:type="dxa"/>
          </w:tcPr>
          <w:p w14:paraId="4EA2BE47"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54238648" w14:textId="77777777" w:rsidTr="008F55FB">
        <w:trPr>
          <w:trHeight w:val="238"/>
        </w:trPr>
        <w:tc>
          <w:tcPr>
            <w:tcW w:w="4501" w:type="dxa"/>
          </w:tcPr>
          <w:p w14:paraId="15C16A18"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7.</w:t>
            </w:r>
          </w:p>
        </w:tc>
        <w:tc>
          <w:tcPr>
            <w:tcW w:w="2514" w:type="dxa"/>
          </w:tcPr>
          <w:p w14:paraId="380FE07A"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21BF098E" w14:textId="77777777" w:rsidTr="008F55FB">
        <w:trPr>
          <w:trHeight w:val="238"/>
        </w:trPr>
        <w:tc>
          <w:tcPr>
            <w:tcW w:w="4501" w:type="dxa"/>
          </w:tcPr>
          <w:p w14:paraId="71E34973"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8.</w:t>
            </w:r>
          </w:p>
        </w:tc>
        <w:tc>
          <w:tcPr>
            <w:tcW w:w="2514" w:type="dxa"/>
          </w:tcPr>
          <w:p w14:paraId="3785C40D"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79CE56BE" w14:textId="77777777" w:rsidTr="008F55FB">
        <w:trPr>
          <w:trHeight w:val="238"/>
        </w:trPr>
        <w:tc>
          <w:tcPr>
            <w:tcW w:w="4501" w:type="dxa"/>
          </w:tcPr>
          <w:p w14:paraId="38DE5677"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9.</w:t>
            </w:r>
          </w:p>
        </w:tc>
        <w:tc>
          <w:tcPr>
            <w:tcW w:w="2514" w:type="dxa"/>
          </w:tcPr>
          <w:p w14:paraId="44A7F0D1"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647C08C9" w14:textId="77777777" w:rsidTr="008F55FB">
        <w:trPr>
          <w:trHeight w:val="238"/>
        </w:trPr>
        <w:tc>
          <w:tcPr>
            <w:tcW w:w="4501" w:type="dxa"/>
          </w:tcPr>
          <w:p w14:paraId="7BE2A889"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10</w:t>
            </w:r>
          </w:p>
        </w:tc>
        <w:tc>
          <w:tcPr>
            <w:tcW w:w="2514" w:type="dxa"/>
          </w:tcPr>
          <w:p w14:paraId="4168972A"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6BDC1B9B" w14:textId="77777777" w:rsidTr="008F55FB">
        <w:trPr>
          <w:trHeight w:val="238"/>
        </w:trPr>
        <w:tc>
          <w:tcPr>
            <w:tcW w:w="4501" w:type="dxa"/>
          </w:tcPr>
          <w:p w14:paraId="056A01C2"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11.</w:t>
            </w:r>
          </w:p>
        </w:tc>
        <w:tc>
          <w:tcPr>
            <w:tcW w:w="2514" w:type="dxa"/>
          </w:tcPr>
          <w:p w14:paraId="4ED210D2"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7A6A4C8C" w14:textId="77777777" w:rsidTr="008F55FB">
        <w:trPr>
          <w:trHeight w:val="238"/>
        </w:trPr>
        <w:tc>
          <w:tcPr>
            <w:tcW w:w="4501" w:type="dxa"/>
          </w:tcPr>
          <w:p w14:paraId="761C08E9"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12.</w:t>
            </w:r>
          </w:p>
        </w:tc>
        <w:tc>
          <w:tcPr>
            <w:tcW w:w="2514" w:type="dxa"/>
          </w:tcPr>
          <w:p w14:paraId="2C8EB95F"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4D17C758" w14:textId="77777777" w:rsidTr="008F55FB">
        <w:trPr>
          <w:trHeight w:val="238"/>
        </w:trPr>
        <w:tc>
          <w:tcPr>
            <w:tcW w:w="4501" w:type="dxa"/>
          </w:tcPr>
          <w:p w14:paraId="5B078B4C"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13.</w:t>
            </w:r>
          </w:p>
        </w:tc>
        <w:tc>
          <w:tcPr>
            <w:tcW w:w="2514" w:type="dxa"/>
          </w:tcPr>
          <w:p w14:paraId="4B77C6F0"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19BD353F" w14:textId="77777777" w:rsidTr="008F55FB">
        <w:trPr>
          <w:trHeight w:val="238"/>
        </w:trPr>
        <w:tc>
          <w:tcPr>
            <w:tcW w:w="4501" w:type="dxa"/>
          </w:tcPr>
          <w:p w14:paraId="244752DD"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14</w:t>
            </w:r>
          </w:p>
        </w:tc>
        <w:tc>
          <w:tcPr>
            <w:tcW w:w="2514" w:type="dxa"/>
          </w:tcPr>
          <w:p w14:paraId="5F429E3B" w14:textId="77777777" w:rsidR="008F55FB" w:rsidRPr="00BB326A" w:rsidRDefault="008F55FB" w:rsidP="008F55FB">
            <w:pPr>
              <w:pStyle w:val="Heading2"/>
              <w:rPr>
                <w:rFonts w:ascii="Bookman Old Style" w:hAnsi="Bookman Old Style"/>
                <w:color w:val="000000" w:themeColor="text1"/>
                <w:sz w:val="24"/>
                <w:szCs w:val="24"/>
              </w:rPr>
            </w:pPr>
          </w:p>
        </w:tc>
      </w:tr>
      <w:tr w:rsidR="008F55FB" w:rsidRPr="00BB326A" w14:paraId="2EFCB113" w14:textId="77777777" w:rsidTr="008F55FB">
        <w:trPr>
          <w:trHeight w:val="238"/>
        </w:trPr>
        <w:tc>
          <w:tcPr>
            <w:tcW w:w="4501" w:type="dxa"/>
          </w:tcPr>
          <w:p w14:paraId="0AB07660" w14:textId="77777777" w:rsidR="008F55FB" w:rsidRPr="00BB326A" w:rsidRDefault="008F55FB" w:rsidP="008F55FB">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15.</w:t>
            </w:r>
          </w:p>
        </w:tc>
        <w:tc>
          <w:tcPr>
            <w:tcW w:w="2514" w:type="dxa"/>
          </w:tcPr>
          <w:p w14:paraId="2EB9F51A" w14:textId="77777777" w:rsidR="008F55FB" w:rsidRPr="00BB326A" w:rsidRDefault="008F55FB" w:rsidP="008F55FB">
            <w:pPr>
              <w:pStyle w:val="Heading2"/>
              <w:rPr>
                <w:rFonts w:ascii="Bookman Old Style" w:hAnsi="Bookman Old Style"/>
                <w:color w:val="000000" w:themeColor="text1"/>
                <w:sz w:val="24"/>
                <w:szCs w:val="24"/>
              </w:rPr>
            </w:pPr>
          </w:p>
        </w:tc>
      </w:tr>
    </w:tbl>
    <w:p w14:paraId="2F21FC72" w14:textId="77777777" w:rsidR="00880E4F" w:rsidRDefault="00880E4F" w:rsidP="00BF42A7">
      <w:pPr>
        <w:spacing w:after="0" w:line="240" w:lineRule="auto"/>
        <w:jc w:val="center"/>
        <w:rPr>
          <w:rFonts w:ascii="Bookman Old Style" w:hAnsi="Bookman Old Style" w:cs="Arial"/>
          <w:color w:val="000000" w:themeColor="text1"/>
          <w:sz w:val="24"/>
          <w:szCs w:val="24"/>
        </w:rPr>
      </w:pPr>
    </w:p>
    <w:p w14:paraId="45DE7363"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01FD6BDE"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721FE163"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4C168695"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1735D707"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0786D34E"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5A650DCF"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71CF9A0F"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445625D0"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37F579D9"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5F505924"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287895B8"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35146CF1"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6BA41CC2"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11F03C0F"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483CCF69"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5FEDBF51"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3ED16DE7"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03720AD7"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49169E5D"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03C641D6" w14:textId="77777777" w:rsidR="008F55FB" w:rsidRDefault="008F55FB" w:rsidP="003F67BD">
      <w:pPr>
        <w:spacing w:after="0" w:line="240" w:lineRule="auto"/>
        <w:rPr>
          <w:rFonts w:ascii="Bookman Old Style" w:hAnsi="Bookman Old Style" w:cs="Arial"/>
          <w:color w:val="000000" w:themeColor="text1"/>
          <w:sz w:val="24"/>
          <w:szCs w:val="24"/>
        </w:rPr>
      </w:pPr>
    </w:p>
    <w:p w14:paraId="67D85F5E" w14:textId="77777777" w:rsidR="008F55FB" w:rsidRDefault="008F55FB" w:rsidP="008F55FB">
      <w:pPr>
        <w:spacing w:after="0" w:line="240" w:lineRule="auto"/>
        <w:jc w:val="center"/>
        <w:rPr>
          <w:rFonts w:ascii="Bookman Old Style" w:hAnsi="Bookman Old Style" w:cs="Arial"/>
          <w:color w:val="000000" w:themeColor="text1"/>
          <w:sz w:val="24"/>
          <w:szCs w:val="24"/>
        </w:rPr>
      </w:pPr>
    </w:p>
    <w:p w14:paraId="72CF94ED" w14:textId="77777777" w:rsidR="00BF42A7" w:rsidRPr="008F55FB" w:rsidRDefault="00BF42A7" w:rsidP="008F55FB">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SIGNED IN THE PRESENCE OF:</w:t>
      </w:r>
    </w:p>
    <w:p w14:paraId="20914B00" w14:textId="77777777" w:rsidR="00EE7D4A" w:rsidRDefault="00EE7D4A" w:rsidP="00BF42A7">
      <w:pPr>
        <w:spacing w:after="0" w:line="240" w:lineRule="auto"/>
        <w:rPr>
          <w:rFonts w:ascii="Bookman Old Style" w:hAnsi="Bookman Old Style" w:cs="Arial"/>
          <w:b/>
          <w:color w:val="000000" w:themeColor="text1"/>
          <w:sz w:val="24"/>
          <w:szCs w:val="24"/>
        </w:rPr>
      </w:pPr>
    </w:p>
    <w:p w14:paraId="00F6FF11" w14:textId="77777777" w:rsidR="00EE7D4A" w:rsidRDefault="00EE7D4A" w:rsidP="00BF42A7">
      <w:pPr>
        <w:spacing w:after="0" w:line="240" w:lineRule="auto"/>
        <w:rPr>
          <w:rFonts w:ascii="Bookman Old Style" w:hAnsi="Bookman Old Style" w:cs="Arial"/>
          <w:b/>
          <w:color w:val="000000" w:themeColor="text1"/>
          <w:sz w:val="24"/>
          <w:szCs w:val="24"/>
        </w:rPr>
      </w:pPr>
    </w:p>
    <w:p w14:paraId="1EA3EE45" w14:textId="77777777" w:rsidR="00BF42A7" w:rsidRDefault="00BF42A7" w:rsidP="00BF42A7">
      <w:pPr>
        <w:spacing w:after="0" w:line="240" w:lineRule="auto"/>
        <w:rPr>
          <w:rFonts w:ascii="Bookman Old Style" w:hAnsi="Bookman Old Style" w:cs="Arial"/>
          <w:b/>
          <w:color w:val="000000" w:themeColor="text1"/>
          <w:sz w:val="24"/>
          <w:szCs w:val="24"/>
        </w:rPr>
      </w:pPr>
    </w:p>
    <w:p w14:paraId="11F87E4C" w14:textId="77777777" w:rsidR="00BF42A7" w:rsidRPr="00BB326A" w:rsidRDefault="001F3B29" w:rsidP="001F3B29">
      <w:pPr>
        <w:spacing w:after="0" w:line="240" w:lineRule="auto"/>
        <w:ind w:left="72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r w:rsidR="00BF42A7" w:rsidRPr="00BB326A">
        <w:rPr>
          <w:rFonts w:ascii="Bookman Old Style" w:hAnsi="Bookman Old Style" w:cs="Arial"/>
          <w:color w:val="000000" w:themeColor="text1"/>
          <w:sz w:val="24"/>
          <w:szCs w:val="24"/>
        </w:rPr>
        <w:t>__________________________                ___________________________</w:t>
      </w:r>
    </w:p>
    <w:p w14:paraId="0511F58E" w14:textId="77777777" w:rsidR="002D61B1" w:rsidRDefault="00BF42A7" w:rsidP="001F3B29">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Signature Over Printed Name            Signature Over Printed Name</w:t>
      </w:r>
    </w:p>
    <w:p w14:paraId="1D05EC71" w14:textId="77777777" w:rsidR="001F3B29" w:rsidRDefault="001F3B29" w:rsidP="001F3B29">
      <w:pPr>
        <w:spacing w:after="0" w:line="240" w:lineRule="auto"/>
        <w:jc w:val="center"/>
        <w:rPr>
          <w:rFonts w:ascii="Bookman Old Style" w:hAnsi="Bookman Old Style" w:cs="Arial"/>
          <w:b/>
          <w:color w:val="000000" w:themeColor="text1"/>
          <w:sz w:val="24"/>
          <w:szCs w:val="24"/>
        </w:rPr>
      </w:pPr>
    </w:p>
    <w:p w14:paraId="074C6E74" w14:textId="77777777" w:rsidR="002D61B1" w:rsidRDefault="002D61B1" w:rsidP="00171756">
      <w:pPr>
        <w:spacing w:after="0" w:line="240" w:lineRule="auto"/>
        <w:rPr>
          <w:rFonts w:ascii="Bookman Old Style" w:hAnsi="Bookman Old Style" w:cs="Arial"/>
          <w:b/>
          <w:color w:val="000000" w:themeColor="text1"/>
          <w:sz w:val="24"/>
          <w:szCs w:val="24"/>
        </w:rPr>
      </w:pPr>
    </w:p>
    <w:p w14:paraId="1A36073C" w14:textId="77777777" w:rsidR="001B430E" w:rsidRDefault="001B430E" w:rsidP="00171756">
      <w:pPr>
        <w:spacing w:after="0" w:line="240" w:lineRule="auto"/>
        <w:rPr>
          <w:rFonts w:ascii="Bookman Old Style" w:hAnsi="Bookman Old Style" w:cs="Arial"/>
          <w:b/>
          <w:color w:val="000000" w:themeColor="text1"/>
          <w:sz w:val="24"/>
          <w:szCs w:val="24"/>
        </w:rPr>
      </w:pPr>
    </w:p>
    <w:p w14:paraId="25C055A3" w14:textId="77777777" w:rsidR="00880E4F" w:rsidRDefault="00880E4F" w:rsidP="00171756">
      <w:pPr>
        <w:spacing w:after="0" w:line="240" w:lineRule="auto"/>
        <w:rPr>
          <w:rFonts w:ascii="Bookman Old Style" w:hAnsi="Bookman Old Style" w:cs="Arial"/>
          <w:b/>
          <w:color w:val="000000" w:themeColor="text1"/>
          <w:sz w:val="24"/>
          <w:szCs w:val="24"/>
        </w:rPr>
      </w:pPr>
    </w:p>
    <w:p w14:paraId="5EA21F53" w14:textId="77777777" w:rsidR="00880E4F" w:rsidRDefault="00880E4F" w:rsidP="00171756">
      <w:pPr>
        <w:spacing w:after="0" w:line="240" w:lineRule="auto"/>
        <w:rPr>
          <w:rFonts w:ascii="Bookman Old Style" w:hAnsi="Bookman Old Style" w:cs="Arial"/>
          <w:b/>
          <w:color w:val="000000" w:themeColor="text1"/>
          <w:sz w:val="24"/>
          <w:szCs w:val="24"/>
        </w:rPr>
      </w:pPr>
    </w:p>
    <w:p w14:paraId="0C9891D4" w14:textId="77777777" w:rsidR="00880E4F" w:rsidRDefault="00880E4F" w:rsidP="00171756">
      <w:pPr>
        <w:spacing w:after="0" w:line="240" w:lineRule="auto"/>
        <w:rPr>
          <w:rFonts w:ascii="Bookman Old Style" w:hAnsi="Bookman Old Style" w:cs="Arial"/>
          <w:b/>
          <w:color w:val="000000" w:themeColor="text1"/>
          <w:sz w:val="24"/>
          <w:szCs w:val="24"/>
        </w:rPr>
      </w:pPr>
    </w:p>
    <w:p w14:paraId="541F2591" w14:textId="77777777" w:rsidR="00880E4F" w:rsidRDefault="00880E4F" w:rsidP="00171756">
      <w:pPr>
        <w:spacing w:after="0" w:line="240" w:lineRule="auto"/>
        <w:rPr>
          <w:rFonts w:ascii="Bookman Old Style" w:hAnsi="Bookman Old Style" w:cs="Arial"/>
          <w:b/>
          <w:color w:val="000000" w:themeColor="text1"/>
          <w:sz w:val="24"/>
          <w:szCs w:val="24"/>
        </w:rPr>
      </w:pPr>
    </w:p>
    <w:p w14:paraId="49F10451" w14:textId="77777777" w:rsidR="00880E4F" w:rsidRDefault="00880E4F" w:rsidP="00171756">
      <w:pPr>
        <w:spacing w:after="0" w:line="240" w:lineRule="auto"/>
        <w:rPr>
          <w:rFonts w:ascii="Bookman Old Style" w:hAnsi="Bookman Old Style" w:cs="Arial"/>
          <w:b/>
          <w:color w:val="000000" w:themeColor="text1"/>
          <w:sz w:val="24"/>
          <w:szCs w:val="24"/>
        </w:rPr>
      </w:pPr>
    </w:p>
    <w:p w14:paraId="3E3F6CB2" w14:textId="77777777" w:rsidR="008D1601" w:rsidRDefault="008D1601" w:rsidP="00171756">
      <w:pPr>
        <w:spacing w:after="0" w:line="240" w:lineRule="auto"/>
        <w:rPr>
          <w:rFonts w:ascii="Bookman Old Style" w:hAnsi="Bookman Old Style" w:cs="Arial"/>
          <w:b/>
          <w:color w:val="000000" w:themeColor="text1"/>
          <w:sz w:val="24"/>
          <w:szCs w:val="24"/>
        </w:rPr>
      </w:pPr>
    </w:p>
    <w:p w14:paraId="2239B744" w14:textId="77777777" w:rsidR="008D1601" w:rsidRDefault="008D1601" w:rsidP="00171756">
      <w:pPr>
        <w:spacing w:after="0" w:line="240" w:lineRule="auto"/>
        <w:rPr>
          <w:rFonts w:ascii="Bookman Old Style" w:hAnsi="Bookman Old Style" w:cs="Arial"/>
          <w:b/>
          <w:color w:val="000000" w:themeColor="text1"/>
          <w:sz w:val="24"/>
          <w:szCs w:val="24"/>
        </w:rPr>
      </w:pPr>
    </w:p>
    <w:p w14:paraId="1B3873F0" w14:textId="77777777" w:rsidR="008D1601" w:rsidRDefault="008D1601" w:rsidP="00171756">
      <w:pPr>
        <w:spacing w:after="0" w:line="240" w:lineRule="auto"/>
        <w:rPr>
          <w:rFonts w:ascii="Bookman Old Style" w:hAnsi="Bookman Old Style" w:cs="Arial"/>
          <w:b/>
          <w:color w:val="000000" w:themeColor="text1"/>
          <w:sz w:val="24"/>
          <w:szCs w:val="24"/>
        </w:rPr>
      </w:pPr>
    </w:p>
    <w:p w14:paraId="5FC4758F" w14:textId="77777777" w:rsidR="008D1601" w:rsidRDefault="008D1601" w:rsidP="00171756">
      <w:pPr>
        <w:spacing w:after="0" w:line="240" w:lineRule="auto"/>
        <w:rPr>
          <w:rFonts w:ascii="Bookman Old Style" w:hAnsi="Bookman Old Style" w:cs="Arial"/>
          <w:b/>
          <w:color w:val="000000" w:themeColor="text1"/>
          <w:sz w:val="24"/>
          <w:szCs w:val="24"/>
        </w:rPr>
      </w:pPr>
    </w:p>
    <w:p w14:paraId="0EDED1B5" w14:textId="77777777" w:rsidR="008D1601" w:rsidRDefault="008D1601" w:rsidP="00171756">
      <w:pPr>
        <w:spacing w:after="0" w:line="240" w:lineRule="auto"/>
        <w:rPr>
          <w:rFonts w:ascii="Bookman Old Style" w:hAnsi="Bookman Old Style" w:cs="Arial"/>
          <w:b/>
          <w:color w:val="000000" w:themeColor="text1"/>
          <w:sz w:val="24"/>
          <w:szCs w:val="24"/>
        </w:rPr>
      </w:pPr>
    </w:p>
    <w:p w14:paraId="151FCFAB" w14:textId="77777777" w:rsidR="008D1601" w:rsidRDefault="008D1601" w:rsidP="00171756">
      <w:pPr>
        <w:spacing w:after="0" w:line="240" w:lineRule="auto"/>
        <w:rPr>
          <w:rFonts w:ascii="Bookman Old Style" w:hAnsi="Bookman Old Style" w:cs="Arial"/>
          <w:b/>
          <w:color w:val="000000" w:themeColor="text1"/>
          <w:sz w:val="24"/>
          <w:szCs w:val="24"/>
        </w:rPr>
      </w:pPr>
    </w:p>
    <w:p w14:paraId="006E8E78" w14:textId="77777777" w:rsidR="008D1601" w:rsidRDefault="008D1601" w:rsidP="00171756">
      <w:pPr>
        <w:spacing w:after="0" w:line="240" w:lineRule="auto"/>
        <w:rPr>
          <w:rFonts w:ascii="Bookman Old Style" w:hAnsi="Bookman Old Style" w:cs="Arial"/>
          <w:b/>
          <w:color w:val="000000" w:themeColor="text1"/>
          <w:sz w:val="24"/>
          <w:szCs w:val="24"/>
        </w:rPr>
      </w:pPr>
    </w:p>
    <w:p w14:paraId="2C5C3FAD" w14:textId="77777777" w:rsidR="00A5781F" w:rsidRDefault="00A5781F" w:rsidP="00171756">
      <w:pPr>
        <w:spacing w:after="0" w:line="240" w:lineRule="auto"/>
        <w:rPr>
          <w:rFonts w:ascii="Bookman Old Style" w:hAnsi="Bookman Old Style" w:cs="Arial"/>
          <w:b/>
          <w:color w:val="000000" w:themeColor="text1"/>
          <w:sz w:val="24"/>
          <w:szCs w:val="24"/>
        </w:rPr>
      </w:pPr>
    </w:p>
    <w:p w14:paraId="6A039E85" w14:textId="77777777" w:rsidR="001B430E" w:rsidRDefault="001B430E" w:rsidP="00171756">
      <w:pPr>
        <w:spacing w:after="0" w:line="240" w:lineRule="auto"/>
        <w:rPr>
          <w:rFonts w:ascii="Bookman Old Style" w:hAnsi="Bookman Old Style" w:cs="Arial"/>
          <w:b/>
          <w:color w:val="000000" w:themeColor="text1"/>
          <w:sz w:val="24"/>
          <w:szCs w:val="24"/>
        </w:rPr>
      </w:pPr>
    </w:p>
    <w:p w14:paraId="27E55562" w14:textId="77777777" w:rsidR="00171756" w:rsidRPr="00BB326A" w:rsidRDefault="00171756" w:rsidP="00171756">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ACKNOWLEDGMENT</w:t>
      </w:r>
    </w:p>
    <w:p w14:paraId="2409528A"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p>
    <w:p w14:paraId="14B04BFB"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p>
    <w:p w14:paraId="4A5F997A"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Republic of the Philippines                   )</w:t>
      </w:r>
    </w:p>
    <w:p w14:paraId="508FA720"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 xml:space="preserve">Prov./City/Mun. of    </w:t>
      </w:r>
      <w:r w:rsidRPr="00BB326A">
        <w:rPr>
          <w:rFonts w:ascii="Bookman Old Style" w:hAnsi="Bookman Old Style" w:cs="Arial"/>
          <w:b/>
          <w:color w:val="000000" w:themeColor="text1"/>
          <w:sz w:val="24"/>
          <w:szCs w:val="24"/>
        </w:rPr>
        <w:t>_________________</w:t>
      </w:r>
      <w:proofErr w:type="gramStart"/>
      <w:r w:rsidRPr="00BB326A">
        <w:rPr>
          <w:rFonts w:ascii="Bookman Old Style" w:hAnsi="Bookman Old Style" w:cs="Arial"/>
          <w:b/>
          <w:color w:val="000000" w:themeColor="text1"/>
          <w:sz w:val="24"/>
          <w:szCs w:val="24"/>
        </w:rPr>
        <w:t>_)  S.S.</w:t>
      </w:r>
      <w:proofErr w:type="gramEnd"/>
    </w:p>
    <w:p w14:paraId="320B4D3E" w14:textId="77777777" w:rsidR="00171756" w:rsidRPr="00BB326A" w:rsidRDefault="00171756" w:rsidP="00171756">
      <w:pPr>
        <w:spacing w:after="0" w:line="240" w:lineRule="auto"/>
        <w:ind w:right="72"/>
        <w:jc w:val="both"/>
        <w:rPr>
          <w:rFonts w:ascii="Bookman Old Style" w:hAnsi="Bookman Old Style" w:cs="Arial"/>
          <w:b/>
          <w:color w:val="000000" w:themeColor="text1"/>
          <w:sz w:val="24"/>
          <w:szCs w:val="24"/>
        </w:rPr>
      </w:pPr>
    </w:p>
    <w:p w14:paraId="769F1C76" w14:textId="77777777" w:rsidR="00171756" w:rsidRPr="00256833" w:rsidRDefault="00171756" w:rsidP="00171756">
      <w:pPr>
        <w:spacing w:after="0" w:line="240" w:lineRule="auto"/>
        <w:rPr>
          <w:rFonts w:ascii="Bookman Old Style" w:hAnsi="Bookman Old Style" w:cs="Arial"/>
          <w:sz w:val="24"/>
          <w:szCs w:val="24"/>
        </w:rPr>
      </w:pPr>
    </w:p>
    <w:p w14:paraId="5113CC02" w14:textId="77777777" w:rsidR="0099792A" w:rsidRPr="00256833" w:rsidRDefault="00171756" w:rsidP="00171756">
      <w:pPr>
        <w:spacing w:after="0" w:line="240" w:lineRule="auto"/>
        <w:ind w:firstLine="720"/>
        <w:jc w:val="both"/>
        <w:rPr>
          <w:rFonts w:ascii="Bookman Old Style" w:hAnsi="Bookman Old Style" w:cs="Arial"/>
          <w:sz w:val="24"/>
          <w:szCs w:val="24"/>
        </w:rPr>
      </w:pPr>
      <w:r w:rsidRPr="00256833">
        <w:rPr>
          <w:rFonts w:ascii="Bookman Old Style" w:hAnsi="Bookman Old Style" w:cs="Arial"/>
          <w:sz w:val="24"/>
          <w:szCs w:val="24"/>
        </w:rPr>
        <w:t>Before me, a Notary Public for and in the Province/City/Municipality  of_______________________ on this ________ day of _________________, 20__ the following persons personally appeared with their competent evidence of identification as indicated opposite their respective names</w:t>
      </w:r>
    </w:p>
    <w:p w14:paraId="7F864D5A" w14:textId="77777777" w:rsidR="00714A09" w:rsidRDefault="00714A09" w:rsidP="00171756">
      <w:pPr>
        <w:spacing w:after="0" w:line="240" w:lineRule="auto"/>
        <w:ind w:firstLine="720"/>
        <w:jc w:val="both"/>
        <w:rPr>
          <w:rFonts w:ascii="Bookman Old Style" w:hAnsi="Bookman Old Style" w:cs="Arial"/>
          <w:color w:val="000000" w:themeColor="text1"/>
          <w:sz w:val="24"/>
          <w:szCs w:val="24"/>
        </w:rPr>
      </w:pPr>
    </w:p>
    <w:tbl>
      <w:tblPr>
        <w:tblpPr w:leftFromText="180" w:rightFromText="180" w:vertAnchor="text" w:horzAnchor="margin" w:tblpY="-47"/>
        <w:tblOverlap w:val="neve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50"/>
        <w:gridCol w:w="1701"/>
        <w:gridCol w:w="2659"/>
      </w:tblGrid>
      <w:tr w:rsidR="0099792A" w:rsidRPr="00BB326A" w14:paraId="5536542D" w14:textId="77777777" w:rsidTr="008D1601">
        <w:tc>
          <w:tcPr>
            <w:tcW w:w="2965" w:type="dxa"/>
            <w:vAlign w:val="center"/>
          </w:tcPr>
          <w:p w14:paraId="5E5273B9" w14:textId="77777777" w:rsidR="0099792A" w:rsidRPr="00BB326A" w:rsidRDefault="0099792A" w:rsidP="008D1601">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Name of Cooperators</w:t>
            </w:r>
          </w:p>
        </w:tc>
        <w:tc>
          <w:tcPr>
            <w:tcW w:w="1850" w:type="dxa"/>
            <w:vAlign w:val="center"/>
          </w:tcPr>
          <w:p w14:paraId="1C2E6E21" w14:textId="77777777" w:rsidR="0099792A" w:rsidRPr="00BB326A" w:rsidRDefault="0099792A" w:rsidP="008D1601">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 xml:space="preserve">Proof of Identity </w:t>
            </w:r>
            <w:r w:rsidRPr="008D1601">
              <w:rPr>
                <w:rFonts w:ascii="Bookman Old Style" w:hAnsi="Bookman Old Style" w:cs="Arial"/>
                <w:b/>
                <w:color w:val="000000" w:themeColor="text1"/>
              </w:rPr>
              <w:t>(IN ACCORDANCE WITH NOTARIAL LAW)</w:t>
            </w:r>
          </w:p>
        </w:tc>
        <w:tc>
          <w:tcPr>
            <w:tcW w:w="1701" w:type="dxa"/>
            <w:vAlign w:val="center"/>
          </w:tcPr>
          <w:p w14:paraId="3C43AD5F" w14:textId="77777777" w:rsidR="0099792A" w:rsidRPr="00BB326A" w:rsidRDefault="0099792A" w:rsidP="008D1601">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Date issued</w:t>
            </w:r>
          </w:p>
        </w:tc>
        <w:tc>
          <w:tcPr>
            <w:tcW w:w="2659" w:type="dxa"/>
            <w:vAlign w:val="center"/>
          </w:tcPr>
          <w:p w14:paraId="0B5EF6FF" w14:textId="77777777" w:rsidR="0099792A" w:rsidRPr="00BB326A" w:rsidRDefault="0099792A" w:rsidP="008D1601">
            <w:pPr>
              <w:spacing w:after="0" w:line="240" w:lineRule="auto"/>
              <w:ind w:right="-288"/>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Place of Issuance</w:t>
            </w:r>
          </w:p>
        </w:tc>
      </w:tr>
      <w:tr w:rsidR="0099792A" w:rsidRPr="00BB326A" w14:paraId="069817CB" w14:textId="77777777" w:rsidTr="0099792A">
        <w:tc>
          <w:tcPr>
            <w:tcW w:w="2965" w:type="dxa"/>
          </w:tcPr>
          <w:p w14:paraId="20481D6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099C2D0B" w14:textId="77777777" w:rsidR="0099792A" w:rsidRPr="00BB326A" w:rsidRDefault="0099792A" w:rsidP="0099792A">
            <w:pPr>
              <w:spacing w:after="0" w:line="240" w:lineRule="auto"/>
              <w:jc w:val="both"/>
              <w:rPr>
                <w:rFonts w:ascii="Bookman Old Style" w:hAnsi="Bookman Old Style" w:cs="Arial"/>
                <w:b/>
                <w:color w:val="000000" w:themeColor="text1"/>
                <w:sz w:val="24"/>
                <w:szCs w:val="24"/>
                <w:highlight w:val="lightGray"/>
              </w:rPr>
            </w:pPr>
          </w:p>
        </w:tc>
        <w:tc>
          <w:tcPr>
            <w:tcW w:w="1701" w:type="dxa"/>
          </w:tcPr>
          <w:p w14:paraId="4778BCD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7DF04BC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07E44EB" w14:textId="77777777" w:rsidTr="0099792A">
        <w:tc>
          <w:tcPr>
            <w:tcW w:w="2965" w:type="dxa"/>
          </w:tcPr>
          <w:p w14:paraId="13D57C0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0003AB4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27CE860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38F7AB9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41239237" w14:textId="77777777" w:rsidTr="0099792A">
        <w:tc>
          <w:tcPr>
            <w:tcW w:w="2965" w:type="dxa"/>
          </w:tcPr>
          <w:p w14:paraId="572695A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7E472C6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0B7F99B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3938550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CEBFE78" w14:textId="77777777" w:rsidTr="0099792A">
        <w:tc>
          <w:tcPr>
            <w:tcW w:w="2965" w:type="dxa"/>
          </w:tcPr>
          <w:p w14:paraId="0CAD0E3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660628D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1559C56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2FF6DF9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7995AD8B" w14:textId="77777777" w:rsidTr="0099792A">
        <w:tc>
          <w:tcPr>
            <w:tcW w:w="2965" w:type="dxa"/>
          </w:tcPr>
          <w:p w14:paraId="748E02E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07134D4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0A88C7D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3C67EA5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5B64893A" w14:textId="77777777" w:rsidTr="0099792A">
        <w:tc>
          <w:tcPr>
            <w:tcW w:w="2965" w:type="dxa"/>
          </w:tcPr>
          <w:p w14:paraId="7E2FB88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07C84AF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29F00FA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7994C55D"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53A8C24E" w14:textId="77777777" w:rsidTr="0099792A">
        <w:tc>
          <w:tcPr>
            <w:tcW w:w="2965" w:type="dxa"/>
          </w:tcPr>
          <w:p w14:paraId="3AF16D6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5AFFFC5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298148BD"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5FD0430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C7064D5" w14:textId="77777777" w:rsidTr="0099792A">
        <w:tc>
          <w:tcPr>
            <w:tcW w:w="2965" w:type="dxa"/>
          </w:tcPr>
          <w:p w14:paraId="0C3304D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1C4DE2D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7304C63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19354A4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3B97F3BA" w14:textId="77777777" w:rsidTr="0099792A">
        <w:tc>
          <w:tcPr>
            <w:tcW w:w="2965" w:type="dxa"/>
          </w:tcPr>
          <w:p w14:paraId="6ED918B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19952BE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0AC2CCB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6E33282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032ED1FD" w14:textId="77777777" w:rsidTr="0099792A">
        <w:tc>
          <w:tcPr>
            <w:tcW w:w="2965" w:type="dxa"/>
          </w:tcPr>
          <w:p w14:paraId="4F6DE9C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46AE74D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2DC6795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3229A86B"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6C7E84AC" w14:textId="77777777" w:rsidTr="0099792A">
        <w:tc>
          <w:tcPr>
            <w:tcW w:w="2965" w:type="dxa"/>
          </w:tcPr>
          <w:p w14:paraId="363A847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7DF8B3D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4918B53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53EDFFE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3B90536" w14:textId="77777777" w:rsidTr="0099792A">
        <w:tc>
          <w:tcPr>
            <w:tcW w:w="2965" w:type="dxa"/>
          </w:tcPr>
          <w:p w14:paraId="4CB4B93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4C31464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1961AB1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52EE86D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75F6E8E6" w14:textId="77777777" w:rsidTr="0099792A">
        <w:tc>
          <w:tcPr>
            <w:tcW w:w="2965" w:type="dxa"/>
          </w:tcPr>
          <w:p w14:paraId="0C09A73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695F834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103B0B8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4436661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430A32A" w14:textId="77777777" w:rsidTr="0099792A">
        <w:tc>
          <w:tcPr>
            <w:tcW w:w="2965" w:type="dxa"/>
          </w:tcPr>
          <w:p w14:paraId="1C51C56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080DDD9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16FB1BBD"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3A63DD6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5B65AD6F" w14:textId="77777777" w:rsidTr="0099792A">
        <w:tc>
          <w:tcPr>
            <w:tcW w:w="2965" w:type="dxa"/>
          </w:tcPr>
          <w:p w14:paraId="78F03C5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14:paraId="3347339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14:paraId="4D92F00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14:paraId="190E79D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bl>
    <w:p w14:paraId="66BB6439" w14:textId="77777777" w:rsidR="005E2503" w:rsidRDefault="005E2503" w:rsidP="00DC1253">
      <w:pPr>
        <w:spacing w:after="0" w:line="240" w:lineRule="auto"/>
        <w:ind w:firstLine="720"/>
        <w:jc w:val="both"/>
        <w:rPr>
          <w:rFonts w:ascii="Bookman Old Style" w:hAnsi="Bookman Old Style" w:cs="Arial"/>
          <w:color w:val="000000" w:themeColor="text1"/>
          <w:sz w:val="24"/>
          <w:szCs w:val="24"/>
        </w:rPr>
      </w:pPr>
    </w:p>
    <w:p w14:paraId="3E00C3F0"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All known to me to be the same persons who executed the foregoing Articles of Cooperation, and acknowledged to me that the same is their free will and voluntary deed. </w:t>
      </w:r>
    </w:p>
    <w:p w14:paraId="3E6990E0"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p>
    <w:p w14:paraId="72E7AE2C"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This instrument known as Articles of Cooperation consists of ______ pages including this page where the acknowledgment is written signed by the parties and their instrumental witnesses on each and every page thereof.</w:t>
      </w:r>
    </w:p>
    <w:p w14:paraId="3D11D528"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p>
    <w:p w14:paraId="702B2D14" w14:textId="77777777" w:rsidR="00714A09" w:rsidRPr="00256833" w:rsidRDefault="00714A09" w:rsidP="00714A09">
      <w:pPr>
        <w:spacing w:after="0" w:line="240" w:lineRule="auto"/>
        <w:ind w:firstLine="720"/>
        <w:jc w:val="both"/>
        <w:rPr>
          <w:rFonts w:ascii="Bookman Old Style" w:hAnsi="Bookman Old Style" w:cs="Arial"/>
          <w:sz w:val="24"/>
          <w:szCs w:val="24"/>
        </w:rPr>
      </w:pPr>
      <w:r w:rsidRPr="00256833">
        <w:rPr>
          <w:rFonts w:ascii="Bookman Old Style" w:hAnsi="Bookman Old Style" w:cs="Arial"/>
          <w:sz w:val="24"/>
          <w:szCs w:val="24"/>
        </w:rPr>
        <w:t xml:space="preserve">WITNESS my hand and seal this____ day </w:t>
      </w:r>
      <w:r w:rsidR="00256833">
        <w:rPr>
          <w:rFonts w:ascii="Bookman Old Style" w:hAnsi="Bookman Old Style" w:cs="Arial"/>
          <w:sz w:val="24"/>
          <w:szCs w:val="24"/>
        </w:rPr>
        <w:t>of ________</w:t>
      </w:r>
      <w:r w:rsidRPr="00256833">
        <w:rPr>
          <w:rFonts w:ascii="Bookman Old Style" w:hAnsi="Bookman Old Style" w:cs="Arial"/>
          <w:sz w:val="24"/>
          <w:szCs w:val="24"/>
        </w:rPr>
        <w:t>, 20____at_____________Philippines.</w:t>
      </w:r>
    </w:p>
    <w:p w14:paraId="436D5865" w14:textId="77777777" w:rsidR="00714A09" w:rsidRDefault="00714A09" w:rsidP="00714A09">
      <w:pPr>
        <w:spacing w:after="0" w:line="240" w:lineRule="auto"/>
        <w:jc w:val="both"/>
        <w:rPr>
          <w:rFonts w:ascii="Bookman Old Style" w:hAnsi="Bookman Old Style" w:cs="Arial"/>
          <w:sz w:val="24"/>
          <w:szCs w:val="24"/>
        </w:rPr>
      </w:pPr>
    </w:p>
    <w:p w14:paraId="54E4E58B" w14:textId="77777777" w:rsidR="008D1601" w:rsidRDefault="008D1601" w:rsidP="00714A09">
      <w:pPr>
        <w:spacing w:after="0" w:line="240" w:lineRule="auto"/>
        <w:jc w:val="both"/>
        <w:rPr>
          <w:rFonts w:ascii="Bookman Old Style" w:hAnsi="Bookman Old Style" w:cs="Arial"/>
          <w:sz w:val="24"/>
          <w:szCs w:val="24"/>
        </w:rPr>
      </w:pPr>
    </w:p>
    <w:p w14:paraId="6C46F0F1" w14:textId="77777777" w:rsidR="008D1601" w:rsidRDefault="008D1601" w:rsidP="00714A09">
      <w:pPr>
        <w:spacing w:after="0" w:line="240" w:lineRule="auto"/>
        <w:jc w:val="both"/>
        <w:rPr>
          <w:rFonts w:ascii="Bookman Old Style" w:hAnsi="Bookman Old Style" w:cs="Arial"/>
          <w:sz w:val="24"/>
          <w:szCs w:val="24"/>
        </w:rPr>
      </w:pPr>
    </w:p>
    <w:p w14:paraId="78963985" w14:textId="77777777" w:rsidR="008D1601" w:rsidRDefault="008D1601" w:rsidP="00714A09">
      <w:pPr>
        <w:spacing w:after="0" w:line="240" w:lineRule="auto"/>
        <w:jc w:val="both"/>
        <w:rPr>
          <w:rFonts w:ascii="Bookman Old Style" w:hAnsi="Bookman Old Style" w:cs="Arial"/>
          <w:sz w:val="24"/>
          <w:szCs w:val="24"/>
        </w:rPr>
      </w:pPr>
    </w:p>
    <w:p w14:paraId="362999C7" w14:textId="77777777" w:rsidR="008D1601" w:rsidRDefault="008D1601" w:rsidP="00714A09">
      <w:pPr>
        <w:spacing w:after="0" w:line="240" w:lineRule="auto"/>
        <w:jc w:val="both"/>
        <w:rPr>
          <w:rFonts w:ascii="Bookman Old Style" w:hAnsi="Bookman Old Style" w:cs="Arial"/>
          <w:sz w:val="24"/>
          <w:szCs w:val="24"/>
        </w:rPr>
      </w:pPr>
    </w:p>
    <w:p w14:paraId="74FD47DF" w14:textId="77777777" w:rsidR="008D1601" w:rsidRPr="00256833" w:rsidRDefault="008D1601" w:rsidP="00714A09">
      <w:pPr>
        <w:spacing w:after="0" w:line="240" w:lineRule="auto"/>
        <w:jc w:val="both"/>
        <w:rPr>
          <w:rFonts w:ascii="Bookman Old Style" w:hAnsi="Bookman Old Style" w:cs="Arial"/>
          <w:sz w:val="24"/>
          <w:szCs w:val="24"/>
        </w:rPr>
      </w:pPr>
    </w:p>
    <w:p w14:paraId="33BB3B63" w14:textId="77777777" w:rsidR="00DC1253" w:rsidRPr="00714A09" w:rsidRDefault="00714A09" w:rsidP="008D1601">
      <w:pPr>
        <w:spacing w:after="0" w:line="240" w:lineRule="auto"/>
        <w:ind w:left="5040" w:hanging="5040"/>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Notary Public</w:t>
      </w:r>
    </w:p>
    <w:p w14:paraId="30E204BB" w14:textId="77777777" w:rsidR="00DC1253" w:rsidRDefault="00DC1253" w:rsidP="00DC1253">
      <w:pPr>
        <w:spacing w:after="0" w:line="240" w:lineRule="auto"/>
        <w:jc w:val="both"/>
        <w:rPr>
          <w:rFonts w:ascii="Bookman Old Style" w:hAnsi="Bookman Old Style" w:cs="Arial"/>
          <w:color w:val="000000" w:themeColor="text1"/>
          <w:sz w:val="24"/>
          <w:szCs w:val="24"/>
        </w:rPr>
      </w:pPr>
    </w:p>
    <w:p w14:paraId="69DC4383" w14:textId="77777777" w:rsidR="00DC1253" w:rsidRPr="00BB326A" w:rsidRDefault="00DC1253" w:rsidP="00DC1253">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Doc. No. : ____________</w:t>
      </w:r>
    </w:p>
    <w:p w14:paraId="4216E0AA" w14:textId="77777777" w:rsidR="00DC1253" w:rsidRPr="00BB326A" w:rsidRDefault="00DC1253" w:rsidP="00DC1253">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Page No.: _____________</w:t>
      </w:r>
    </w:p>
    <w:p w14:paraId="02B5BF11" w14:textId="77777777"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Book No.: _____________</w:t>
      </w:r>
    </w:p>
    <w:p w14:paraId="116F9278" w14:textId="77777777"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Series of   _____________</w:t>
      </w:r>
    </w:p>
    <w:p w14:paraId="0052CE48" w14:textId="77777777" w:rsidR="00DC1253" w:rsidRDefault="00DC1253" w:rsidP="00DC1253">
      <w:pPr>
        <w:spacing w:after="0" w:line="240" w:lineRule="auto"/>
        <w:jc w:val="both"/>
        <w:rPr>
          <w:rFonts w:ascii="Bookman Old Style" w:hAnsi="Bookman Old Style" w:cs="Arial"/>
          <w:b/>
          <w:color w:val="000000" w:themeColor="text1"/>
          <w:sz w:val="24"/>
          <w:szCs w:val="24"/>
        </w:rPr>
      </w:pPr>
    </w:p>
    <w:p w14:paraId="03C04B9E" w14:textId="77777777" w:rsidR="00D86CBA" w:rsidRPr="009A44EA" w:rsidRDefault="00D86CBA" w:rsidP="009A44EA">
      <w:pPr>
        <w:pStyle w:val="ListParagraph"/>
        <w:spacing w:after="0" w:line="240" w:lineRule="auto"/>
        <w:ind w:left="0"/>
        <w:jc w:val="both"/>
        <w:rPr>
          <w:rFonts w:ascii="Bookman Old Style" w:hAnsi="Bookman Old Style"/>
          <w:color w:val="000000" w:themeColor="text1"/>
          <w:sz w:val="24"/>
          <w:szCs w:val="24"/>
        </w:rPr>
      </w:pPr>
    </w:p>
    <w:sectPr w:rsidR="00D86CBA" w:rsidRPr="009A44EA" w:rsidSect="004D111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148C" w14:textId="77777777" w:rsidR="005D3A64" w:rsidRDefault="005D3A64" w:rsidP="00771214">
      <w:pPr>
        <w:spacing w:after="0" w:line="240" w:lineRule="auto"/>
      </w:pPr>
      <w:r>
        <w:separator/>
      </w:r>
    </w:p>
  </w:endnote>
  <w:endnote w:type="continuationSeparator" w:id="0">
    <w:p w14:paraId="0FB4D3E9" w14:textId="77777777" w:rsidR="005D3A64" w:rsidRDefault="005D3A64" w:rsidP="0077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BF33" w14:textId="77777777" w:rsidR="00A5781F" w:rsidRDefault="00A578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09962"/>
      <w:docPartObj>
        <w:docPartGallery w:val="Page Numbers (Bottom of Page)"/>
        <w:docPartUnique/>
      </w:docPartObj>
    </w:sdtPr>
    <w:sdtEndPr>
      <w:rPr>
        <w:color w:val="808080" w:themeColor="background1" w:themeShade="80"/>
        <w:spacing w:val="60"/>
      </w:rPr>
    </w:sdtEndPr>
    <w:sdtContent>
      <w:p w14:paraId="22654452" w14:textId="6223B8AC" w:rsidR="00771214" w:rsidRPr="00771214" w:rsidRDefault="00771214">
        <w:pPr>
          <w:pStyle w:val="Footer"/>
          <w:pBdr>
            <w:top w:val="single" w:sz="4" w:space="1" w:color="D9D9D9" w:themeColor="background1" w:themeShade="D9"/>
          </w:pBdr>
          <w:rPr>
            <w:rFonts w:ascii="Bookman Old Style" w:hAnsi="Bookman Old Style"/>
            <w:b/>
            <w:color w:val="808080" w:themeColor="background1" w:themeShade="80"/>
            <w:spacing w:val="60"/>
            <w:sz w:val="18"/>
            <w:szCs w:val="18"/>
          </w:rPr>
        </w:pPr>
        <w:r>
          <w:fldChar w:fldCharType="begin"/>
        </w:r>
        <w:r>
          <w:instrText xml:space="preserve"> PAGE   \* MERGEFORMAT </w:instrText>
        </w:r>
        <w:r>
          <w:fldChar w:fldCharType="separate"/>
        </w:r>
        <w:r w:rsidR="001727F5" w:rsidRPr="001727F5">
          <w:rPr>
            <w:b/>
            <w:bCs/>
            <w:noProof/>
          </w:rPr>
          <w:t>7</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A5781F">
          <w:rPr>
            <w:rFonts w:ascii="Bookman Old Style" w:hAnsi="Bookman Old Style"/>
            <w:b/>
            <w:color w:val="808080" w:themeColor="background1" w:themeShade="80"/>
            <w:spacing w:val="60"/>
            <w:sz w:val="18"/>
            <w:szCs w:val="18"/>
          </w:rPr>
          <w:t>YOUTH</w:t>
        </w:r>
        <w:r w:rsidRPr="00771214">
          <w:rPr>
            <w:rFonts w:ascii="Bookman Old Style" w:hAnsi="Bookman Old Style"/>
            <w:b/>
            <w:color w:val="808080" w:themeColor="background1" w:themeShade="80"/>
            <w:spacing w:val="60"/>
            <w:sz w:val="18"/>
            <w:szCs w:val="18"/>
          </w:rPr>
          <w:t xml:space="preserve"> COOPERATIVE</w:t>
        </w:r>
      </w:p>
      <w:p w14:paraId="21FACD71" w14:textId="77777777" w:rsidR="00771214" w:rsidRDefault="00771214">
        <w:pPr>
          <w:pStyle w:val="Footer"/>
          <w:pBdr>
            <w:top w:val="single" w:sz="4" w:space="1" w:color="D9D9D9" w:themeColor="background1" w:themeShade="D9"/>
          </w:pBdr>
          <w:rPr>
            <w:b/>
            <w:bCs/>
          </w:rPr>
        </w:pPr>
        <w:r>
          <w:rPr>
            <w:rFonts w:ascii="Bookman Old Style" w:hAnsi="Bookman Old Style"/>
            <w:b/>
            <w:color w:val="808080" w:themeColor="background1" w:themeShade="80"/>
            <w:spacing w:val="60"/>
            <w:sz w:val="18"/>
            <w:szCs w:val="18"/>
          </w:rPr>
          <w:tab/>
        </w:r>
        <w:r>
          <w:rPr>
            <w:rFonts w:ascii="Bookman Old Style" w:hAnsi="Bookman Old Style"/>
            <w:b/>
            <w:color w:val="808080" w:themeColor="background1" w:themeShade="80"/>
            <w:spacing w:val="60"/>
            <w:sz w:val="18"/>
            <w:szCs w:val="18"/>
          </w:rPr>
          <w:tab/>
        </w:r>
        <w:r w:rsidRPr="00771214">
          <w:rPr>
            <w:rFonts w:ascii="Bookman Old Style" w:hAnsi="Bookman Old Style"/>
            <w:b/>
            <w:color w:val="808080" w:themeColor="background1" w:themeShade="80"/>
            <w:spacing w:val="60"/>
            <w:sz w:val="18"/>
            <w:szCs w:val="18"/>
          </w:rPr>
          <w:t>ARTICLES OF COOPERATION</w:t>
        </w:r>
      </w:p>
    </w:sdtContent>
  </w:sdt>
  <w:p w14:paraId="2DA81EC0" w14:textId="77777777" w:rsidR="00771214" w:rsidRDefault="007712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45DC" w14:textId="77777777" w:rsidR="00A5781F" w:rsidRDefault="00A578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1DB1" w14:textId="77777777" w:rsidR="005D3A64" w:rsidRDefault="005D3A64" w:rsidP="00771214">
      <w:pPr>
        <w:spacing w:after="0" w:line="240" w:lineRule="auto"/>
      </w:pPr>
      <w:r>
        <w:separator/>
      </w:r>
    </w:p>
  </w:footnote>
  <w:footnote w:type="continuationSeparator" w:id="0">
    <w:p w14:paraId="5FC9EA4A" w14:textId="77777777" w:rsidR="005D3A64" w:rsidRDefault="005D3A64" w:rsidP="0077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EC17" w14:textId="77777777" w:rsidR="00A5781F" w:rsidRDefault="00A578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B11C" w14:textId="77777777" w:rsidR="00A5781F" w:rsidRDefault="00A578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9E2A" w14:textId="77777777" w:rsidR="00A5781F" w:rsidRDefault="00A57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628"/>
    <w:multiLevelType w:val="hybridMultilevel"/>
    <w:tmpl w:val="B0509F44"/>
    <w:lvl w:ilvl="0" w:tplc="34090019">
      <w:start w:val="1"/>
      <w:numFmt w:val="lowerLetter"/>
      <w:lvlText w:val="%1."/>
      <w:lvlJc w:val="left"/>
      <w:pPr>
        <w:ind w:left="1440" w:hanging="360"/>
      </w:pPr>
    </w:lvl>
    <w:lvl w:ilvl="1" w:tplc="34090019">
      <w:start w:val="1"/>
      <w:numFmt w:val="lowerLetter"/>
      <w:lvlText w:val="%2."/>
      <w:lvlJc w:val="left"/>
      <w:pPr>
        <w:ind w:left="2160" w:hanging="360"/>
      </w:pPr>
    </w:lvl>
    <w:lvl w:ilvl="2" w:tplc="A516DECA">
      <w:start w:val="1"/>
      <w:numFmt w:val="decimal"/>
      <w:lvlText w:val="%3."/>
      <w:lvlJc w:val="left"/>
      <w:pPr>
        <w:ind w:left="3420" w:hanging="720"/>
      </w:pPr>
      <w:rPr>
        <w:rFonts w:hint="default"/>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E67A4B"/>
    <w:multiLevelType w:val="hybridMultilevel"/>
    <w:tmpl w:val="A984E00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D63D1A"/>
    <w:multiLevelType w:val="hybridMultilevel"/>
    <w:tmpl w:val="9512564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CB4C0B"/>
    <w:multiLevelType w:val="hybridMultilevel"/>
    <w:tmpl w:val="05CE0F5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C36811"/>
    <w:multiLevelType w:val="hybridMultilevel"/>
    <w:tmpl w:val="04DA84E4"/>
    <w:lvl w:ilvl="0" w:tplc="B7F024BA">
      <w:start w:val="1"/>
      <w:numFmt w:val="lowerLetter"/>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A06AB5"/>
    <w:multiLevelType w:val="hybridMultilevel"/>
    <w:tmpl w:val="BC3037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1B">
      <w:start w:val="1"/>
      <w:numFmt w:val="lowerRoman"/>
      <w:lvlText w:val="%4."/>
      <w:lvlJc w:val="righ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7C5B49"/>
    <w:multiLevelType w:val="hybridMultilevel"/>
    <w:tmpl w:val="CBDC3ABA"/>
    <w:lvl w:ilvl="0" w:tplc="AEC0A5A8">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995071"/>
    <w:multiLevelType w:val="hybridMultilevel"/>
    <w:tmpl w:val="249601F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045D39"/>
    <w:multiLevelType w:val="hybridMultilevel"/>
    <w:tmpl w:val="228CD3D8"/>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C6B8A"/>
    <w:multiLevelType w:val="hybridMultilevel"/>
    <w:tmpl w:val="9F0278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6EA36ED"/>
    <w:multiLevelType w:val="hybridMultilevel"/>
    <w:tmpl w:val="DA56C03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7071119"/>
    <w:multiLevelType w:val="hybridMultilevel"/>
    <w:tmpl w:val="D15EB04E"/>
    <w:lvl w:ilvl="0" w:tplc="AEC0A5A8">
      <w:start w:val="1"/>
      <w:numFmt w:val="lowerLetter"/>
      <w:lvlText w:val="%1)"/>
      <w:lvlJc w:val="left"/>
      <w:pPr>
        <w:ind w:left="1080" w:hanging="720"/>
      </w:pPr>
      <w:rPr>
        <w:rFonts w:hint="default"/>
      </w:rPr>
    </w:lvl>
    <w:lvl w:ilvl="1" w:tplc="35F0C644">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B27503F"/>
    <w:multiLevelType w:val="hybridMultilevel"/>
    <w:tmpl w:val="882A2492"/>
    <w:lvl w:ilvl="0" w:tplc="58DED3D6">
      <w:start w:val="1"/>
      <w:numFmt w:val="decimal"/>
      <w:lvlText w:val="%1."/>
      <w:lvlJc w:val="left"/>
      <w:pPr>
        <w:ind w:left="720" w:hanging="360"/>
      </w:pPr>
      <w:rPr>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750716"/>
    <w:multiLevelType w:val="hybridMultilevel"/>
    <w:tmpl w:val="EC02A6A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BF24332"/>
    <w:multiLevelType w:val="hybridMultilevel"/>
    <w:tmpl w:val="394215A6"/>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6" w15:restartNumberingAfterBreak="0">
    <w:nsid w:val="1C854DB2"/>
    <w:multiLevelType w:val="hybridMultilevel"/>
    <w:tmpl w:val="F092D61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EF25365"/>
    <w:multiLevelType w:val="hybridMultilevel"/>
    <w:tmpl w:val="4576427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FB811C5"/>
    <w:multiLevelType w:val="hybridMultilevel"/>
    <w:tmpl w:val="36E4202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73143D1"/>
    <w:multiLevelType w:val="hybridMultilevel"/>
    <w:tmpl w:val="42E0E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B5978"/>
    <w:multiLevelType w:val="hybridMultilevel"/>
    <w:tmpl w:val="36BE90B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89940AF"/>
    <w:multiLevelType w:val="hybridMultilevel"/>
    <w:tmpl w:val="9BFEE6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8AD35C4"/>
    <w:multiLevelType w:val="hybridMultilevel"/>
    <w:tmpl w:val="E1946D86"/>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B7B5893"/>
    <w:multiLevelType w:val="hybridMultilevel"/>
    <w:tmpl w:val="945E62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06A0AAB"/>
    <w:multiLevelType w:val="hybridMultilevel"/>
    <w:tmpl w:val="C1683C4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12B0DE1"/>
    <w:multiLevelType w:val="hybridMultilevel"/>
    <w:tmpl w:val="4500A0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28A02F6"/>
    <w:multiLevelType w:val="hybridMultilevel"/>
    <w:tmpl w:val="8DB8575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9D4412B"/>
    <w:multiLevelType w:val="hybridMultilevel"/>
    <w:tmpl w:val="55B224AE"/>
    <w:lvl w:ilvl="0" w:tplc="A36CF786">
      <w:start w:val="1"/>
      <w:numFmt w:val="decimal"/>
      <w:lvlText w:val="%1."/>
      <w:lvlJc w:val="left"/>
      <w:pPr>
        <w:ind w:left="927"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B7BDB"/>
    <w:multiLevelType w:val="hybridMultilevel"/>
    <w:tmpl w:val="8836FCD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41D36D17"/>
    <w:multiLevelType w:val="hybridMultilevel"/>
    <w:tmpl w:val="9DC4D6E2"/>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5B32115"/>
    <w:multiLevelType w:val="hybridMultilevel"/>
    <w:tmpl w:val="A3CAF89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7554343"/>
    <w:multiLevelType w:val="hybridMultilevel"/>
    <w:tmpl w:val="5002EFD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9975BAB"/>
    <w:multiLevelType w:val="hybridMultilevel"/>
    <w:tmpl w:val="F0DE39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C6C1FC2"/>
    <w:multiLevelType w:val="hybridMultilevel"/>
    <w:tmpl w:val="03B22AD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39A6FE8"/>
    <w:multiLevelType w:val="hybridMultilevel"/>
    <w:tmpl w:val="6122B3F6"/>
    <w:lvl w:ilvl="0" w:tplc="85B04A04">
      <w:start w:val="1"/>
      <w:numFmt w:val="lowerLetter"/>
      <w:lvlText w:val="%1."/>
      <w:lvlJc w:val="left"/>
      <w:pPr>
        <w:ind w:left="720" w:hanging="360"/>
      </w:pPr>
      <w:rPr>
        <w:b/>
      </w:rPr>
    </w:lvl>
    <w:lvl w:ilvl="1" w:tplc="9102A29A">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55D252B"/>
    <w:multiLevelType w:val="hybridMultilevel"/>
    <w:tmpl w:val="2B1C5C0C"/>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6850257"/>
    <w:multiLevelType w:val="hybridMultilevel"/>
    <w:tmpl w:val="E3D2906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C002DBD"/>
    <w:multiLevelType w:val="hybridMultilevel"/>
    <w:tmpl w:val="AB742E8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E912772"/>
    <w:multiLevelType w:val="hybridMultilevel"/>
    <w:tmpl w:val="3D205E0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593E1F5A">
      <w:start w:val="1"/>
      <w:numFmt w:val="upp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36B46F0"/>
    <w:multiLevelType w:val="hybridMultilevel"/>
    <w:tmpl w:val="2B7467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B404308"/>
    <w:multiLevelType w:val="hybridMultilevel"/>
    <w:tmpl w:val="77380AF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BB53DA3"/>
    <w:multiLevelType w:val="hybridMultilevel"/>
    <w:tmpl w:val="B054175A"/>
    <w:lvl w:ilvl="0" w:tplc="3409000F">
      <w:start w:val="1"/>
      <w:numFmt w:val="decimal"/>
      <w:lvlText w:val="%1."/>
      <w:lvlJc w:val="left"/>
      <w:pPr>
        <w:ind w:left="1004" w:hanging="360"/>
      </w:p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43" w15:restartNumberingAfterBreak="0">
    <w:nsid w:val="6C026199"/>
    <w:multiLevelType w:val="hybridMultilevel"/>
    <w:tmpl w:val="4E161A52"/>
    <w:lvl w:ilvl="0" w:tplc="598A745A">
      <w:start w:val="1"/>
      <w:numFmt w:val="lowerLetter"/>
      <w:lvlText w:val="%1."/>
      <w:lvlJc w:val="left"/>
      <w:pPr>
        <w:ind w:left="720" w:hanging="360"/>
      </w:pPr>
      <w:rPr>
        <w:rFonts w:hint="default"/>
      </w:rPr>
    </w:lvl>
    <w:lvl w:ilvl="1" w:tplc="F5185A14">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4F4286"/>
    <w:multiLevelType w:val="hybridMultilevel"/>
    <w:tmpl w:val="C096BE6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1517FE3"/>
    <w:multiLevelType w:val="hybridMultilevel"/>
    <w:tmpl w:val="DF847F8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71790D63"/>
    <w:multiLevelType w:val="hybridMultilevel"/>
    <w:tmpl w:val="41C692DC"/>
    <w:lvl w:ilvl="0" w:tplc="C0C2426A">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25E50A4"/>
    <w:multiLevelType w:val="hybridMultilevel"/>
    <w:tmpl w:val="16447E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3072681"/>
    <w:multiLevelType w:val="multilevel"/>
    <w:tmpl w:val="C1D6CD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6876326"/>
    <w:multiLevelType w:val="hybridMultilevel"/>
    <w:tmpl w:val="EFBEDCE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7B985557"/>
    <w:multiLevelType w:val="hybridMultilevel"/>
    <w:tmpl w:val="5AB2B22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43"/>
  </w:num>
  <w:num w:numId="3">
    <w:abstractNumId w:val="13"/>
  </w:num>
  <w:num w:numId="4">
    <w:abstractNumId w:val="18"/>
  </w:num>
  <w:num w:numId="5">
    <w:abstractNumId w:val="14"/>
  </w:num>
  <w:num w:numId="6">
    <w:abstractNumId w:val="16"/>
  </w:num>
  <w:num w:numId="7">
    <w:abstractNumId w:val="12"/>
  </w:num>
  <w:num w:numId="8">
    <w:abstractNumId w:val="46"/>
  </w:num>
  <w:num w:numId="9">
    <w:abstractNumId w:val="5"/>
  </w:num>
  <w:num w:numId="10">
    <w:abstractNumId w:val="26"/>
  </w:num>
  <w:num w:numId="11">
    <w:abstractNumId w:val="7"/>
  </w:num>
  <w:num w:numId="12">
    <w:abstractNumId w:val="49"/>
  </w:num>
  <w:num w:numId="13">
    <w:abstractNumId w:val="35"/>
  </w:num>
  <w:num w:numId="14">
    <w:abstractNumId w:val="0"/>
  </w:num>
  <w:num w:numId="15">
    <w:abstractNumId w:val="6"/>
  </w:num>
  <w:num w:numId="16">
    <w:abstractNumId w:val="33"/>
  </w:num>
  <w:num w:numId="17">
    <w:abstractNumId w:val="34"/>
  </w:num>
  <w:num w:numId="18">
    <w:abstractNumId w:val="21"/>
  </w:num>
  <w:num w:numId="19">
    <w:abstractNumId w:val="1"/>
  </w:num>
  <w:num w:numId="20">
    <w:abstractNumId w:val="17"/>
  </w:num>
  <w:num w:numId="21">
    <w:abstractNumId w:val="23"/>
  </w:num>
  <w:num w:numId="22">
    <w:abstractNumId w:val="20"/>
  </w:num>
  <w:num w:numId="23">
    <w:abstractNumId w:val="3"/>
  </w:num>
  <w:num w:numId="24">
    <w:abstractNumId w:val="8"/>
  </w:num>
  <w:num w:numId="25">
    <w:abstractNumId w:val="29"/>
  </w:num>
  <w:num w:numId="26">
    <w:abstractNumId w:val="2"/>
  </w:num>
  <w:num w:numId="27">
    <w:abstractNumId w:val="9"/>
  </w:num>
  <w:num w:numId="28">
    <w:abstractNumId w:val="15"/>
  </w:num>
  <w:num w:numId="29">
    <w:abstractNumId w:val="22"/>
  </w:num>
  <w:num w:numId="30">
    <w:abstractNumId w:val="36"/>
  </w:num>
  <w:num w:numId="31">
    <w:abstractNumId w:val="50"/>
  </w:num>
  <w:num w:numId="32">
    <w:abstractNumId w:val="38"/>
  </w:num>
  <w:num w:numId="33">
    <w:abstractNumId w:val="37"/>
  </w:num>
  <w:num w:numId="34">
    <w:abstractNumId w:val="32"/>
  </w:num>
  <w:num w:numId="35">
    <w:abstractNumId w:val="41"/>
  </w:num>
  <w:num w:numId="36">
    <w:abstractNumId w:val="40"/>
  </w:num>
  <w:num w:numId="37">
    <w:abstractNumId w:val="28"/>
  </w:num>
  <w:num w:numId="38">
    <w:abstractNumId w:val="11"/>
  </w:num>
  <w:num w:numId="39">
    <w:abstractNumId w:val="39"/>
  </w:num>
  <w:num w:numId="40">
    <w:abstractNumId w:val="10"/>
  </w:num>
  <w:num w:numId="41">
    <w:abstractNumId w:val="31"/>
  </w:num>
  <w:num w:numId="42">
    <w:abstractNumId w:val="24"/>
  </w:num>
  <w:num w:numId="43">
    <w:abstractNumId w:val="44"/>
  </w:num>
  <w:num w:numId="44">
    <w:abstractNumId w:val="4"/>
  </w:num>
  <w:num w:numId="45">
    <w:abstractNumId w:val="25"/>
  </w:num>
  <w:num w:numId="46">
    <w:abstractNumId w:val="19"/>
  </w:num>
  <w:num w:numId="47">
    <w:abstractNumId w:val="47"/>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0"/>
  </w:num>
  <w:num w:numId="51">
    <w:abstractNumId w:val="45"/>
  </w:num>
  <w:num w:numId="52">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NrawtDC1tDQyNDJS0lEKTi0uzszPAykwrAUAzxlb0SwAAAA="/>
  </w:docVars>
  <w:rsids>
    <w:rsidRoot w:val="00DA54FB"/>
    <w:rsid w:val="000328E0"/>
    <w:rsid w:val="00036CEE"/>
    <w:rsid w:val="0005461A"/>
    <w:rsid w:val="000548E6"/>
    <w:rsid w:val="000769EA"/>
    <w:rsid w:val="00083A9A"/>
    <w:rsid w:val="00092C17"/>
    <w:rsid w:val="000A4C4B"/>
    <w:rsid w:val="000B5232"/>
    <w:rsid w:val="000D2296"/>
    <w:rsid w:val="000F1784"/>
    <w:rsid w:val="000F71D4"/>
    <w:rsid w:val="00125040"/>
    <w:rsid w:val="00156C56"/>
    <w:rsid w:val="00165D5D"/>
    <w:rsid w:val="00171756"/>
    <w:rsid w:val="001727F5"/>
    <w:rsid w:val="001762F8"/>
    <w:rsid w:val="00184953"/>
    <w:rsid w:val="00196F11"/>
    <w:rsid w:val="001A75E1"/>
    <w:rsid w:val="001B430E"/>
    <w:rsid w:val="001C7960"/>
    <w:rsid w:val="001E7038"/>
    <w:rsid w:val="001F3B29"/>
    <w:rsid w:val="00203C58"/>
    <w:rsid w:val="00216B0F"/>
    <w:rsid w:val="00220417"/>
    <w:rsid w:val="002303CC"/>
    <w:rsid w:val="002343B1"/>
    <w:rsid w:val="00255855"/>
    <w:rsid w:val="00256833"/>
    <w:rsid w:val="00261517"/>
    <w:rsid w:val="002624FF"/>
    <w:rsid w:val="00297241"/>
    <w:rsid w:val="002A0AD8"/>
    <w:rsid w:val="002A2C1F"/>
    <w:rsid w:val="002B1C51"/>
    <w:rsid w:val="002B7EAA"/>
    <w:rsid w:val="002C6B28"/>
    <w:rsid w:val="002D23E9"/>
    <w:rsid w:val="002D61B1"/>
    <w:rsid w:val="002F6DFD"/>
    <w:rsid w:val="00300898"/>
    <w:rsid w:val="0030444F"/>
    <w:rsid w:val="003219C6"/>
    <w:rsid w:val="0035133D"/>
    <w:rsid w:val="003558BC"/>
    <w:rsid w:val="003850A9"/>
    <w:rsid w:val="003A2266"/>
    <w:rsid w:val="003D0714"/>
    <w:rsid w:val="003D139E"/>
    <w:rsid w:val="003F67BD"/>
    <w:rsid w:val="00407EA5"/>
    <w:rsid w:val="004105BB"/>
    <w:rsid w:val="004227A6"/>
    <w:rsid w:val="00433E7C"/>
    <w:rsid w:val="004414B2"/>
    <w:rsid w:val="00445164"/>
    <w:rsid w:val="00451540"/>
    <w:rsid w:val="004610A2"/>
    <w:rsid w:val="00470D91"/>
    <w:rsid w:val="004863F7"/>
    <w:rsid w:val="00486D88"/>
    <w:rsid w:val="00492B3D"/>
    <w:rsid w:val="004A77E7"/>
    <w:rsid w:val="004B127A"/>
    <w:rsid w:val="004B1ADD"/>
    <w:rsid w:val="004C4563"/>
    <w:rsid w:val="004D1115"/>
    <w:rsid w:val="004D3CE0"/>
    <w:rsid w:val="004F3859"/>
    <w:rsid w:val="004F5CBE"/>
    <w:rsid w:val="00501A35"/>
    <w:rsid w:val="00501E0C"/>
    <w:rsid w:val="0051461B"/>
    <w:rsid w:val="00520EDE"/>
    <w:rsid w:val="00532C8B"/>
    <w:rsid w:val="00535F1D"/>
    <w:rsid w:val="00536809"/>
    <w:rsid w:val="00545606"/>
    <w:rsid w:val="00550B3B"/>
    <w:rsid w:val="005559F0"/>
    <w:rsid w:val="0056479F"/>
    <w:rsid w:val="005B48BA"/>
    <w:rsid w:val="005C301E"/>
    <w:rsid w:val="005C628E"/>
    <w:rsid w:val="005D3565"/>
    <w:rsid w:val="005D3A64"/>
    <w:rsid w:val="005E0B98"/>
    <w:rsid w:val="005E2503"/>
    <w:rsid w:val="005F07B6"/>
    <w:rsid w:val="005F774C"/>
    <w:rsid w:val="00610B7A"/>
    <w:rsid w:val="00633E87"/>
    <w:rsid w:val="00666D4F"/>
    <w:rsid w:val="00691097"/>
    <w:rsid w:val="006C51FE"/>
    <w:rsid w:val="006E29CA"/>
    <w:rsid w:val="006E2B2F"/>
    <w:rsid w:val="006E69E8"/>
    <w:rsid w:val="007110E4"/>
    <w:rsid w:val="00714A09"/>
    <w:rsid w:val="007277C5"/>
    <w:rsid w:val="007315D5"/>
    <w:rsid w:val="00734445"/>
    <w:rsid w:val="007507B2"/>
    <w:rsid w:val="00757F9E"/>
    <w:rsid w:val="00764435"/>
    <w:rsid w:val="00771214"/>
    <w:rsid w:val="00775C04"/>
    <w:rsid w:val="007A3530"/>
    <w:rsid w:val="007B20E5"/>
    <w:rsid w:val="007D07FB"/>
    <w:rsid w:val="007F13FE"/>
    <w:rsid w:val="00801139"/>
    <w:rsid w:val="00802ACC"/>
    <w:rsid w:val="00842684"/>
    <w:rsid w:val="00850FCD"/>
    <w:rsid w:val="00864C30"/>
    <w:rsid w:val="00874DB5"/>
    <w:rsid w:val="00874E53"/>
    <w:rsid w:val="00877255"/>
    <w:rsid w:val="00880E4F"/>
    <w:rsid w:val="008A7DF8"/>
    <w:rsid w:val="008B4EDA"/>
    <w:rsid w:val="008D1418"/>
    <w:rsid w:val="008D1601"/>
    <w:rsid w:val="008D5C02"/>
    <w:rsid w:val="008E425A"/>
    <w:rsid w:val="008E5AE1"/>
    <w:rsid w:val="008F55FB"/>
    <w:rsid w:val="009128F2"/>
    <w:rsid w:val="00916E48"/>
    <w:rsid w:val="00930CC7"/>
    <w:rsid w:val="00937A64"/>
    <w:rsid w:val="00952A27"/>
    <w:rsid w:val="009767C5"/>
    <w:rsid w:val="00984676"/>
    <w:rsid w:val="0099178C"/>
    <w:rsid w:val="00991804"/>
    <w:rsid w:val="00993423"/>
    <w:rsid w:val="00994AE1"/>
    <w:rsid w:val="0099792A"/>
    <w:rsid w:val="009A3707"/>
    <w:rsid w:val="009A44EA"/>
    <w:rsid w:val="009A465A"/>
    <w:rsid w:val="009A59A4"/>
    <w:rsid w:val="009A7474"/>
    <w:rsid w:val="009E092F"/>
    <w:rsid w:val="009F0471"/>
    <w:rsid w:val="009F245F"/>
    <w:rsid w:val="009F286B"/>
    <w:rsid w:val="009F74E8"/>
    <w:rsid w:val="00A05B4B"/>
    <w:rsid w:val="00A060A1"/>
    <w:rsid w:val="00A456F9"/>
    <w:rsid w:val="00A525D5"/>
    <w:rsid w:val="00A55A13"/>
    <w:rsid w:val="00A568D7"/>
    <w:rsid w:val="00A5781F"/>
    <w:rsid w:val="00A5782F"/>
    <w:rsid w:val="00A91066"/>
    <w:rsid w:val="00A9230D"/>
    <w:rsid w:val="00A95180"/>
    <w:rsid w:val="00AA41DB"/>
    <w:rsid w:val="00AA43FD"/>
    <w:rsid w:val="00AC6337"/>
    <w:rsid w:val="00AD4E4B"/>
    <w:rsid w:val="00AF2CCE"/>
    <w:rsid w:val="00AF686C"/>
    <w:rsid w:val="00AF7AC3"/>
    <w:rsid w:val="00B03988"/>
    <w:rsid w:val="00B17F43"/>
    <w:rsid w:val="00B20125"/>
    <w:rsid w:val="00B221DD"/>
    <w:rsid w:val="00B50778"/>
    <w:rsid w:val="00B60AC6"/>
    <w:rsid w:val="00B72ED0"/>
    <w:rsid w:val="00B731C8"/>
    <w:rsid w:val="00B747ED"/>
    <w:rsid w:val="00B76944"/>
    <w:rsid w:val="00B97914"/>
    <w:rsid w:val="00BA23BB"/>
    <w:rsid w:val="00BB326A"/>
    <w:rsid w:val="00BC0BD3"/>
    <w:rsid w:val="00BC66C9"/>
    <w:rsid w:val="00BE23F4"/>
    <w:rsid w:val="00BF42A7"/>
    <w:rsid w:val="00BF5C7F"/>
    <w:rsid w:val="00BF680C"/>
    <w:rsid w:val="00C11BE0"/>
    <w:rsid w:val="00C32D8D"/>
    <w:rsid w:val="00C64D2F"/>
    <w:rsid w:val="00CB4693"/>
    <w:rsid w:val="00CD29CE"/>
    <w:rsid w:val="00CD6846"/>
    <w:rsid w:val="00CE6DBA"/>
    <w:rsid w:val="00CF040C"/>
    <w:rsid w:val="00CF2C3D"/>
    <w:rsid w:val="00CF5ECE"/>
    <w:rsid w:val="00D115F6"/>
    <w:rsid w:val="00D4347D"/>
    <w:rsid w:val="00D47F31"/>
    <w:rsid w:val="00D51C97"/>
    <w:rsid w:val="00D75AE9"/>
    <w:rsid w:val="00D76F1E"/>
    <w:rsid w:val="00D80933"/>
    <w:rsid w:val="00D86CBA"/>
    <w:rsid w:val="00D90610"/>
    <w:rsid w:val="00DA54FB"/>
    <w:rsid w:val="00DA5D8F"/>
    <w:rsid w:val="00DB64B6"/>
    <w:rsid w:val="00DC1253"/>
    <w:rsid w:val="00DC603A"/>
    <w:rsid w:val="00DC748A"/>
    <w:rsid w:val="00DD365C"/>
    <w:rsid w:val="00DE122C"/>
    <w:rsid w:val="00E150F2"/>
    <w:rsid w:val="00E43AB4"/>
    <w:rsid w:val="00E460A9"/>
    <w:rsid w:val="00E65778"/>
    <w:rsid w:val="00E76E97"/>
    <w:rsid w:val="00E81E4A"/>
    <w:rsid w:val="00E90D87"/>
    <w:rsid w:val="00E96B92"/>
    <w:rsid w:val="00EA06F3"/>
    <w:rsid w:val="00EC5827"/>
    <w:rsid w:val="00ED17A2"/>
    <w:rsid w:val="00EE10E0"/>
    <w:rsid w:val="00EE7D4A"/>
    <w:rsid w:val="00EF74CF"/>
    <w:rsid w:val="00F00511"/>
    <w:rsid w:val="00F06451"/>
    <w:rsid w:val="00F15E6D"/>
    <w:rsid w:val="00F172F0"/>
    <w:rsid w:val="00F203C0"/>
    <w:rsid w:val="00F42ECF"/>
    <w:rsid w:val="00F4670A"/>
    <w:rsid w:val="00F50914"/>
    <w:rsid w:val="00F55FE4"/>
    <w:rsid w:val="00F6142E"/>
    <w:rsid w:val="00F63465"/>
    <w:rsid w:val="00F927AC"/>
    <w:rsid w:val="00F954A4"/>
    <w:rsid w:val="00FB6A6B"/>
    <w:rsid w:val="00FD6252"/>
    <w:rsid w:val="00FE1067"/>
    <w:rsid w:val="00FE5D6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54E"/>
  <w15:docId w15:val="{92A0FCD2-7977-4E54-B25A-4B944D16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F0"/>
  </w:style>
  <w:style w:type="paragraph" w:styleId="Heading1">
    <w:name w:val="heading 1"/>
    <w:basedOn w:val="Normal"/>
    <w:next w:val="Normal"/>
    <w:link w:val="Heading1Char"/>
    <w:uiPriority w:val="9"/>
    <w:qFormat/>
    <w:rsid w:val="00DA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A54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54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54F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A54F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A54FB"/>
    <w:pPr>
      <w:ind w:left="720"/>
      <w:contextualSpacing/>
    </w:pPr>
  </w:style>
  <w:style w:type="paragraph" w:styleId="Revision">
    <w:name w:val="Revision"/>
    <w:hidden/>
    <w:uiPriority w:val="99"/>
    <w:semiHidden/>
    <w:rsid w:val="00DA54F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A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B"/>
    <w:rPr>
      <w:rFonts w:ascii="Segoe UI" w:eastAsia="Calibri" w:hAnsi="Segoe UI" w:cs="Segoe UI"/>
      <w:sz w:val="18"/>
      <w:szCs w:val="18"/>
      <w:lang w:val="en-US"/>
    </w:rPr>
  </w:style>
  <w:style w:type="character" w:styleId="LineNumber">
    <w:name w:val="line number"/>
    <w:basedOn w:val="DefaultParagraphFont"/>
    <w:uiPriority w:val="99"/>
    <w:semiHidden/>
    <w:unhideWhenUsed/>
    <w:rsid w:val="00DA54FB"/>
  </w:style>
  <w:style w:type="paragraph" w:styleId="BodyTextIndent2">
    <w:name w:val="Body Text Indent 2"/>
    <w:basedOn w:val="Normal"/>
    <w:link w:val="BodyTextIndent2Char"/>
    <w:unhideWhenUsed/>
    <w:rsid w:val="00DA54FB"/>
    <w:pPr>
      <w:spacing w:after="120" w:line="480" w:lineRule="auto"/>
      <w:ind w:left="360"/>
    </w:pPr>
  </w:style>
  <w:style w:type="character" w:customStyle="1" w:styleId="BodyTextIndent2Char">
    <w:name w:val="Body Text Indent 2 Char"/>
    <w:basedOn w:val="DefaultParagraphFont"/>
    <w:link w:val="BodyTextIndent2"/>
    <w:rsid w:val="00DA54FB"/>
    <w:rPr>
      <w:rFonts w:ascii="Calibri" w:eastAsia="Calibri" w:hAnsi="Calibri" w:cs="Times New Roman"/>
      <w:lang w:val="en-US"/>
    </w:rPr>
  </w:style>
  <w:style w:type="character" w:styleId="Strong">
    <w:name w:val="Strong"/>
    <w:basedOn w:val="DefaultParagraphFont"/>
    <w:uiPriority w:val="22"/>
    <w:qFormat/>
    <w:rsid w:val="00DA54FB"/>
    <w:rPr>
      <w:b/>
      <w:bCs/>
    </w:rPr>
  </w:style>
  <w:style w:type="paragraph" w:styleId="BodyTextIndent">
    <w:name w:val="Body Text Indent"/>
    <w:basedOn w:val="Normal"/>
    <w:link w:val="BodyTextIndentChar"/>
    <w:unhideWhenUsed/>
    <w:rsid w:val="00DA54FB"/>
    <w:pPr>
      <w:spacing w:after="120"/>
      <w:ind w:left="360"/>
    </w:pPr>
  </w:style>
  <w:style w:type="character" w:customStyle="1" w:styleId="BodyTextIndentChar">
    <w:name w:val="Body Text Indent Char"/>
    <w:basedOn w:val="DefaultParagraphFont"/>
    <w:link w:val="BodyTextIndent"/>
    <w:rsid w:val="00DA54FB"/>
    <w:rPr>
      <w:rFonts w:ascii="Calibri" w:eastAsia="Calibri" w:hAnsi="Calibri" w:cs="Times New Roman"/>
      <w:lang w:val="en-US"/>
    </w:rPr>
  </w:style>
  <w:style w:type="paragraph" w:styleId="BodyText2">
    <w:name w:val="Body Text 2"/>
    <w:basedOn w:val="Normal"/>
    <w:link w:val="BodyText2Char"/>
    <w:unhideWhenUsed/>
    <w:rsid w:val="00DA54FB"/>
    <w:pPr>
      <w:spacing w:after="120" w:line="480" w:lineRule="auto"/>
    </w:pPr>
  </w:style>
  <w:style w:type="character" w:customStyle="1" w:styleId="BodyText2Char">
    <w:name w:val="Body Text 2 Char"/>
    <w:basedOn w:val="DefaultParagraphFont"/>
    <w:link w:val="BodyText2"/>
    <w:rsid w:val="00DA54FB"/>
    <w:rPr>
      <w:rFonts w:ascii="Calibri" w:eastAsia="Calibri" w:hAnsi="Calibri" w:cs="Times New Roman"/>
      <w:lang w:val="en-US"/>
    </w:rPr>
  </w:style>
  <w:style w:type="paragraph" w:styleId="BodyText">
    <w:name w:val="Body Text"/>
    <w:basedOn w:val="Normal"/>
    <w:link w:val="BodyTextChar"/>
    <w:unhideWhenUsed/>
    <w:rsid w:val="00DA54FB"/>
    <w:pPr>
      <w:spacing w:after="120"/>
    </w:pPr>
  </w:style>
  <w:style w:type="character" w:customStyle="1" w:styleId="BodyTextChar">
    <w:name w:val="Body Text Char"/>
    <w:basedOn w:val="DefaultParagraphFont"/>
    <w:link w:val="BodyText"/>
    <w:rsid w:val="00DA54FB"/>
    <w:rPr>
      <w:rFonts w:ascii="Calibri" w:eastAsia="Calibri" w:hAnsi="Calibri" w:cs="Times New Roman"/>
      <w:lang w:val="en-US"/>
    </w:rPr>
  </w:style>
  <w:style w:type="character" w:styleId="Hyperlink">
    <w:name w:val="Hyperlink"/>
    <w:basedOn w:val="DefaultParagraphFont"/>
    <w:uiPriority w:val="99"/>
    <w:unhideWhenUsed/>
    <w:rsid w:val="00DA54FB"/>
    <w:rPr>
      <w:color w:val="0000FF"/>
      <w:u w:val="single"/>
    </w:rPr>
  </w:style>
  <w:style w:type="paragraph" w:styleId="Header">
    <w:name w:val="header"/>
    <w:basedOn w:val="Normal"/>
    <w:link w:val="HeaderChar"/>
    <w:uiPriority w:val="99"/>
    <w:unhideWhenUsed/>
    <w:rsid w:val="00DA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FB"/>
    <w:rPr>
      <w:rFonts w:ascii="Calibri" w:eastAsia="Calibri" w:hAnsi="Calibri" w:cs="Times New Roman"/>
      <w:lang w:val="en-US"/>
    </w:rPr>
  </w:style>
  <w:style w:type="paragraph" w:styleId="Footer">
    <w:name w:val="footer"/>
    <w:basedOn w:val="Normal"/>
    <w:link w:val="FooterChar"/>
    <w:uiPriority w:val="99"/>
    <w:unhideWhenUsed/>
    <w:rsid w:val="00DA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FB"/>
    <w:rPr>
      <w:rFonts w:ascii="Calibri" w:eastAsia="Calibri" w:hAnsi="Calibri" w:cs="Times New Roman"/>
      <w:lang w:val="en-US"/>
    </w:rPr>
  </w:style>
  <w:style w:type="paragraph" w:styleId="NoSpacing">
    <w:name w:val="No Spacing"/>
    <w:uiPriority w:val="1"/>
    <w:qFormat/>
    <w:rsid w:val="00DA54FB"/>
    <w:pPr>
      <w:spacing w:after="0" w:line="240" w:lineRule="auto"/>
    </w:pPr>
  </w:style>
  <w:style w:type="character" w:styleId="CommentReference">
    <w:name w:val="annotation reference"/>
    <w:basedOn w:val="DefaultParagraphFont"/>
    <w:uiPriority w:val="99"/>
    <w:semiHidden/>
    <w:unhideWhenUsed/>
    <w:rsid w:val="00DA54FB"/>
    <w:rPr>
      <w:sz w:val="16"/>
      <w:szCs w:val="16"/>
    </w:rPr>
  </w:style>
  <w:style w:type="paragraph" w:styleId="CommentText">
    <w:name w:val="annotation text"/>
    <w:basedOn w:val="Normal"/>
    <w:link w:val="CommentTextChar"/>
    <w:uiPriority w:val="99"/>
    <w:semiHidden/>
    <w:unhideWhenUsed/>
    <w:rsid w:val="00DA54FB"/>
    <w:pPr>
      <w:spacing w:line="240" w:lineRule="auto"/>
    </w:pPr>
    <w:rPr>
      <w:sz w:val="20"/>
      <w:szCs w:val="20"/>
    </w:rPr>
  </w:style>
  <w:style w:type="character" w:customStyle="1" w:styleId="CommentTextChar">
    <w:name w:val="Comment Text Char"/>
    <w:basedOn w:val="DefaultParagraphFont"/>
    <w:link w:val="CommentText"/>
    <w:uiPriority w:val="99"/>
    <w:semiHidden/>
    <w:rsid w:val="00DA54F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4FB"/>
    <w:rPr>
      <w:b/>
      <w:bCs/>
    </w:rPr>
  </w:style>
  <w:style w:type="character" w:customStyle="1" w:styleId="CommentSubjectChar">
    <w:name w:val="Comment Subject Char"/>
    <w:basedOn w:val="CommentTextChar"/>
    <w:link w:val="CommentSubject"/>
    <w:uiPriority w:val="99"/>
    <w:semiHidden/>
    <w:rsid w:val="00DA54FB"/>
    <w:rPr>
      <w:rFonts w:ascii="Calibri" w:eastAsia="Calibri" w:hAnsi="Calibri" w:cs="Times New Roman"/>
      <w:b/>
      <w:bCs/>
      <w:sz w:val="20"/>
      <w:szCs w:val="20"/>
      <w:lang w:val="en-US"/>
    </w:rPr>
  </w:style>
  <w:style w:type="paragraph" w:styleId="NormalWeb">
    <w:name w:val="Normal (Web)"/>
    <w:basedOn w:val="Normal"/>
    <w:uiPriority w:val="99"/>
    <w:unhideWhenUsed/>
    <w:rsid w:val="00842684"/>
    <w:pPr>
      <w:spacing w:after="0"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15711">
      <w:bodyDiv w:val="1"/>
      <w:marLeft w:val="0"/>
      <w:marRight w:val="0"/>
      <w:marTop w:val="0"/>
      <w:marBottom w:val="0"/>
      <w:divBdr>
        <w:top w:val="none" w:sz="0" w:space="0" w:color="auto"/>
        <w:left w:val="none" w:sz="0" w:space="0" w:color="auto"/>
        <w:bottom w:val="none" w:sz="0" w:space="0" w:color="auto"/>
        <w:right w:val="none" w:sz="0" w:space="0" w:color="auto"/>
      </w:divBdr>
      <w:divsChild>
        <w:div w:id="450246873">
          <w:marLeft w:val="0"/>
          <w:marRight w:val="0"/>
          <w:marTop w:val="0"/>
          <w:marBottom w:val="0"/>
          <w:divBdr>
            <w:top w:val="none" w:sz="0" w:space="0" w:color="auto"/>
            <w:left w:val="none" w:sz="0" w:space="0" w:color="auto"/>
            <w:bottom w:val="none" w:sz="0" w:space="0" w:color="auto"/>
            <w:right w:val="none" w:sz="0" w:space="0" w:color="auto"/>
          </w:divBdr>
          <w:divsChild>
            <w:div w:id="784663993">
              <w:marLeft w:val="0"/>
              <w:marRight w:val="0"/>
              <w:marTop w:val="0"/>
              <w:marBottom w:val="0"/>
              <w:divBdr>
                <w:top w:val="none" w:sz="0" w:space="0" w:color="auto"/>
                <w:left w:val="none" w:sz="0" w:space="0" w:color="auto"/>
                <w:bottom w:val="none" w:sz="0" w:space="0" w:color="auto"/>
                <w:right w:val="none" w:sz="0" w:space="0" w:color="auto"/>
              </w:divBdr>
              <w:divsChild>
                <w:div w:id="1064572964">
                  <w:marLeft w:val="0"/>
                  <w:marRight w:val="0"/>
                  <w:marTop w:val="0"/>
                  <w:marBottom w:val="0"/>
                  <w:divBdr>
                    <w:top w:val="none" w:sz="0" w:space="0" w:color="auto"/>
                    <w:left w:val="none" w:sz="0" w:space="0" w:color="auto"/>
                    <w:bottom w:val="none" w:sz="0" w:space="0" w:color="auto"/>
                    <w:right w:val="none" w:sz="0" w:space="0" w:color="auto"/>
                  </w:divBdr>
                  <w:divsChild>
                    <w:div w:id="269944667">
                      <w:marLeft w:val="0"/>
                      <w:marRight w:val="0"/>
                      <w:marTop w:val="0"/>
                      <w:marBottom w:val="0"/>
                      <w:divBdr>
                        <w:top w:val="none" w:sz="0" w:space="0" w:color="auto"/>
                        <w:left w:val="none" w:sz="0" w:space="0" w:color="auto"/>
                        <w:bottom w:val="none" w:sz="0" w:space="0" w:color="auto"/>
                        <w:right w:val="none" w:sz="0" w:space="0" w:color="auto"/>
                      </w:divBdr>
                      <w:divsChild>
                        <w:div w:id="1196432930">
                          <w:marLeft w:val="0"/>
                          <w:marRight w:val="0"/>
                          <w:marTop w:val="0"/>
                          <w:marBottom w:val="0"/>
                          <w:divBdr>
                            <w:top w:val="none" w:sz="0" w:space="0" w:color="auto"/>
                            <w:left w:val="none" w:sz="0" w:space="0" w:color="auto"/>
                            <w:bottom w:val="none" w:sz="0" w:space="0" w:color="auto"/>
                            <w:right w:val="none" w:sz="0" w:space="0" w:color="auto"/>
                          </w:divBdr>
                          <w:divsChild>
                            <w:div w:id="1798453631">
                              <w:marLeft w:val="0"/>
                              <w:marRight w:val="0"/>
                              <w:marTop w:val="0"/>
                              <w:marBottom w:val="0"/>
                              <w:divBdr>
                                <w:top w:val="none" w:sz="0" w:space="0" w:color="auto"/>
                                <w:left w:val="none" w:sz="0" w:space="0" w:color="auto"/>
                                <w:bottom w:val="none" w:sz="0" w:space="0" w:color="auto"/>
                                <w:right w:val="none" w:sz="0" w:space="0" w:color="auto"/>
                              </w:divBdr>
                              <w:divsChild>
                                <w:div w:id="1031493521">
                                  <w:marLeft w:val="0"/>
                                  <w:marRight w:val="0"/>
                                  <w:marTop w:val="0"/>
                                  <w:marBottom w:val="0"/>
                                  <w:divBdr>
                                    <w:top w:val="none" w:sz="0" w:space="0" w:color="auto"/>
                                    <w:left w:val="none" w:sz="0" w:space="0" w:color="auto"/>
                                    <w:bottom w:val="none" w:sz="0" w:space="0" w:color="auto"/>
                                    <w:right w:val="none" w:sz="0" w:space="0" w:color="auto"/>
                                  </w:divBdr>
                                  <w:divsChild>
                                    <w:div w:id="1314262232">
                                      <w:marLeft w:val="0"/>
                                      <w:marRight w:val="0"/>
                                      <w:marTop w:val="0"/>
                                      <w:marBottom w:val="0"/>
                                      <w:divBdr>
                                        <w:top w:val="none" w:sz="0" w:space="0" w:color="auto"/>
                                        <w:left w:val="none" w:sz="0" w:space="0" w:color="auto"/>
                                        <w:bottom w:val="none" w:sz="0" w:space="0" w:color="auto"/>
                                        <w:right w:val="none" w:sz="0" w:space="0" w:color="auto"/>
                                      </w:divBdr>
                                      <w:divsChild>
                                        <w:div w:id="1321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89B4-04BE-47D3-B2E2-D231A675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CDA</cp:lastModifiedBy>
  <cp:revision>3</cp:revision>
  <cp:lastPrinted>2017-06-08T02:42:00Z</cp:lastPrinted>
  <dcterms:created xsi:type="dcterms:W3CDTF">2021-11-17T22:33:00Z</dcterms:created>
  <dcterms:modified xsi:type="dcterms:W3CDTF">2021-12-06T01:33:00Z</dcterms:modified>
</cp:coreProperties>
</file>