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0" w:hanging="2"/>
        <w:jc w:val="both"/>
        <w:rPr>
          <w:rFonts w:ascii="Arial" w:hAnsi="Arial" w:eastAsia="Arial" w:cs="Arial"/>
          <w:color w:val="000000"/>
        </w:rPr>
      </w:pPr>
      <w:r>
        <w:rPr>
          <w:rFonts w:ascii="Arial" w:hAnsi="Arial" w:eastAsia="Arial" w:cs="Arial"/>
          <w:b/>
          <w:color w:val="000000"/>
          <w:rtl w:val="0"/>
        </w:rPr>
        <w:t xml:space="preserve">Memorandum Circular No. 2022-_____ </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0" w:hanging="2"/>
        <w:jc w:val="both"/>
        <w:rPr>
          <w:rFonts w:ascii="Arial" w:hAnsi="Arial" w:eastAsia="Arial" w:cs="Arial"/>
          <w:color w:val="000000"/>
        </w:rPr>
      </w:pPr>
      <w:r>
        <w:rPr>
          <w:rFonts w:ascii="Arial" w:hAnsi="Arial" w:eastAsia="Arial" w:cs="Arial"/>
          <w:b/>
          <w:color w:val="000000"/>
          <w:rtl w:val="0"/>
        </w:rPr>
        <w:t>Series of 2022</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0" w:hanging="2"/>
        <w:jc w:val="both"/>
        <w:rPr>
          <w:rFonts w:ascii="Arial" w:hAnsi="Arial" w:eastAsia="Arial" w:cs="Arial"/>
          <w:color w:val="000000"/>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1321" w:hanging="1321"/>
        <w:rPr>
          <w:rFonts w:ascii="Arial" w:hAnsi="Arial" w:eastAsia="Arial" w:cs="Arial"/>
          <w:color w:val="000000"/>
        </w:rPr>
      </w:pPr>
      <w:r>
        <w:rPr>
          <w:rFonts w:ascii="Arial" w:hAnsi="Arial" w:eastAsia="Arial" w:cs="Arial"/>
          <w:b/>
          <w:color w:val="000000"/>
          <w:rtl w:val="0"/>
        </w:rPr>
        <w:t xml:space="preserve">SUBJECT:   </w:t>
      </w:r>
      <w:r>
        <w:rPr>
          <w:rFonts w:ascii="Arial" w:hAnsi="Arial" w:eastAsia="Arial" w:cs="Arial"/>
          <w:b/>
          <w:color w:val="000000"/>
          <w:rtl w:val="0"/>
        </w:rPr>
        <w:tab/>
      </w:r>
      <w:r>
        <w:rPr>
          <w:rFonts w:ascii="Arial" w:hAnsi="Arial" w:eastAsia="Arial" w:cs="Arial"/>
          <w:b/>
          <w:color w:val="000000"/>
          <w:rtl w:val="0"/>
        </w:rPr>
        <w:t>POLICY GUIDELINES REQUIR</w:t>
      </w:r>
      <w:r>
        <w:rPr>
          <w:rFonts w:ascii="Arial" w:hAnsi="Arial" w:eastAsia="Arial" w:cs="Arial"/>
          <w:b/>
          <w:rtl w:val="0"/>
        </w:rPr>
        <w:t>ING COOPERATIVES TO</w:t>
      </w:r>
      <w:r>
        <w:rPr>
          <w:rFonts w:ascii="Arial" w:hAnsi="Arial" w:eastAsia="Arial" w:cs="Arial"/>
          <w:b/>
          <w:color w:val="000000"/>
          <w:rtl w:val="0"/>
        </w:rPr>
        <w:t xml:space="preserve">   MAINT</w:t>
      </w:r>
      <w:r>
        <w:rPr>
          <w:rFonts w:ascii="Arial" w:hAnsi="Arial" w:eastAsia="Arial" w:cs="Arial"/>
          <w:b/>
          <w:rtl w:val="0"/>
        </w:rPr>
        <w:t>AIN</w:t>
      </w:r>
      <w:r>
        <w:rPr>
          <w:rFonts w:ascii="Arial" w:hAnsi="Arial" w:eastAsia="Arial" w:cs="Arial"/>
          <w:b/>
          <w:color w:val="000000"/>
          <w:rtl w:val="0"/>
        </w:rPr>
        <w:t xml:space="preserve">  A LIST  OF ACTIVE AND INACTIVE MEMBERS </w:t>
      </w:r>
    </w:p>
    <w:p>
      <w:pPr>
        <w:pBdr>
          <w:top w:val="none" w:color="000000" w:sz="0" w:space="0"/>
          <w:left w:val="none" w:color="000000" w:sz="0" w:space="0"/>
          <w:bottom w:val="single" w:color="000000" w:sz="6" w:space="1"/>
          <w:right w:val="none" w:color="000000" w:sz="0" w:space="0"/>
          <w:between w:val="none" w:color="000000" w:sz="0" w:space="0"/>
        </w:pBdr>
        <w:spacing w:after="0" w:line="240" w:lineRule="auto"/>
        <w:ind w:left="0" w:hanging="2"/>
        <w:jc w:val="both"/>
        <w:rPr>
          <w:rFonts w:ascii="Arial" w:hAnsi="Arial" w:eastAsia="Arial" w:cs="Arial"/>
          <w:color w:val="000000"/>
        </w:rPr>
      </w:pPr>
    </w:p>
    <w:p>
      <w:pPr>
        <w:pBdr>
          <w:left w:val="none" w:color="000000" w:sz="0" w:space="0"/>
          <w:bottom w:val="none" w:color="000000" w:sz="0" w:space="0"/>
          <w:right w:val="none" w:color="000000" w:sz="0" w:space="0"/>
          <w:between w:val="none" w:color="000000" w:sz="0" w:space="0"/>
        </w:pBdr>
        <w:spacing w:after="0" w:line="240" w:lineRule="auto"/>
        <w:ind w:left="0" w:hanging="2"/>
        <w:jc w:val="both"/>
        <w:rPr>
          <w:rFonts w:ascii="Arial" w:hAnsi="Arial" w:eastAsia="Arial" w:cs="Arial"/>
          <w:color w:val="000000"/>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0" w:hanging="2"/>
        <w:jc w:val="both"/>
        <w:rPr>
          <w:rFonts w:ascii="Arial" w:hAnsi="Arial" w:eastAsia="Arial" w:cs="Arial"/>
          <w:color w:val="000000"/>
        </w:rPr>
      </w:pPr>
      <w:r>
        <w:rPr>
          <w:rFonts w:ascii="Arial" w:hAnsi="Arial" w:eastAsia="Arial" w:cs="Arial"/>
          <w:color w:val="000000"/>
          <w:rtl w:val="0"/>
        </w:rPr>
        <w:tab/>
      </w:r>
      <w:r>
        <w:rPr>
          <w:rFonts w:ascii="Arial" w:hAnsi="Arial" w:eastAsia="Arial" w:cs="Arial"/>
          <w:color w:val="000000"/>
          <w:rtl w:val="0"/>
        </w:rPr>
        <w:t xml:space="preserve">Pursuant to the powers vested to the Cooperative Development Authority (CDA) under Section 4 of the Republic Act No. 11364, the Authority hereby promulgates this </w:t>
      </w:r>
      <w:r>
        <w:rPr>
          <w:rFonts w:ascii="Arial" w:hAnsi="Arial" w:eastAsia="Arial" w:cs="Arial"/>
          <w:rtl w:val="0"/>
        </w:rPr>
        <w:t>G</w:t>
      </w:r>
      <w:r>
        <w:rPr>
          <w:rFonts w:ascii="Arial" w:hAnsi="Arial" w:eastAsia="Arial" w:cs="Arial"/>
          <w:color w:val="000000"/>
          <w:rtl w:val="0"/>
        </w:rPr>
        <w:t>uidelines in the preparation and maintenance of cooperatives of the list of active and inactive members.</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0" w:hanging="2"/>
        <w:jc w:val="both"/>
        <w:rPr>
          <w:rFonts w:ascii="Arial" w:hAnsi="Arial" w:eastAsia="Arial" w:cs="Arial"/>
          <w:color w:val="000000"/>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0" w:hanging="2"/>
        <w:jc w:val="both"/>
        <w:rPr>
          <w:rFonts w:ascii="Arial" w:hAnsi="Arial" w:eastAsia="Arial" w:cs="Arial"/>
          <w:color w:val="000000"/>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0" w:hanging="2"/>
        <w:jc w:val="both"/>
        <w:rPr>
          <w:rFonts w:ascii="Arial" w:hAnsi="Arial" w:eastAsia="Arial" w:cs="Arial"/>
          <w:color w:val="000000"/>
        </w:rPr>
      </w:pPr>
      <w:r>
        <w:rPr>
          <w:rFonts w:ascii="Arial" w:hAnsi="Arial" w:eastAsia="Arial" w:cs="Arial"/>
          <w:b/>
          <w:color w:val="000000"/>
          <w:rtl w:val="0"/>
        </w:rPr>
        <w:t>Section 1.  Title</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0" w:hanging="2"/>
        <w:jc w:val="both"/>
        <w:rPr>
          <w:rFonts w:ascii="Arial" w:hAnsi="Arial" w:eastAsia="Arial" w:cs="Arial"/>
          <w:color w:val="000000"/>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0" w:hanging="2"/>
        <w:jc w:val="both"/>
        <w:rPr>
          <w:rFonts w:ascii="Arial" w:hAnsi="Arial" w:eastAsia="Arial" w:cs="Arial"/>
          <w:color w:val="000000"/>
        </w:rPr>
      </w:pPr>
      <w:r>
        <w:rPr>
          <w:rFonts w:ascii="Arial" w:hAnsi="Arial" w:eastAsia="Arial" w:cs="Arial"/>
          <w:color w:val="000000"/>
          <w:rtl w:val="0"/>
        </w:rPr>
        <w:tab/>
      </w:r>
      <w:r>
        <w:rPr>
          <w:rFonts w:ascii="Arial" w:hAnsi="Arial" w:eastAsia="Arial" w:cs="Arial"/>
          <w:color w:val="000000"/>
          <w:rtl w:val="0"/>
        </w:rPr>
        <w:t xml:space="preserve">This Guidelines shall be known as the </w:t>
      </w:r>
      <w:r>
        <w:rPr>
          <w:rFonts w:ascii="Arial" w:hAnsi="Arial" w:eastAsia="Arial" w:cs="Arial"/>
          <w:b/>
          <w:color w:val="000000"/>
          <w:rtl w:val="0"/>
        </w:rPr>
        <w:t>“Policy Guidelines Requiring Cooperatives to Mainta</w:t>
      </w:r>
      <w:r>
        <w:rPr>
          <w:rFonts w:ascii="Arial" w:hAnsi="Arial" w:eastAsia="Arial" w:cs="Arial"/>
          <w:b/>
          <w:rtl w:val="0"/>
        </w:rPr>
        <w:t>in a List of</w:t>
      </w:r>
      <w:r>
        <w:rPr>
          <w:rFonts w:ascii="Arial" w:hAnsi="Arial" w:eastAsia="Arial" w:cs="Arial"/>
          <w:b/>
          <w:color w:val="000000"/>
          <w:rtl w:val="0"/>
        </w:rPr>
        <w:t xml:space="preserve"> Active and Inactive Members”</w:t>
      </w:r>
      <w:r>
        <w:rPr>
          <w:rFonts w:ascii="Arial" w:hAnsi="Arial" w:eastAsia="Arial" w:cs="Arial"/>
          <w:b/>
          <w:i/>
          <w:color w:val="000000"/>
          <w:rtl w:val="0"/>
        </w:rPr>
        <w:t>.</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0" w:hanging="2"/>
        <w:jc w:val="both"/>
        <w:rPr>
          <w:rFonts w:ascii="Arial" w:hAnsi="Arial" w:eastAsia="Arial" w:cs="Arial"/>
          <w:color w:val="000000"/>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0" w:hanging="2"/>
        <w:jc w:val="both"/>
        <w:rPr>
          <w:rFonts w:ascii="Arial" w:hAnsi="Arial" w:eastAsia="Arial" w:cs="Arial"/>
          <w:color w:val="000000"/>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0" w:hanging="2"/>
        <w:jc w:val="both"/>
        <w:rPr>
          <w:rFonts w:ascii="Arial" w:hAnsi="Arial" w:eastAsia="Arial" w:cs="Arial"/>
          <w:b/>
          <w:color w:val="000000"/>
        </w:rPr>
      </w:pPr>
      <w:r>
        <w:rPr>
          <w:rFonts w:ascii="Arial" w:hAnsi="Arial" w:eastAsia="Arial" w:cs="Arial"/>
          <w:b/>
          <w:color w:val="000000"/>
          <w:rtl w:val="0"/>
        </w:rPr>
        <w:t>Section 2.  Legal Ba</w:t>
      </w:r>
      <w:r>
        <w:rPr>
          <w:rFonts w:ascii="Arial" w:hAnsi="Arial" w:eastAsia="Arial" w:cs="Arial"/>
          <w:b/>
          <w:rtl w:val="0"/>
        </w:rPr>
        <w:t>ses</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0" w:hanging="2"/>
        <w:jc w:val="both"/>
        <w:rPr>
          <w:rFonts w:ascii="Arial" w:hAnsi="Arial" w:eastAsia="Arial" w:cs="Arial"/>
          <w:b/>
        </w:rPr>
      </w:pPr>
    </w:p>
    <w:p>
      <w:pPr>
        <w:numPr>
          <w:ilvl w:val="0"/>
          <w:numId w:val="1"/>
        </w:numPr>
        <w:pBdr>
          <w:top w:val="none" w:color="000000" w:sz="0" w:space="0"/>
          <w:left w:val="none" w:color="000000" w:sz="0" w:space="0"/>
          <w:bottom w:val="none" w:color="000000" w:sz="0" w:space="0"/>
          <w:right w:val="none" w:color="000000" w:sz="0" w:space="0"/>
          <w:between w:val="none" w:color="000000" w:sz="0" w:space="0"/>
        </w:pBdr>
        <w:spacing w:after="0" w:line="240" w:lineRule="auto"/>
        <w:ind w:left="360" w:leftChars="0" w:hanging="360" w:firstLineChars="0"/>
        <w:jc w:val="both"/>
        <w:rPr>
          <w:rFonts w:ascii="Arial" w:hAnsi="Arial" w:eastAsia="Arial" w:cs="Arial"/>
          <w:b/>
          <w:u w:val="none"/>
        </w:rPr>
      </w:pPr>
      <w:r>
        <w:rPr>
          <w:rFonts w:ascii="Arial" w:hAnsi="Arial" w:eastAsia="Arial" w:cs="Arial"/>
          <w:b/>
          <w:rtl w:val="0"/>
        </w:rPr>
        <w:t xml:space="preserve">Rule IV, Section 4(a) of R.A. No. 11364, provides that: </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720" w:firstLine="0"/>
        <w:jc w:val="both"/>
        <w:rPr>
          <w:rFonts w:ascii="Arial" w:hAnsi="Arial" w:eastAsia="Arial" w:cs="Arial"/>
          <w:b/>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658" w:leftChars="299" w:right="887" w:rightChars="0" w:firstLine="0" w:firstLineChars="0"/>
        <w:jc w:val="both"/>
        <w:rPr>
          <w:rFonts w:ascii="Arial" w:hAnsi="Arial" w:eastAsia="Arial" w:cs="Arial"/>
          <w:b w:val="0"/>
          <w:bCs/>
          <w:i/>
          <w:iCs/>
        </w:rPr>
      </w:pPr>
      <w:r>
        <w:rPr>
          <w:rFonts w:ascii="Arial" w:hAnsi="Arial" w:eastAsia="Arial" w:cs="Arial"/>
          <w:b w:val="0"/>
          <w:bCs/>
          <w:i/>
          <w:iCs/>
          <w:rtl w:val="0"/>
        </w:rPr>
        <w:t xml:space="preserve">“Section 4 (a) Develop and formulate, in consultation with the cooperative sector and other concerned institutions, appropriate regulations, standards, rules, orders, guidelines and/or circulars to implement this Act and RA No. 9520 to ensure the effective and sound operation of cooperatives.” </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720" w:firstLine="0"/>
        <w:jc w:val="both"/>
        <w:rPr>
          <w:rFonts w:ascii="Arial" w:hAnsi="Arial" w:eastAsia="Arial" w:cs="Arial"/>
          <w:b/>
        </w:rPr>
      </w:pPr>
    </w:p>
    <w:p>
      <w:pPr>
        <w:numPr>
          <w:ilvl w:val="0"/>
          <w:numId w:val="1"/>
        </w:numPr>
        <w:pBdr>
          <w:top w:val="none" w:color="000000" w:sz="0" w:space="0"/>
          <w:left w:val="none" w:color="000000" w:sz="0" w:space="0"/>
          <w:bottom w:val="none" w:color="000000" w:sz="0" w:space="0"/>
          <w:right w:val="none" w:color="000000" w:sz="0" w:space="0"/>
          <w:between w:val="none" w:color="000000" w:sz="0" w:space="0"/>
        </w:pBdr>
        <w:spacing w:after="0" w:line="240" w:lineRule="auto"/>
        <w:ind w:left="360" w:leftChars="0" w:hanging="360" w:firstLineChars="0"/>
        <w:jc w:val="both"/>
        <w:rPr>
          <w:rFonts w:ascii="Arial" w:hAnsi="Arial" w:eastAsia="Arial" w:cs="Arial"/>
          <w:b/>
          <w:u w:val="none"/>
        </w:rPr>
      </w:pPr>
      <w:r>
        <w:rPr>
          <w:rFonts w:ascii="Arial" w:hAnsi="Arial" w:eastAsia="Arial" w:cs="Arial"/>
          <w:b/>
          <w:rtl w:val="0"/>
        </w:rPr>
        <w:t xml:space="preserve">Section 15 of Joint Rules and Regulation Implementing </w:t>
      </w:r>
    </w:p>
    <w:p>
      <w:pPr>
        <w:pBdr>
          <w:top w:val="none" w:color="000000" w:sz="0" w:space="0"/>
          <w:left w:val="none" w:color="000000" w:sz="0" w:space="0"/>
          <w:bottom w:val="none" w:color="000000" w:sz="0" w:space="0"/>
          <w:right w:val="none" w:color="000000" w:sz="0" w:space="0"/>
          <w:between w:val="none" w:color="000000" w:sz="0" w:space="0"/>
        </w:pBdr>
        <w:shd w:val="clear" w:fill="FFFFFF"/>
        <w:spacing w:before="220" w:after="220" w:line="240" w:lineRule="auto"/>
        <w:ind w:left="658" w:leftChars="299" w:right="887" w:rightChars="0" w:firstLine="0" w:firstLineChars="0"/>
        <w:jc w:val="both"/>
        <w:rPr>
          <w:rFonts w:ascii="Arial" w:hAnsi="Arial" w:eastAsia="Arial" w:cs="Arial"/>
          <w:b w:val="0"/>
          <w:bCs/>
          <w:i/>
          <w:iCs/>
          <w:color w:val="0A0A0A"/>
          <w:sz w:val="22"/>
          <w:szCs w:val="22"/>
        </w:rPr>
      </w:pPr>
      <w:r>
        <w:rPr>
          <w:rFonts w:ascii="Arial" w:hAnsi="Arial" w:eastAsia="Arial" w:cs="Arial"/>
          <w:b w:val="0"/>
          <w:bCs/>
          <w:i/>
          <w:iCs/>
          <w:color w:val="0A0A0A"/>
          <w:sz w:val="22"/>
          <w:szCs w:val="22"/>
          <w:rtl w:val="0"/>
        </w:rPr>
        <w:t>“Section 15. RENEWAL OF CERTIFICATE OF TAX EXEMPTION/RULING. - An application for renewal of Certificate of Tax Exemption shall be filed at least two (2) months prior to the date of expiration of the existing' Certificate of Tax Exemption/Ruling, and should be acted upon within the period prescribed in Section 13 of this Joint Rules and Regulations. Such renewal of the Certificate of Tax Exemption/Ruling shall be for a period of five (5) years unless sooner revoked for cause.</w:t>
      </w:r>
    </w:p>
    <w:p>
      <w:pPr>
        <w:pBdr>
          <w:top w:val="none" w:color="000000" w:sz="0" w:space="0"/>
          <w:left w:val="none" w:color="000000" w:sz="0" w:space="0"/>
          <w:bottom w:val="none" w:color="000000" w:sz="0" w:space="0"/>
          <w:right w:val="none" w:color="000000" w:sz="0" w:space="0"/>
          <w:between w:val="none" w:color="000000" w:sz="0" w:space="0"/>
        </w:pBdr>
        <w:shd w:val="clear" w:fill="FFFFFF"/>
        <w:spacing w:before="220" w:after="220" w:line="240" w:lineRule="auto"/>
        <w:ind w:left="658" w:leftChars="299" w:right="887" w:rightChars="0" w:firstLine="0" w:firstLineChars="0"/>
        <w:jc w:val="both"/>
        <w:rPr>
          <w:rFonts w:ascii="Arial" w:hAnsi="Arial" w:eastAsia="Arial" w:cs="Arial"/>
          <w:b w:val="0"/>
          <w:bCs/>
          <w:i/>
          <w:iCs/>
          <w:color w:val="0A0A0A"/>
          <w:sz w:val="22"/>
          <w:szCs w:val="22"/>
        </w:rPr>
      </w:pPr>
      <w:r>
        <w:rPr>
          <w:rFonts w:ascii="Arial" w:hAnsi="Arial" w:eastAsia="Arial" w:cs="Arial"/>
          <w:b w:val="0"/>
          <w:bCs/>
          <w:i/>
          <w:iCs/>
          <w:color w:val="0A0A0A"/>
          <w:sz w:val="22"/>
          <w:szCs w:val="22"/>
          <w:rtl w:val="0"/>
        </w:rPr>
        <w:t>The application for renewal of Certificate of Tax exemption shall be accompanied by the following doc</w:t>
      </w:r>
      <w:bookmarkStart w:id="3" w:name="_GoBack"/>
      <w:bookmarkEnd w:id="3"/>
      <w:r>
        <w:rPr>
          <w:rFonts w:ascii="Arial" w:hAnsi="Arial" w:eastAsia="Arial" w:cs="Arial"/>
          <w:b w:val="0"/>
          <w:bCs/>
          <w:i/>
          <w:iCs/>
          <w:color w:val="0A0A0A"/>
          <w:sz w:val="22"/>
          <w:szCs w:val="22"/>
          <w:rtl w:val="0"/>
        </w:rPr>
        <w:t>uments:</w:t>
      </w:r>
    </w:p>
    <w:p>
      <w:pPr>
        <w:numPr>
          <w:ilvl w:val="0"/>
          <w:numId w:val="2"/>
        </w:numPr>
        <w:pBdr>
          <w:top w:val="none" w:color="000000" w:sz="0" w:space="0"/>
          <w:left w:val="none" w:color="000000" w:sz="0" w:space="0"/>
          <w:bottom w:val="none" w:color="000000" w:sz="0" w:space="0"/>
          <w:right w:val="none" w:color="000000" w:sz="0" w:space="0"/>
          <w:between w:val="none" w:color="000000" w:sz="0" w:space="0"/>
        </w:pBdr>
        <w:shd w:val="clear" w:fill="FFFFFF"/>
        <w:spacing w:before="220" w:after="220" w:line="240" w:lineRule="auto"/>
        <w:ind w:left="658" w:leftChars="299" w:right="887" w:rightChars="0" w:firstLine="0" w:firstLineChars="0"/>
        <w:jc w:val="both"/>
        <w:rPr>
          <w:rFonts w:ascii="Arial" w:hAnsi="Arial" w:eastAsia="Arial" w:cs="Arial"/>
          <w:b w:val="0"/>
          <w:bCs/>
          <w:i/>
          <w:iCs/>
          <w:color w:val="0A0A0A"/>
          <w:sz w:val="22"/>
          <w:szCs w:val="22"/>
        </w:rPr>
      </w:pPr>
      <w:r>
        <w:rPr>
          <w:rFonts w:ascii="Arial" w:hAnsi="Arial" w:eastAsia="Arial" w:cs="Arial"/>
          <w:b w:val="0"/>
          <w:bCs/>
          <w:i/>
          <w:iCs/>
          <w:color w:val="0A0A0A"/>
          <w:sz w:val="22"/>
          <w:szCs w:val="22"/>
          <w:rtl w:val="0"/>
        </w:rPr>
        <w:t>xxx  xxx</w:t>
      </w:r>
    </w:p>
    <w:p>
      <w:pPr>
        <w:pBdr>
          <w:top w:val="none" w:color="000000" w:sz="0" w:space="0"/>
          <w:left w:val="none" w:color="000000" w:sz="0" w:space="0"/>
          <w:bottom w:val="none" w:color="000000" w:sz="0" w:space="0"/>
          <w:right w:val="none" w:color="000000" w:sz="0" w:space="0"/>
          <w:between w:val="none" w:color="000000" w:sz="0" w:space="0"/>
        </w:pBdr>
        <w:shd w:val="clear" w:fill="FFFFFF"/>
        <w:spacing w:before="220" w:after="220" w:line="240" w:lineRule="auto"/>
        <w:ind w:left="658" w:leftChars="299" w:right="887" w:rightChars="0" w:firstLine="0" w:firstLineChars="0"/>
        <w:jc w:val="both"/>
        <w:rPr>
          <w:rFonts w:ascii="Arial" w:hAnsi="Arial" w:eastAsia="Arial" w:cs="Arial"/>
          <w:b w:val="0"/>
          <w:bCs/>
          <w:i/>
          <w:iCs/>
          <w:sz w:val="22"/>
          <w:szCs w:val="22"/>
        </w:rPr>
      </w:pPr>
      <w:r>
        <w:rPr>
          <w:rFonts w:ascii="Arial" w:hAnsi="Arial" w:eastAsia="Arial" w:cs="Arial"/>
          <w:b w:val="0"/>
          <w:bCs/>
          <w:i/>
          <w:iCs/>
          <w:color w:val="000080"/>
          <w:sz w:val="22"/>
          <w:szCs w:val="22"/>
          <w:rtl w:val="0"/>
        </w:rPr>
        <w:t xml:space="preserve">             </w:t>
      </w:r>
      <w:r>
        <w:rPr>
          <w:rFonts w:ascii="Arial" w:hAnsi="Arial" w:eastAsia="Arial" w:cs="Arial"/>
          <w:b w:val="0"/>
          <w:bCs/>
          <w:i/>
          <w:iCs/>
          <w:sz w:val="22"/>
          <w:szCs w:val="22"/>
          <w:rtl w:val="0"/>
        </w:rPr>
        <w:t>xxx  xxx</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658" w:leftChars="299" w:right="887" w:rightChars="0" w:firstLine="0" w:firstLineChars="0"/>
        <w:jc w:val="both"/>
        <w:rPr>
          <w:rFonts w:ascii="Arial" w:hAnsi="Arial" w:eastAsia="Arial" w:cs="Arial"/>
          <w:b w:val="0"/>
          <w:bCs/>
          <w:i/>
          <w:iCs/>
          <w:color w:val="0A0A0A"/>
          <w:sz w:val="22"/>
          <w:szCs w:val="22"/>
        </w:rPr>
      </w:pPr>
      <w:r>
        <w:rPr>
          <w:rFonts w:ascii="Arial" w:hAnsi="Arial" w:eastAsia="Arial" w:cs="Arial"/>
          <w:b w:val="0"/>
          <w:bCs/>
          <w:i/>
          <w:iCs/>
          <w:color w:val="000080"/>
          <w:sz w:val="22"/>
          <w:szCs w:val="22"/>
          <w:highlight w:val="white"/>
          <w:rtl w:val="0"/>
        </w:rPr>
        <w:t>g)</w:t>
      </w:r>
      <w:r>
        <w:rPr>
          <w:rFonts w:ascii="Arial" w:hAnsi="Arial" w:eastAsia="Arial" w:cs="Arial"/>
          <w:b w:val="0"/>
          <w:bCs/>
          <w:i/>
          <w:iCs/>
          <w:color w:val="0A0A0A"/>
          <w:sz w:val="22"/>
          <w:szCs w:val="22"/>
          <w:highlight w:val="white"/>
          <w:rtl w:val="0"/>
        </w:rPr>
        <w:t xml:space="preserve"> Certification under oath of the list' of members and the share capital    contribution of each member; and” </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720" w:firstLine="0"/>
        <w:jc w:val="both"/>
        <w:rPr>
          <w:rFonts w:ascii="Arial" w:hAnsi="Arial" w:eastAsia="Arial" w:cs="Arial"/>
          <w:b/>
          <w:color w:val="0A0A0A"/>
          <w:sz w:val="22"/>
          <w:szCs w:val="22"/>
        </w:rPr>
      </w:pPr>
    </w:p>
    <w:p>
      <w:pPr>
        <w:numPr>
          <w:ilvl w:val="0"/>
          <w:numId w:val="1"/>
        </w:numPr>
        <w:pBdr>
          <w:top w:val="none" w:color="000000" w:sz="0" w:space="0"/>
          <w:left w:val="none" w:color="000000" w:sz="0" w:space="0"/>
          <w:bottom w:val="none" w:color="000000" w:sz="0" w:space="0"/>
          <w:right w:val="none" w:color="000000" w:sz="0" w:space="0"/>
          <w:between w:val="none" w:color="000000" w:sz="0" w:space="0"/>
        </w:pBdr>
        <w:spacing w:after="0" w:line="240" w:lineRule="auto"/>
        <w:ind w:left="360" w:leftChars="0" w:hanging="360" w:firstLineChars="0"/>
        <w:jc w:val="both"/>
        <w:rPr>
          <w:rFonts w:ascii="Arial" w:hAnsi="Arial" w:eastAsia="Arial" w:cs="Arial"/>
          <w:b/>
          <w:u w:val="none"/>
        </w:rPr>
      </w:pPr>
      <w:r>
        <w:rPr>
          <w:rFonts w:ascii="Arial" w:hAnsi="Arial" w:eastAsia="Arial" w:cs="Arial"/>
          <w:rtl w:val="0"/>
        </w:rPr>
        <w:t xml:space="preserve">BIR Revenue Memorandum Circular No.  </w:t>
      </w:r>
      <w:r>
        <w:rPr>
          <w:rFonts w:ascii="Arial" w:hAnsi="Arial" w:eastAsia="Arial" w:cs="Arial"/>
          <w:color w:val="000000" w:themeColor="text1"/>
          <w:rtl w:val="0"/>
          <w14:textFill>
            <w14:solidFill>
              <w14:schemeClr w14:val="tx1"/>
            </w14:solidFill>
          </w14:textFill>
        </w:rPr>
        <w:t>2020-124</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Arial" w:hAnsi="Arial" w:eastAsia="Arial" w:cs="Arial"/>
          <w:color w:val="000000"/>
        </w:rPr>
      </w:pPr>
      <w:bookmarkStart w:id="0" w:name="_heading=h.gjdgxs" w:colFirst="0" w:colLast="0"/>
      <w:r>
        <w:rPr>
          <w:rFonts w:ascii="Arial" w:hAnsi="Arial" w:eastAsia="Arial" w:cs="Arial"/>
          <w:color w:val="000000"/>
          <w:rtl w:val="0"/>
        </w:rPr>
        <w:tab/>
      </w: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660" w:leftChars="300" w:right="447" w:rightChars="203" w:firstLine="0" w:firstLineChars="0"/>
        <w:jc w:val="both"/>
        <w:rPr>
          <w:rFonts w:ascii="Arial" w:hAnsi="Arial" w:eastAsia="Arial" w:cs="Arial"/>
          <w:i/>
          <w:iCs/>
        </w:rPr>
      </w:pPr>
      <w:bookmarkStart w:id="1" w:name="_heading=h.c09o6vli2w2m" w:colFirst="0" w:colLast="0"/>
      <w:bookmarkEnd w:id="1"/>
      <w:r>
        <w:rPr>
          <w:rFonts w:ascii="Arial" w:hAnsi="Arial" w:eastAsia="Arial" w:cs="Arial"/>
          <w:i/>
          <w:iCs/>
          <w:rtl w:val="0"/>
        </w:rPr>
        <w:t>Q2 (d) of the Revenue Memorandum Circular No. 124-2020, dated November 25, 2020, state that:</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left="660" w:leftChars="300" w:right="447" w:rightChars="203" w:firstLine="0" w:firstLineChars="0"/>
        <w:jc w:val="both"/>
        <w:rPr>
          <w:rFonts w:ascii="Arial" w:hAnsi="Arial" w:eastAsia="Arial" w:cs="Arial"/>
          <w:i/>
          <w:iCs/>
        </w:rPr>
      </w:pPr>
      <w:r>
        <w:rPr>
          <w:rFonts w:ascii="Arial" w:hAnsi="Arial" w:eastAsia="Arial" w:cs="Arial"/>
          <w:i/>
          <w:iCs/>
          <w:rtl w:val="0"/>
        </w:rPr>
        <w:t xml:space="preserve"> </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left="660" w:leftChars="300" w:right="447" w:rightChars="203" w:firstLine="0" w:firstLineChars="0"/>
        <w:jc w:val="both"/>
        <w:rPr>
          <w:rFonts w:ascii="Arial" w:hAnsi="Arial" w:eastAsia="Arial" w:cs="Arial"/>
          <w:i/>
          <w:iCs/>
        </w:rPr>
      </w:pPr>
      <w:r>
        <w:rPr>
          <w:rFonts w:ascii="Arial" w:hAnsi="Arial" w:eastAsia="Arial" w:cs="Arial"/>
          <w:i/>
          <w:iCs/>
          <w:rtl w:val="0"/>
        </w:rPr>
        <w:t>Q2: What are the obligations of cooperatives with duly issued CTEs?</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left="660" w:leftChars="300" w:right="447" w:rightChars="203" w:firstLine="0" w:firstLineChars="0"/>
        <w:jc w:val="both"/>
        <w:rPr>
          <w:rFonts w:ascii="Arial" w:hAnsi="Arial" w:eastAsia="Arial" w:cs="Arial"/>
          <w:i/>
          <w:iCs/>
        </w:rPr>
      </w:pPr>
      <w:r>
        <w:rPr>
          <w:rFonts w:ascii="Arial" w:hAnsi="Arial" w:eastAsia="Arial" w:cs="Arial"/>
          <w:i/>
          <w:iCs/>
          <w:rtl w:val="0"/>
        </w:rPr>
        <w:t xml:space="preserve"> </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left="660" w:leftChars="300" w:right="447" w:rightChars="203" w:firstLine="0" w:firstLineChars="0"/>
        <w:jc w:val="both"/>
        <w:rPr>
          <w:rFonts w:ascii="Arial" w:hAnsi="Arial" w:eastAsia="Arial" w:cs="Arial"/>
          <w:i/>
          <w:iCs/>
        </w:rPr>
      </w:pPr>
      <w:r>
        <w:rPr>
          <w:rFonts w:ascii="Arial" w:hAnsi="Arial" w:eastAsia="Arial" w:cs="Arial"/>
          <w:i/>
          <w:iCs/>
          <w:rtl w:val="0"/>
        </w:rPr>
        <w:t>“All registered cooperatives with duly issued CTEs shall:</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left="660" w:leftChars="300" w:right="447" w:rightChars="203" w:firstLine="0" w:firstLineChars="0"/>
        <w:jc w:val="both"/>
        <w:rPr>
          <w:rFonts w:ascii="Arial" w:hAnsi="Arial" w:eastAsia="Arial" w:cs="Arial"/>
          <w:i/>
          <w:iCs/>
        </w:rPr>
      </w:pPr>
      <w:r>
        <w:rPr>
          <w:rFonts w:ascii="Arial" w:hAnsi="Arial" w:eastAsia="Arial" w:cs="Arial"/>
          <w:i/>
          <w:iCs/>
          <w:rtl w:val="0"/>
        </w:rPr>
        <w:t>xxx…</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left="660" w:leftChars="300" w:right="447" w:rightChars="203" w:firstLine="0" w:firstLineChars="0"/>
        <w:jc w:val="both"/>
        <w:rPr>
          <w:rFonts w:ascii="Arial" w:hAnsi="Arial" w:eastAsia="Arial" w:cs="Arial"/>
          <w:i/>
          <w:iCs/>
        </w:rPr>
      </w:pPr>
      <w:r>
        <w:rPr>
          <w:rFonts w:ascii="Arial" w:hAnsi="Arial" w:eastAsia="Arial" w:cs="Arial"/>
          <w:i/>
          <w:iCs/>
          <w:rtl w:val="0"/>
        </w:rPr>
        <w:t>d. Original Copy of Certification under Oath by the Chairperson/General Manager of the List of Active and lnactive Members, their respective TlNs, and the Share Capital Contribution of each member as of the year end concerned.”</w:t>
      </w:r>
    </w:p>
    <w:bookmarkEnd w:id="0"/>
    <w:p>
      <w:pPr>
        <w:pBdr>
          <w:top w:val="none" w:color="000000" w:sz="0" w:space="0"/>
          <w:left w:val="none" w:color="000000" w:sz="0" w:space="0"/>
          <w:bottom w:val="none" w:color="000000" w:sz="0" w:space="0"/>
          <w:right w:val="none" w:color="000000" w:sz="0" w:space="0"/>
          <w:between w:val="none" w:color="000000" w:sz="0" w:space="0"/>
        </w:pBdr>
        <w:spacing w:after="0" w:line="276" w:lineRule="auto"/>
        <w:ind w:left="0" w:leftChars="0" w:right="447" w:rightChars="203" w:firstLine="0" w:firstLineChars="0"/>
        <w:jc w:val="both"/>
        <w:rPr>
          <w:rFonts w:ascii="Arial" w:hAnsi="Arial" w:eastAsia="Arial" w:cs="Arial"/>
        </w:rPr>
      </w:pPr>
      <w:r>
        <w:rPr>
          <w:rFonts w:ascii="Arial" w:hAnsi="Arial" w:eastAsia="Arial" w:cs="Arial"/>
          <w:rtl w:val="0"/>
        </w:rPr>
        <w:t xml:space="preserve"> </w:t>
      </w:r>
    </w:p>
    <w:p>
      <w:pPr>
        <w:spacing w:after="0" w:line="222" w:lineRule="auto"/>
        <w:ind w:left="0" w:hanging="2"/>
        <w:jc w:val="both"/>
        <w:rPr>
          <w:rFonts w:ascii="Arial" w:hAnsi="Arial" w:eastAsia="Arial" w:cs="Arial"/>
          <w:shd w:val="clear" w:fill="auto"/>
        </w:rPr>
      </w:pPr>
      <w:r>
        <w:rPr>
          <w:rFonts w:ascii="Arial" w:hAnsi="Arial" w:eastAsia="Arial" w:cs="Arial"/>
          <w:b/>
          <w:shd w:val="clear" w:fill="auto"/>
          <w:rtl w:val="0"/>
        </w:rPr>
        <w:t>Section 3. Objectives</w:t>
      </w:r>
    </w:p>
    <w:p>
      <w:pPr>
        <w:spacing w:after="0" w:line="222" w:lineRule="auto"/>
        <w:ind w:left="0" w:hanging="2"/>
        <w:jc w:val="both"/>
        <w:rPr>
          <w:rFonts w:ascii="Arial" w:hAnsi="Arial" w:eastAsia="Arial" w:cs="Arial"/>
          <w:shd w:val="clear" w:fill="auto"/>
        </w:rPr>
      </w:pPr>
    </w:p>
    <w:p>
      <w:pPr>
        <w:spacing w:after="0" w:line="222" w:lineRule="auto"/>
        <w:ind w:left="0" w:firstLine="720"/>
        <w:jc w:val="both"/>
        <w:rPr>
          <w:rFonts w:ascii="Arial" w:hAnsi="Arial" w:eastAsia="Arial" w:cs="Arial"/>
          <w:shd w:val="clear" w:fill="auto"/>
        </w:rPr>
      </w:pPr>
      <w:r>
        <w:rPr>
          <w:rFonts w:ascii="Arial" w:hAnsi="Arial" w:eastAsia="Arial" w:cs="Arial"/>
          <w:rtl w:val="0"/>
        </w:rPr>
        <w:t xml:space="preserve">To  </w:t>
      </w:r>
      <w:r>
        <w:rPr>
          <w:rFonts w:ascii="Arial" w:hAnsi="Arial" w:eastAsia="Arial" w:cs="Arial"/>
          <w:shd w:val="clear" w:fill="auto"/>
          <w:rtl w:val="0"/>
        </w:rPr>
        <w:t>guide t</w:t>
      </w:r>
      <w:r>
        <w:rPr>
          <w:rFonts w:ascii="Arial" w:hAnsi="Arial" w:eastAsia="Arial" w:cs="Arial"/>
          <w:rtl w:val="0"/>
        </w:rPr>
        <w:t>he</w:t>
      </w:r>
      <w:r>
        <w:rPr>
          <w:rFonts w:ascii="Arial" w:hAnsi="Arial" w:eastAsia="Arial" w:cs="Arial"/>
          <w:shd w:val="clear" w:fill="auto"/>
          <w:rtl w:val="0"/>
        </w:rPr>
        <w:t xml:space="preserve"> cooperatives in complying with the requirements of BIR in the submission of the list of active and inactive members.    </w:t>
      </w:r>
    </w:p>
    <w:p>
      <w:pPr>
        <w:spacing w:after="0" w:line="222" w:lineRule="auto"/>
        <w:ind w:left="-2" w:firstLine="722"/>
        <w:jc w:val="both"/>
        <w:rPr>
          <w:rFonts w:ascii="Arial" w:hAnsi="Arial" w:eastAsia="Arial" w:cs="Arial"/>
          <w:shd w:val="clear" w:fill="auto"/>
        </w:rPr>
      </w:pPr>
    </w:p>
    <w:p>
      <w:pPr>
        <w:spacing w:after="0" w:line="222" w:lineRule="auto"/>
        <w:ind w:left="-2" w:firstLine="722"/>
        <w:jc w:val="both"/>
        <w:rPr>
          <w:rFonts w:ascii="Arial" w:hAnsi="Arial" w:eastAsia="Arial" w:cs="Arial"/>
          <w:shd w:val="clear" w:fill="auto"/>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0" w:hanging="2"/>
        <w:jc w:val="both"/>
        <w:rPr>
          <w:rFonts w:ascii="Arial" w:hAnsi="Arial" w:eastAsia="Arial" w:cs="Arial"/>
          <w:color w:val="000000"/>
        </w:rPr>
      </w:pPr>
      <w:r>
        <w:rPr>
          <w:rFonts w:ascii="Arial" w:hAnsi="Arial" w:eastAsia="Arial" w:cs="Arial"/>
          <w:b/>
          <w:color w:val="000000"/>
          <w:rtl w:val="0"/>
        </w:rPr>
        <w:t>Section 4.  Coverage</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0" w:hanging="2"/>
        <w:jc w:val="both"/>
        <w:rPr>
          <w:rFonts w:ascii="Arial" w:hAnsi="Arial" w:eastAsia="Arial" w:cs="Arial"/>
          <w:color w:val="000000"/>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0" w:hanging="2"/>
        <w:jc w:val="both"/>
        <w:rPr>
          <w:rFonts w:ascii="Arial" w:hAnsi="Arial" w:eastAsia="Arial" w:cs="Arial"/>
          <w:color w:val="000000"/>
        </w:rPr>
      </w:pPr>
      <w:r>
        <w:rPr>
          <w:rFonts w:ascii="Arial" w:hAnsi="Arial" w:eastAsia="Arial" w:cs="Arial"/>
          <w:color w:val="000000"/>
          <w:rtl w:val="0"/>
        </w:rPr>
        <w:tab/>
      </w:r>
      <w:r>
        <w:rPr>
          <w:rFonts w:ascii="Arial" w:hAnsi="Arial" w:eastAsia="Arial" w:cs="Arial"/>
          <w:color w:val="000000"/>
          <w:rtl w:val="0"/>
        </w:rPr>
        <w:t>This Circular shall apply to all cooperatives registered with the Authority.</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0" w:hanging="2"/>
        <w:jc w:val="both"/>
        <w:rPr>
          <w:rFonts w:ascii="Arial" w:hAnsi="Arial" w:eastAsia="Arial" w:cs="Arial"/>
          <w:color w:val="000000"/>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0" w:hanging="2"/>
        <w:jc w:val="both"/>
        <w:rPr>
          <w:rFonts w:ascii="Arial" w:hAnsi="Arial" w:eastAsia="Arial" w:cs="Arial"/>
          <w:color w:val="000000"/>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0" w:hanging="2"/>
        <w:jc w:val="both"/>
        <w:rPr>
          <w:rFonts w:ascii="Arial" w:hAnsi="Arial" w:eastAsia="Arial" w:cs="Arial"/>
          <w:color w:val="000000"/>
        </w:rPr>
      </w:pPr>
      <w:r>
        <w:rPr>
          <w:rFonts w:ascii="Arial" w:hAnsi="Arial" w:eastAsia="Arial" w:cs="Arial"/>
          <w:b/>
          <w:i/>
          <w:color w:val="000000"/>
          <w:rtl w:val="0"/>
        </w:rPr>
        <w:t>Section 5.  Definition of Terms</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0" w:hanging="2"/>
        <w:jc w:val="both"/>
        <w:rPr>
          <w:rFonts w:ascii="Arial" w:hAnsi="Arial" w:eastAsia="Arial" w:cs="Arial"/>
          <w:color w:val="000000"/>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0" w:firstLine="720"/>
        <w:jc w:val="both"/>
        <w:rPr>
          <w:rFonts w:ascii="Arial" w:hAnsi="Arial" w:eastAsia="Arial" w:cs="Arial"/>
          <w:color w:val="000000"/>
        </w:rPr>
      </w:pPr>
      <w:r>
        <w:rPr>
          <w:rFonts w:ascii="Arial" w:hAnsi="Arial" w:eastAsia="Arial" w:cs="Arial"/>
          <w:color w:val="000000"/>
          <w:rtl w:val="0"/>
        </w:rPr>
        <w:t>As used in this circular, the following terms shall be defined as:</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1440" w:right="522" w:firstLine="0"/>
        <w:jc w:val="both"/>
        <w:rPr>
          <w:rFonts w:ascii="Arial" w:hAnsi="Arial" w:eastAsia="Arial" w:cs="Arial"/>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1440" w:right="522" w:firstLine="0"/>
        <w:jc w:val="both"/>
        <w:rPr>
          <w:rFonts w:ascii="Arial" w:hAnsi="Arial" w:eastAsia="Arial" w:cs="Arial"/>
          <w:color w:val="000000"/>
        </w:rPr>
      </w:pPr>
      <w:r>
        <w:rPr>
          <w:rFonts w:ascii="Arial" w:hAnsi="Arial" w:eastAsia="Arial" w:cs="Arial"/>
          <w:b/>
          <w:i/>
          <w:color w:val="0A0A0A"/>
          <w:rtl w:val="0"/>
        </w:rPr>
        <w:t>Authority</w:t>
      </w:r>
      <w:r>
        <w:rPr>
          <w:rFonts w:ascii="Arial" w:hAnsi="Arial" w:eastAsia="Arial" w:cs="Arial"/>
          <w:color w:val="0A0A0A"/>
          <w:rtl w:val="0"/>
        </w:rPr>
        <w:t xml:space="preserve"> – refers to the Cooperative Development Authority.</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0" w:hanging="2"/>
        <w:jc w:val="both"/>
        <w:rPr>
          <w:rFonts w:ascii="Arial" w:hAnsi="Arial" w:eastAsia="Arial" w:cs="Arial"/>
          <w:color w:val="000000"/>
        </w:rPr>
      </w:pPr>
    </w:p>
    <w:p>
      <w:pPr>
        <w:pBdr>
          <w:top w:val="none" w:color="000000" w:sz="0" w:space="0"/>
          <w:left w:val="none" w:color="000000" w:sz="0" w:space="0"/>
          <w:bottom w:val="none" w:color="000000" w:sz="0" w:space="0"/>
          <w:right w:val="none" w:color="000000" w:sz="0" w:space="0"/>
          <w:between w:val="none" w:color="000000" w:sz="0" w:space="0"/>
        </w:pBdr>
        <w:spacing w:after="240" w:line="240" w:lineRule="auto"/>
        <w:ind w:left="720" w:firstLine="720"/>
        <w:jc w:val="both"/>
        <w:rPr>
          <w:rFonts w:ascii="Arial" w:hAnsi="Arial" w:eastAsia="Arial" w:cs="Arial"/>
          <w:color w:val="000000"/>
        </w:rPr>
      </w:pPr>
      <w:r>
        <w:rPr>
          <w:rFonts w:ascii="Arial" w:hAnsi="Arial" w:eastAsia="Arial" w:cs="Arial"/>
          <w:b/>
          <w:i/>
          <w:color w:val="000000"/>
          <w:rtl w:val="0"/>
        </w:rPr>
        <w:t>Member</w:t>
      </w:r>
      <w:r>
        <w:rPr>
          <w:rFonts w:ascii="Arial" w:hAnsi="Arial" w:eastAsia="Arial" w:cs="Arial"/>
          <w:color w:val="000000"/>
          <w:rtl w:val="0"/>
        </w:rPr>
        <w:t xml:space="preserve"> – refers to a person either natural or juridical who has been admitted by the cooperative as member </w:t>
      </w:r>
      <w:r>
        <w:rPr>
          <w:rFonts w:ascii="Arial" w:hAnsi="Arial" w:eastAsia="Arial" w:cs="Arial"/>
          <w:rtl w:val="0"/>
        </w:rPr>
        <w:t>either regular or associate</w:t>
      </w:r>
      <w:r>
        <w:rPr>
          <w:rFonts w:ascii="Arial" w:hAnsi="Arial" w:eastAsia="Arial" w:cs="Arial"/>
          <w:color w:val="000000"/>
          <w:rtl w:val="0"/>
        </w:rPr>
        <w:t xml:space="preserve"> in accordance with the principles set forth in R.A. No. 9520,  articles of cooperation </w:t>
      </w:r>
      <w:r>
        <w:rPr>
          <w:rFonts w:ascii="Arial" w:hAnsi="Arial" w:eastAsia="Arial" w:cs="Arial"/>
          <w:rtl w:val="0"/>
        </w:rPr>
        <w:t xml:space="preserve">and by-laws, </w:t>
      </w:r>
      <w:r>
        <w:rPr>
          <w:rFonts w:ascii="Arial" w:hAnsi="Arial" w:eastAsia="Arial" w:cs="Arial"/>
          <w:color w:val="000000"/>
          <w:rtl w:val="0"/>
        </w:rPr>
        <w:t xml:space="preserve">and membership policy </w:t>
      </w:r>
      <w:r>
        <w:rPr>
          <w:rFonts w:ascii="Arial" w:hAnsi="Arial" w:eastAsia="Arial" w:cs="Arial"/>
          <w:rtl w:val="0"/>
        </w:rPr>
        <w:t>of the cooperative</w:t>
      </w:r>
      <w:r>
        <w:rPr>
          <w:rFonts w:ascii="Arial" w:hAnsi="Arial" w:eastAsia="Arial" w:cs="Arial"/>
          <w:color w:val="000000"/>
          <w:rtl w:val="0"/>
        </w:rPr>
        <w:t>.</w:t>
      </w:r>
    </w:p>
    <w:p>
      <w:pPr>
        <w:pBdr>
          <w:top w:val="none" w:color="000000" w:sz="0" w:space="0"/>
          <w:left w:val="none" w:color="000000" w:sz="0" w:space="0"/>
          <w:bottom w:val="none" w:color="000000" w:sz="0" w:space="0"/>
          <w:right w:val="none" w:color="000000" w:sz="0" w:space="0"/>
          <w:between w:val="none" w:color="000000" w:sz="0" w:space="0"/>
        </w:pBdr>
        <w:shd w:val="clear" w:fill="FEFEFE"/>
        <w:spacing w:after="280" w:line="240" w:lineRule="auto"/>
        <w:ind w:left="720" w:firstLine="720"/>
        <w:jc w:val="both"/>
        <w:rPr>
          <w:rFonts w:ascii="Arial" w:hAnsi="Arial" w:eastAsia="Arial" w:cs="Arial"/>
          <w:color w:val="0A0A0A"/>
        </w:rPr>
      </w:pPr>
      <w:r>
        <w:rPr>
          <w:rFonts w:ascii="Arial" w:hAnsi="Arial" w:eastAsia="Arial" w:cs="Arial"/>
          <w:b/>
          <w:i/>
          <w:color w:val="000000"/>
          <w:rtl w:val="0"/>
        </w:rPr>
        <w:t>Member-Consumer-Owner/Member-Customer-Owner (MCO)</w:t>
      </w:r>
      <w:r>
        <w:rPr>
          <w:rFonts w:ascii="Arial" w:hAnsi="Arial" w:eastAsia="Arial" w:cs="Arial"/>
          <w:color w:val="000000"/>
          <w:rtl w:val="0"/>
        </w:rPr>
        <w:t xml:space="preserve"> – shall refer to membership in electric cooperatives registered with the Authority as provided under Rule VI, Section 4 of the Revised Implementing Rules and Regulation of R.A. No. 9520, </w:t>
      </w:r>
      <w:r>
        <w:rPr>
          <w:rFonts w:ascii="Arial" w:hAnsi="Arial" w:eastAsia="Arial" w:cs="Arial"/>
          <w:color w:val="0A0A0A"/>
          <w:rtl w:val="0"/>
        </w:rPr>
        <w:t>shall have the following types:</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1440" w:right="522" w:firstLine="720"/>
        <w:jc w:val="both"/>
        <w:rPr>
          <w:rFonts w:ascii="Arial" w:hAnsi="Arial" w:eastAsia="Arial" w:cs="Arial"/>
          <w:color w:val="000000"/>
        </w:rPr>
      </w:pPr>
      <w:r>
        <w:rPr>
          <w:rFonts w:ascii="Arial" w:hAnsi="Arial" w:eastAsia="Arial" w:cs="Arial"/>
          <w:b/>
          <w:i/>
          <w:color w:val="000000"/>
          <w:rtl w:val="0"/>
        </w:rPr>
        <w:t>Regular Member</w:t>
      </w:r>
      <w:r>
        <w:rPr>
          <w:rFonts w:ascii="Arial" w:hAnsi="Arial" w:eastAsia="Arial" w:cs="Arial"/>
          <w:color w:val="000000"/>
          <w:rtl w:val="0"/>
        </w:rPr>
        <w:t xml:space="preserve"> - refers to a natural person (member-consumer) (MCOs/member-customer owners) with electrical service connection.</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0" w:hanging="2"/>
        <w:jc w:val="both"/>
        <w:rPr>
          <w:rFonts w:ascii="Arial" w:hAnsi="Arial" w:eastAsia="Arial" w:cs="Arial"/>
          <w:color w:val="000000"/>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1440" w:right="522" w:firstLine="720"/>
        <w:jc w:val="both"/>
        <w:rPr>
          <w:rFonts w:ascii="Arial" w:hAnsi="Arial" w:eastAsia="Arial" w:cs="Arial"/>
          <w:color w:val="0A0A0A"/>
        </w:rPr>
      </w:pPr>
      <w:r>
        <w:rPr>
          <w:rFonts w:ascii="Arial" w:hAnsi="Arial" w:eastAsia="Arial" w:cs="Arial"/>
          <w:b/>
          <w:i/>
          <w:color w:val="000000"/>
          <w:rtl w:val="0"/>
        </w:rPr>
        <w:t>Associate Member</w:t>
      </w:r>
      <w:r>
        <w:rPr>
          <w:rFonts w:ascii="Arial" w:hAnsi="Arial" w:eastAsia="Arial" w:cs="Arial"/>
          <w:color w:val="000000"/>
          <w:rtl w:val="0"/>
        </w:rPr>
        <w:t xml:space="preserve"> - refers to a member-institution or entity availing of the services of electric cooperative, such as, but not limited to: corporation, industrial and commercial establishment, joint venture, other cooperatives, place of worship, local government building or facility, etc</w:t>
      </w:r>
      <w:r>
        <w:rPr>
          <w:rFonts w:ascii="Arial" w:hAnsi="Arial" w:eastAsia="Arial" w:cs="Arial"/>
          <w:color w:val="0A0A0A"/>
          <w:rtl w:val="0"/>
        </w:rPr>
        <w:t>, as represented by the head of such establishment or entity.</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0" w:right="522" w:hanging="2"/>
        <w:jc w:val="both"/>
        <w:rPr>
          <w:rFonts w:ascii="Arial" w:hAnsi="Arial" w:eastAsia="Arial" w:cs="Arial"/>
          <w:color w:val="0A0A0A"/>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720" w:firstLine="720"/>
        <w:jc w:val="both"/>
        <w:rPr>
          <w:rFonts w:ascii="Arial" w:hAnsi="Arial" w:eastAsia="Arial" w:cs="Arial"/>
          <w:color w:val="000000"/>
        </w:rPr>
      </w:pPr>
      <w:r>
        <w:rPr>
          <w:rFonts w:ascii="Arial" w:hAnsi="Arial" w:eastAsia="Arial" w:cs="Arial"/>
          <w:b/>
          <w:i/>
          <w:color w:val="000000"/>
          <w:rtl w:val="0"/>
        </w:rPr>
        <w:t>List of Members</w:t>
      </w:r>
      <w:r>
        <w:rPr>
          <w:rFonts w:ascii="Arial" w:hAnsi="Arial" w:eastAsia="Arial" w:cs="Arial"/>
          <w:color w:val="000000"/>
          <w:rtl w:val="0"/>
        </w:rPr>
        <w:t xml:space="preserve"> – refers to the list of active and inactive members of a cooperative</w:t>
      </w:r>
      <w:r>
        <w:rPr>
          <w:rFonts w:ascii="Arial" w:hAnsi="Arial" w:eastAsia="Arial" w:cs="Arial"/>
          <w:rtl w:val="0"/>
        </w:rPr>
        <w:t xml:space="preserve"> </w:t>
      </w:r>
      <w:r>
        <w:rPr>
          <w:rFonts w:ascii="Arial" w:hAnsi="Arial" w:eastAsia="Arial" w:cs="Arial"/>
          <w:color w:val="000000"/>
          <w:rtl w:val="0"/>
        </w:rPr>
        <w:t>.</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0" w:hanging="2"/>
        <w:jc w:val="both"/>
        <w:rPr>
          <w:rFonts w:ascii="Arial" w:hAnsi="Arial" w:eastAsia="Arial" w:cs="Arial"/>
          <w:color w:val="000000"/>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0" w:hanging="2"/>
        <w:jc w:val="both"/>
        <w:rPr>
          <w:rFonts w:ascii="Arial" w:hAnsi="Arial" w:eastAsia="Arial" w:cs="Arial"/>
          <w:color w:val="000000"/>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0" w:right="522" w:hanging="2"/>
        <w:jc w:val="both"/>
        <w:rPr>
          <w:rFonts w:ascii="Arial" w:hAnsi="Arial" w:eastAsia="Arial" w:cs="Arial"/>
          <w:b/>
          <w:color w:val="0A0A0A"/>
        </w:rPr>
      </w:pPr>
      <w:r>
        <w:rPr>
          <w:rFonts w:ascii="Arial" w:hAnsi="Arial" w:eastAsia="Arial" w:cs="Arial"/>
          <w:b/>
          <w:color w:val="0A0A0A"/>
          <w:rtl w:val="0"/>
        </w:rPr>
        <w:t>Section 6.  Status of Members</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0" w:right="522" w:hanging="2"/>
        <w:jc w:val="both"/>
        <w:rPr>
          <w:rFonts w:ascii="Arial" w:hAnsi="Arial" w:eastAsia="Arial" w:cs="Arial"/>
          <w:b/>
          <w:color w:val="0A0A0A"/>
        </w:rPr>
      </w:pPr>
      <w:r>
        <w:rPr>
          <w:rFonts w:ascii="Arial" w:hAnsi="Arial" w:eastAsia="Arial" w:cs="Arial"/>
          <w:b/>
          <w:color w:val="0A0A0A"/>
          <w:rtl w:val="0"/>
        </w:rPr>
        <w:tab/>
      </w:r>
    </w:p>
    <w:p>
      <w:pPr>
        <w:numPr>
          <w:ilvl w:val="0"/>
          <w:numId w:val="3"/>
        </w:numPr>
        <w:pBdr>
          <w:top w:val="none" w:color="000000" w:sz="0" w:space="0"/>
          <w:left w:val="none" w:color="000000" w:sz="0" w:space="0"/>
          <w:bottom w:val="none" w:color="000000" w:sz="0" w:space="0"/>
          <w:right w:val="none" w:color="000000" w:sz="0" w:space="0"/>
          <w:between w:val="none" w:color="000000" w:sz="0" w:space="0"/>
        </w:pBdr>
        <w:tabs>
          <w:tab w:val="left" w:pos="440"/>
        </w:tabs>
        <w:spacing w:after="0" w:line="240" w:lineRule="auto"/>
        <w:ind w:left="720" w:right="522" w:hanging="360"/>
        <w:jc w:val="both"/>
        <w:rPr>
          <w:rFonts w:ascii="Arial" w:hAnsi="Arial" w:eastAsia="Arial" w:cs="Arial"/>
          <w:b/>
          <w:color w:val="0A0A0A"/>
          <w:u w:val="none"/>
        </w:rPr>
      </w:pPr>
      <w:r>
        <w:rPr>
          <w:rFonts w:ascii="Arial" w:hAnsi="Arial" w:eastAsia="Arial" w:cs="Arial"/>
          <w:b/>
          <w:color w:val="0A0A0A"/>
          <w:rtl w:val="0"/>
        </w:rPr>
        <w:t xml:space="preserve">Active- </w:t>
      </w:r>
      <w:r>
        <w:rPr>
          <w:rFonts w:ascii="Arial" w:hAnsi="Arial" w:eastAsia="Arial" w:cs="Arial"/>
          <w:color w:val="0A0A0A"/>
          <w:rtl w:val="0"/>
        </w:rPr>
        <w:t>the following are considered active members:</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1440" w:right="522" w:firstLine="0"/>
        <w:jc w:val="both"/>
        <w:rPr>
          <w:rFonts w:ascii="Arial" w:hAnsi="Arial" w:eastAsia="Arial" w:cs="Arial"/>
          <w:color w:val="FF0000"/>
        </w:rPr>
      </w:pPr>
    </w:p>
    <w:p>
      <w:pPr>
        <w:numPr>
          <w:ilvl w:val="0"/>
          <w:numId w:val="4"/>
        </w:numPr>
        <w:pBdr>
          <w:top w:val="none" w:color="000000" w:sz="0" w:space="0"/>
          <w:left w:val="none" w:color="000000" w:sz="0" w:space="0"/>
          <w:bottom w:val="none" w:color="000000" w:sz="0" w:space="0"/>
          <w:right w:val="none" w:color="000000" w:sz="0" w:space="0"/>
          <w:between w:val="none" w:color="000000" w:sz="0" w:space="0"/>
        </w:pBdr>
        <w:tabs>
          <w:tab w:val="left" w:pos="440"/>
        </w:tabs>
        <w:spacing w:after="0" w:line="276" w:lineRule="auto"/>
        <w:ind w:left="440" w:leftChars="0" w:right="660" w:hanging="440" w:hangingChars="200"/>
        <w:jc w:val="both"/>
        <w:rPr>
          <w:rFonts w:ascii="Arial" w:hAnsi="Arial" w:eastAsia="Arial" w:cs="Arial"/>
          <w:color w:val="0A0A0A"/>
          <w:u w:val="none"/>
        </w:rPr>
      </w:pPr>
      <w:r>
        <w:rPr>
          <w:rFonts w:ascii="Arial" w:hAnsi="Arial" w:eastAsia="Arial" w:cs="Arial"/>
          <w:color w:val="0A0A0A"/>
          <w:rtl w:val="0"/>
        </w:rPr>
        <w:t>Members who are declared in good standing or member entitled to vote;</w:t>
      </w:r>
    </w:p>
    <w:p>
      <w:pPr>
        <w:numPr>
          <w:ilvl w:val="0"/>
          <w:numId w:val="4"/>
        </w:numPr>
        <w:pBdr>
          <w:top w:val="none" w:color="000000" w:sz="0" w:space="0"/>
          <w:left w:val="none" w:color="000000" w:sz="0" w:space="0"/>
          <w:bottom w:val="none" w:color="000000" w:sz="0" w:space="0"/>
          <w:right w:val="none" w:color="000000" w:sz="0" w:space="0"/>
          <w:between w:val="none" w:color="000000" w:sz="0" w:space="0"/>
        </w:pBdr>
        <w:tabs>
          <w:tab w:val="left" w:pos="440"/>
        </w:tabs>
        <w:spacing w:after="0" w:line="276" w:lineRule="auto"/>
        <w:ind w:left="440" w:leftChars="0" w:right="660" w:hanging="440" w:hangingChars="200"/>
        <w:jc w:val="both"/>
        <w:rPr>
          <w:rFonts w:ascii="Arial" w:hAnsi="Arial" w:eastAsia="Arial" w:cs="Arial"/>
          <w:color w:val="0A0A0A"/>
          <w:u w:val="none"/>
        </w:rPr>
      </w:pPr>
      <w:r>
        <w:rPr>
          <w:rFonts w:ascii="Arial" w:hAnsi="Arial" w:eastAsia="Arial" w:cs="Arial"/>
          <w:color w:val="0A0A0A"/>
          <w:rtl w:val="0"/>
        </w:rPr>
        <w:t>Members whose whereabouts are known and can be contacted by the cooperative, whenever necessary;</w:t>
      </w:r>
    </w:p>
    <w:p>
      <w:pPr>
        <w:numPr>
          <w:ilvl w:val="0"/>
          <w:numId w:val="4"/>
        </w:numPr>
        <w:pBdr>
          <w:top w:val="none" w:color="000000" w:sz="0" w:space="0"/>
          <w:left w:val="none" w:color="000000" w:sz="0" w:space="0"/>
          <w:bottom w:val="none" w:color="000000" w:sz="0" w:space="0"/>
          <w:right w:val="none" w:color="000000" w:sz="0" w:space="0"/>
          <w:between w:val="none" w:color="000000" w:sz="0" w:space="0"/>
        </w:pBdr>
        <w:tabs>
          <w:tab w:val="left" w:pos="440"/>
        </w:tabs>
        <w:spacing w:after="0" w:line="276" w:lineRule="auto"/>
        <w:ind w:left="440" w:leftChars="0" w:right="660" w:hanging="440" w:hangingChars="200"/>
        <w:jc w:val="both"/>
        <w:rPr>
          <w:rFonts w:ascii="Arial" w:hAnsi="Arial" w:eastAsia="Arial" w:cs="Arial"/>
          <w:color w:val="0A0A0A"/>
          <w:u w:val="none"/>
        </w:rPr>
      </w:pPr>
      <w:r>
        <w:rPr>
          <w:rFonts w:ascii="Arial" w:hAnsi="Arial" w:eastAsia="Arial" w:cs="Arial"/>
          <w:color w:val="0A0A0A"/>
          <w:rtl w:val="0"/>
        </w:rPr>
        <w:t>Members who have records of transactions and/or patronizing regularly any or all  business/es of the cooperative;</w:t>
      </w:r>
    </w:p>
    <w:p>
      <w:pPr>
        <w:numPr>
          <w:ilvl w:val="0"/>
          <w:numId w:val="4"/>
        </w:numPr>
        <w:pBdr>
          <w:top w:val="none" w:color="000000" w:sz="0" w:space="0"/>
          <w:left w:val="none" w:color="000000" w:sz="0" w:space="0"/>
          <w:bottom w:val="none" w:color="000000" w:sz="0" w:space="0"/>
          <w:right w:val="none" w:color="000000" w:sz="0" w:space="0"/>
          <w:between w:val="none" w:color="000000" w:sz="0" w:space="0"/>
        </w:pBdr>
        <w:tabs>
          <w:tab w:val="left" w:pos="440"/>
        </w:tabs>
        <w:spacing w:after="0" w:line="276" w:lineRule="auto"/>
        <w:ind w:left="440" w:leftChars="0" w:right="660" w:hanging="440" w:hangingChars="200"/>
        <w:jc w:val="both"/>
        <w:rPr>
          <w:rFonts w:ascii="Arial" w:hAnsi="Arial" w:eastAsia="Arial" w:cs="Arial"/>
          <w:color w:val="0A0A0A"/>
          <w:u w:val="none"/>
        </w:rPr>
      </w:pPr>
      <w:r>
        <w:rPr>
          <w:rFonts w:ascii="Arial" w:hAnsi="Arial" w:eastAsia="Arial" w:cs="Arial"/>
          <w:color w:val="0A0A0A"/>
          <w:rtl w:val="0"/>
        </w:rPr>
        <w:t>Members who are actively and consistently participating in the activities/affairs of the cooperative.</w:t>
      </w:r>
    </w:p>
    <w:p>
      <w:pPr>
        <w:numPr>
          <w:ilvl w:val="0"/>
          <w:numId w:val="4"/>
        </w:numPr>
        <w:pBdr>
          <w:top w:val="none" w:color="000000" w:sz="0" w:space="0"/>
          <w:left w:val="none" w:color="000000" w:sz="0" w:space="0"/>
          <w:bottom w:val="none" w:color="000000" w:sz="0" w:space="0"/>
          <w:right w:val="none" w:color="000000" w:sz="0" w:space="0"/>
          <w:between w:val="none" w:color="000000" w:sz="0" w:space="0"/>
        </w:pBdr>
        <w:tabs>
          <w:tab w:val="left" w:pos="440"/>
        </w:tabs>
        <w:spacing w:after="0" w:line="276" w:lineRule="auto"/>
        <w:ind w:left="440" w:leftChars="0" w:right="660" w:hanging="440" w:hangingChars="200"/>
        <w:jc w:val="both"/>
        <w:rPr>
          <w:rFonts w:ascii="Arial" w:hAnsi="Arial" w:eastAsia="Arial" w:cs="Arial"/>
          <w:color w:val="0A0A0A"/>
          <w:u w:val="none"/>
        </w:rPr>
      </w:pPr>
      <w:r>
        <w:rPr>
          <w:rFonts w:ascii="Arial" w:hAnsi="Arial" w:eastAsia="Arial" w:cs="Arial"/>
          <w:color w:val="0A0A0A"/>
          <w:rtl w:val="0"/>
        </w:rPr>
        <w:t>With Tax Identification No. (TIN)</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720" w:right="522" w:firstLine="0"/>
        <w:jc w:val="both"/>
        <w:rPr>
          <w:rFonts w:ascii="Arial" w:hAnsi="Arial" w:eastAsia="Arial" w:cs="Arial"/>
          <w:b/>
          <w:color w:val="0A0A0A"/>
        </w:rPr>
      </w:pPr>
    </w:p>
    <w:p>
      <w:pPr>
        <w:numPr>
          <w:ilvl w:val="0"/>
          <w:numId w:val="3"/>
        </w:numPr>
        <w:pBdr>
          <w:top w:val="none" w:color="000000" w:sz="0" w:space="0"/>
          <w:left w:val="none" w:color="000000" w:sz="0" w:space="0"/>
          <w:bottom w:val="none" w:color="000000" w:sz="0" w:space="0"/>
          <w:right w:val="none" w:color="000000" w:sz="0" w:space="0"/>
          <w:between w:val="none" w:color="000000" w:sz="0" w:space="0"/>
        </w:pBdr>
        <w:tabs>
          <w:tab w:val="left" w:pos="440"/>
        </w:tabs>
        <w:spacing w:after="0" w:line="240" w:lineRule="auto"/>
        <w:ind w:left="720" w:right="522" w:hanging="360"/>
        <w:jc w:val="both"/>
        <w:rPr>
          <w:rFonts w:ascii="Arial" w:hAnsi="Arial" w:eastAsia="Arial" w:cs="Arial"/>
          <w:b/>
          <w:color w:val="0A0A0A"/>
          <w:u w:val="none"/>
        </w:rPr>
      </w:pPr>
      <w:r>
        <w:rPr>
          <w:rFonts w:ascii="Arial" w:hAnsi="Arial" w:eastAsia="Arial" w:cs="Arial"/>
          <w:b/>
          <w:color w:val="0A0A0A"/>
          <w:rtl w:val="0"/>
        </w:rPr>
        <w:t>Inactive-</w:t>
      </w:r>
      <w:r>
        <w:rPr>
          <w:rFonts w:ascii="Arial" w:hAnsi="Arial" w:eastAsia="Arial" w:cs="Arial"/>
          <w:color w:val="0A0A0A"/>
          <w:rtl w:val="0"/>
        </w:rPr>
        <w:t>the following are considered inactive members:</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720" w:right="522" w:firstLine="0"/>
        <w:jc w:val="both"/>
        <w:rPr>
          <w:rFonts w:ascii="Arial" w:hAnsi="Arial" w:eastAsia="Arial" w:cs="Arial"/>
          <w:b/>
          <w:color w:val="0A0A0A"/>
        </w:rPr>
      </w:pPr>
    </w:p>
    <w:p>
      <w:pPr>
        <w:numPr>
          <w:ilvl w:val="0"/>
          <w:numId w:val="5"/>
        </w:numPr>
        <w:pBdr>
          <w:top w:val="none" w:color="000000" w:sz="0" w:space="0"/>
          <w:left w:val="none" w:color="000000" w:sz="0" w:space="0"/>
          <w:bottom w:val="none" w:color="000000" w:sz="0" w:space="0"/>
          <w:right w:val="none" w:color="000000" w:sz="0" w:space="0"/>
          <w:between w:val="none" w:color="000000" w:sz="0" w:space="0"/>
        </w:pBdr>
        <w:spacing w:after="0" w:line="276" w:lineRule="auto"/>
        <w:ind w:left="440" w:leftChars="0" w:right="660" w:hanging="440" w:hangingChars="200"/>
        <w:jc w:val="both"/>
        <w:rPr>
          <w:rFonts w:ascii="Arial" w:hAnsi="Arial" w:eastAsia="Arial" w:cs="Arial"/>
          <w:color w:val="0A0A0A"/>
          <w:u w:val="none"/>
        </w:rPr>
      </w:pPr>
      <w:r>
        <w:rPr>
          <w:rFonts w:ascii="Arial" w:hAnsi="Arial" w:eastAsia="Arial" w:cs="Arial"/>
          <w:color w:val="0A0A0A"/>
          <w:rtl w:val="0"/>
        </w:rPr>
        <w:t>Members who are declared not in good standing;</w:t>
      </w:r>
    </w:p>
    <w:p>
      <w:pPr>
        <w:numPr>
          <w:ilvl w:val="0"/>
          <w:numId w:val="5"/>
        </w:numPr>
        <w:pBdr>
          <w:top w:val="none" w:color="000000" w:sz="0" w:space="0"/>
          <w:left w:val="none" w:color="000000" w:sz="0" w:space="0"/>
          <w:bottom w:val="none" w:color="000000" w:sz="0" w:space="0"/>
          <w:right w:val="none" w:color="000000" w:sz="0" w:space="0"/>
          <w:between w:val="none" w:color="000000" w:sz="0" w:space="0"/>
        </w:pBdr>
        <w:spacing w:after="0" w:line="276" w:lineRule="auto"/>
        <w:ind w:left="440" w:leftChars="0" w:right="660" w:hanging="440" w:hangingChars="200"/>
        <w:jc w:val="both"/>
        <w:rPr>
          <w:rFonts w:ascii="Arial" w:hAnsi="Arial" w:eastAsia="Arial" w:cs="Arial"/>
          <w:color w:val="0A0A0A"/>
          <w:u w:val="none"/>
        </w:rPr>
      </w:pPr>
      <w:r>
        <w:rPr>
          <w:rFonts w:ascii="Arial" w:hAnsi="Arial" w:eastAsia="Arial" w:cs="Arial"/>
          <w:color w:val="0A0A0A"/>
          <w:rtl w:val="0"/>
        </w:rPr>
        <w:t>Members whose whereabouts are not known for the last continuous period of six (6) months;</w:t>
      </w:r>
    </w:p>
    <w:p>
      <w:pPr>
        <w:numPr>
          <w:ilvl w:val="0"/>
          <w:numId w:val="5"/>
        </w:numPr>
        <w:pBdr>
          <w:top w:val="none" w:color="000000" w:sz="0" w:space="0"/>
          <w:left w:val="none" w:color="000000" w:sz="0" w:space="0"/>
          <w:bottom w:val="none" w:color="000000" w:sz="0" w:space="0"/>
          <w:right w:val="none" w:color="000000" w:sz="0" w:space="0"/>
          <w:between w:val="none" w:color="000000" w:sz="0" w:space="0"/>
        </w:pBdr>
        <w:spacing w:after="0" w:line="276" w:lineRule="auto"/>
        <w:ind w:left="440" w:leftChars="0" w:right="660" w:hanging="440" w:hangingChars="200"/>
        <w:jc w:val="both"/>
        <w:rPr>
          <w:rFonts w:ascii="Arial" w:hAnsi="Arial" w:eastAsia="Arial" w:cs="Arial"/>
          <w:color w:val="0A0A0A"/>
          <w:u w:val="none"/>
        </w:rPr>
      </w:pPr>
      <w:r>
        <w:rPr>
          <w:rFonts w:ascii="Arial" w:hAnsi="Arial" w:eastAsia="Arial" w:cs="Arial"/>
          <w:color w:val="0A0A0A"/>
          <w:rtl w:val="0"/>
        </w:rPr>
        <w:t>Members who do not have transaction or not patronizing any business of the cooperative for the continuous period of at least six (6) months;</w:t>
      </w:r>
    </w:p>
    <w:p>
      <w:pPr>
        <w:numPr>
          <w:ilvl w:val="0"/>
          <w:numId w:val="5"/>
        </w:numPr>
        <w:pBdr>
          <w:top w:val="none" w:color="000000" w:sz="0" w:space="0"/>
          <w:left w:val="none" w:color="000000" w:sz="0" w:space="0"/>
          <w:bottom w:val="none" w:color="000000" w:sz="0" w:space="0"/>
          <w:right w:val="none" w:color="000000" w:sz="0" w:space="0"/>
          <w:between w:val="none" w:color="000000" w:sz="0" w:space="0"/>
        </w:pBdr>
        <w:spacing w:after="0" w:line="276" w:lineRule="auto"/>
        <w:ind w:left="440" w:leftChars="0" w:right="660" w:hanging="440" w:hangingChars="200"/>
        <w:jc w:val="both"/>
        <w:rPr>
          <w:rFonts w:ascii="Arial" w:hAnsi="Arial" w:eastAsia="Arial" w:cs="Arial"/>
          <w:color w:val="0A0A0A"/>
          <w:u w:val="none"/>
        </w:rPr>
      </w:pPr>
      <w:r>
        <w:rPr>
          <w:rFonts w:ascii="Arial" w:hAnsi="Arial" w:eastAsia="Arial" w:cs="Arial"/>
          <w:color w:val="0A0A0A"/>
          <w:rtl w:val="0"/>
        </w:rPr>
        <w:t>Members who are not participating in the activities of the cooperative held within the period of six (6) months.</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440" w:leftChars="0" w:right="522" w:hanging="440" w:hangingChars="200"/>
        <w:jc w:val="both"/>
        <w:rPr>
          <w:rFonts w:ascii="Arial" w:hAnsi="Arial" w:eastAsia="Arial" w:cs="Arial"/>
          <w:b/>
          <w:color w:val="0A0A0A"/>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440" w:leftChars="0" w:right="522" w:hanging="440" w:hangingChars="200"/>
        <w:jc w:val="both"/>
        <w:rPr>
          <w:rFonts w:ascii="Arial" w:hAnsi="Arial" w:eastAsia="Arial" w:cs="Arial"/>
          <w:b/>
          <w:color w:val="0A0A0A"/>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0" w:right="522" w:hanging="2"/>
        <w:jc w:val="both"/>
        <w:rPr>
          <w:rFonts w:ascii="Arial" w:hAnsi="Arial" w:eastAsia="Arial" w:cs="Arial"/>
          <w:color w:val="0A0A0A"/>
        </w:rPr>
      </w:pPr>
      <w:r>
        <w:rPr>
          <w:rFonts w:ascii="Arial" w:hAnsi="Arial" w:eastAsia="Arial" w:cs="Arial"/>
          <w:b/>
          <w:color w:val="0A0A0A"/>
          <w:rtl w:val="0"/>
        </w:rPr>
        <w:t>Section 7 .Required Information/Contents of the List</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0" w:right="522" w:hanging="2"/>
        <w:jc w:val="both"/>
        <w:rPr>
          <w:rFonts w:ascii="Arial" w:hAnsi="Arial" w:eastAsia="Arial" w:cs="Arial"/>
          <w:color w:val="0A0A0A"/>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0" w:right="96" w:hanging="2"/>
        <w:jc w:val="both"/>
        <w:rPr>
          <w:rFonts w:ascii="Arial" w:hAnsi="Arial" w:eastAsia="Arial" w:cs="Arial"/>
          <w:color w:val="0A0A0A"/>
        </w:rPr>
      </w:pPr>
      <w:r>
        <w:rPr>
          <w:rFonts w:ascii="Arial" w:hAnsi="Arial" w:eastAsia="Arial" w:cs="Arial"/>
          <w:color w:val="0A0A0A"/>
          <w:rtl w:val="0"/>
        </w:rPr>
        <w:tab/>
      </w:r>
      <w:r>
        <w:rPr>
          <w:rFonts w:ascii="Arial" w:hAnsi="Arial" w:eastAsia="Arial" w:cs="Arial"/>
          <w:color w:val="0A0A0A"/>
          <w:rtl w:val="0"/>
        </w:rPr>
        <w:tab/>
      </w:r>
      <w:r>
        <w:rPr>
          <w:rFonts w:ascii="Arial" w:hAnsi="Arial" w:eastAsia="Arial" w:cs="Arial"/>
          <w:color w:val="0A0A0A"/>
          <w:rtl w:val="0"/>
        </w:rPr>
        <w:t xml:space="preserve">The following are the minimum information required in the list of members: </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0" w:right="522" w:hanging="2"/>
        <w:jc w:val="both"/>
        <w:rPr>
          <w:rFonts w:ascii="Arial" w:hAnsi="Arial" w:eastAsia="Arial" w:cs="Arial"/>
          <w:color w:val="0A0A0A"/>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720" w:right="522" w:firstLine="0"/>
        <w:jc w:val="both"/>
        <w:rPr>
          <w:rFonts w:ascii="Arial" w:hAnsi="Arial" w:eastAsia="Arial" w:cs="Arial"/>
          <w:color w:val="000000"/>
        </w:rPr>
      </w:pPr>
      <w:r>
        <w:rPr>
          <w:rFonts w:ascii="Arial" w:hAnsi="Arial" w:eastAsia="Arial" w:cs="Arial"/>
          <w:rtl w:val="0"/>
        </w:rPr>
        <w:t xml:space="preserve">A. </w:t>
      </w:r>
      <w:r>
        <w:rPr>
          <w:rFonts w:ascii="Arial" w:hAnsi="Arial" w:eastAsia="Arial" w:cs="Arial"/>
          <w:color w:val="000000"/>
          <w:rtl w:val="0"/>
        </w:rPr>
        <w:t>For Primary Cooperatives</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0" w:right="522" w:hanging="2"/>
        <w:jc w:val="both"/>
        <w:rPr>
          <w:rFonts w:ascii="Arial" w:hAnsi="Arial" w:eastAsia="Arial" w:cs="Arial"/>
          <w:color w:val="000000"/>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722" w:right="522" w:firstLine="718"/>
        <w:jc w:val="both"/>
        <w:rPr>
          <w:rFonts w:ascii="Arial" w:hAnsi="Arial" w:eastAsia="Arial" w:cs="Arial"/>
          <w:color w:val="000000"/>
        </w:rPr>
      </w:pPr>
      <w:r>
        <w:rPr>
          <w:rFonts w:ascii="Arial" w:hAnsi="Arial" w:eastAsia="Arial" w:cs="Arial"/>
          <w:color w:val="000000"/>
          <w:rtl w:val="0"/>
        </w:rPr>
        <w:t>A.1. Individual Member:</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0" w:right="522" w:hanging="2"/>
        <w:jc w:val="both"/>
        <w:rPr>
          <w:rFonts w:ascii="Arial" w:hAnsi="Arial" w:eastAsia="Arial" w:cs="Arial"/>
          <w:color w:val="000000"/>
        </w:rPr>
      </w:pPr>
    </w:p>
    <w:p>
      <w:pPr>
        <w:keepNext w:val="0"/>
        <w:keepLines w:val="0"/>
        <w:pageBreakBefore w:val="0"/>
        <w:widowControl/>
        <w:numPr>
          <w:ilvl w:val="0"/>
          <w:numId w:val="6"/>
        </w:numPr>
        <w:pBdr>
          <w:top w:val="none" w:color="000000" w:sz="0" w:space="0"/>
          <w:left w:val="none" w:color="000000" w:sz="0" w:space="0"/>
          <w:bottom w:val="none" w:color="000000" w:sz="0" w:space="0"/>
          <w:right w:val="none" w:color="000000" w:sz="0" w:space="0"/>
          <w:between w:val="none" w:color="000000" w:sz="0" w:space="0"/>
        </w:pBdr>
        <w:shd w:val="clear" w:fill="auto"/>
        <w:tabs>
          <w:tab w:val="left" w:pos="440"/>
        </w:tabs>
        <w:spacing w:before="0" w:after="0" w:line="240" w:lineRule="auto"/>
        <w:ind w:left="2880" w:right="522" w:hanging="360"/>
        <w:jc w:val="both"/>
        <w:rPr>
          <w:rFonts w:ascii="Arial" w:hAnsi="Arial" w:eastAsia="Arial" w:cs="Arial"/>
          <w:b w:val="0"/>
          <w:i w:val="0"/>
          <w:smallCaps w:val="0"/>
          <w:strike w:val="0"/>
          <w:color w:val="0A0A0A"/>
          <w:sz w:val="22"/>
          <w:szCs w:val="22"/>
          <w:u w:val="none"/>
          <w:shd w:val="clear" w:fill="auto"/>
          <w:vertAlign w:val="baseline"/>
        </w:rPr>
      </w:pPr>
      <w:r>
        <w:rPr>
          <w:rFonts w:ascii="Arial" w:hAnsi="Arial" w:eastAsia="Arial" w:cs="Arial"/>
          <w:b w:val="0"/>
          <w:i w:val="0"/>
          <w:smallCaps w:val="0"/>
          <w:strike w:val="0"/>
          <w:color w:val="0A0A0A"/>
          <w:sz w:val="22"/>
          <w:szCs w:val="22"/>
          <w:u w:val="none"/>
          <w:shd w:val="clear" w:fill="auto"/>
          <w:vertAlign w:val="baseline"/>
          <w:rtl w:val="0"/>
        </w:rPr>
        <w:t>Name of Individual Member</w:t>
      </w:r>
    </w:p>
    <w:p>
      <w:pPr>
        <w:keepNext w:val="0"/>
        <w:keepLines w:val="0"/>
        <w:pageBreakBefore w:val="0"/>
        <w:widowControl/>
        <w:numPr>
          <w:ilvl w:val="0"/>
          <w:numId w:val="6"/>
        </w:numPr>
        <w:pBdr>
          <w:top w:val="none" w:color="000000" w:sz="0" w:space="0"/>
          <w:left w:val="none" w:color="000000" w:sz="0" w:space="0"/>
          <w:bottom w:val="none" w:color="000000" w:sz="0" w:space="0"/>
          <w:right w:val="none" w:color="000000" w:sz="0" w:space="0"/>
          <w:between w:val="none" w:color="000000" w:sz="0" w:space="0"/>
        </w:pBdr>
        <w:shd w:val="clear" w:fill="auto"/>
        <w:tabs>
          <w:tab w:val="left" w:pos="440"/>
        </w:tabs>
        <w:spacing w:before="0" w:after="0" w:line="240" w:lineRule="auto"/>
        <w:ind w:left="2880" w:right="522" w:hanging="360"/>
        <w:jc w:val="both"/>
        <w:rPr>
          <w:rFonts w:ascii="Arial" w:hAnsi="Arial" w:eastAsia="Arial" w:cs="Arial"/>
          <w:b w:val="0"/>
          <w:i w:val="0"/>
          <w:smallCaps w:val="0"/>
          <w:strike w:val="0"/>
          <w:color w:val="0A0A0A"/>
          <w:sz w:val="22"/>
          <w:szCs w:val="22"/>
          <w:u w:val="none"/>
          <w:shd w:val="clear" w:fill="auto"/>
          <w:vertAlign w:val="baseline"/>
        </w:rPr>
      </w:pPr>
      <w:r>
        <w:rPr>
          <w:rFonts w:ascii="Arial" w:hAnsi="Arial" w:eastAsia="Arial" w:cs="Arial"/>
          <w:b w:val="0"/>
          <w:i w:val="0"/>
          <w:smallCaps w:val="0"/>
          <w:strike w:val="0"/>
          <w:color w:val="0A0A0A"/>
          <w:sz w:val="22"/>
          <w:szCs w:val="22"/>
          <w:u w:val="none"/>
          <w:shd w:val="clear" w:fill="auto"/>
          <w:vertAlign w:val="baseline"/>
          <w:rtl w:val="0"/>
        </w:rPr>
        <w:t>Membership Number</w:t>
      </w:r>
    </w:p>
    <w:p>
      <w:pPr>
        <w:keepNext w:val="0"/>
        <w:keepLines w:val="0"/>
        <w:pageBreakBefore w:val="0"/>
        <w:widowControl/>
        <w:numPr>
          <w:ilvl w:val="0"/>
          <w:numId w:val="6"/>
        </w:numPr>
        <w:pBdr>
          <w:top w:val="none" w:color="000000" w:sz="0" w:space="0"/>
          <w:left w:val="none" w:color="000000" w:sz="0" w:space="0"/>
          <w:bottom w:val="none" w:color="000000" w:sz="0" w:space="0"/>
          <w:right w:val="none" w:color="000000" w:sz="0" w:space="0"/>
          <w:between w:val="none" w:color="000000" w:sz="0" w:space="0"/>
        </w:pBdr>
        <w:shd w:val="clear" w:fill="auto"/>
        <w:tabs>
          <w:tab w:val="left" w:pos="440"/>
        </w:tabs>
        <w:spacing w:before="0" w:after="0" w:line="240" w:lineRule="auto"/>
        <w:ind w:left="2880" w:right="522" w:hanging="360"/>
        <w:jc w:val="both"/>
        <w:rPr>
          <w:rFonts w:ascii="Arial" w:hAnsi="Arial" w:eastAsia="Arial" w:cs="Arial"/>
          <w:b w:val="0"/>
          <w:i w:val="0"/>
          <w:smallCaps w:val="0"/>
          <w:strike w:val="0"/>
          <w:color w:val="0A0A0A"/>
          <w:sz w:val="22"/>
          <w:szCs w:val="22"/>
          <w:u w:val="none"/>
          <w:shd w:val="clear" w:fill="auto"/>
          <w:vertAlign w:val="baseline"/>
        </w:rPr>
      </w:pPr>
      <w:r>
        <w:rPr>
          <w:rFonts w:ascii="Arial" w:hAnsi="Arial" w:eastAsia="Arial" w:cs="Arial"/>
          <w:b w:val="0"/>
          <w:i w:val="0"/>
          <w:smallCaps w:val="0"/>
          <w:strike w:val="0"/>
          <w:color w:val="0A0A0A"/>
          <w:sz w:val="22"/>
          <w:szCs w:val="22"/>
          <w:u w:val="none"/>
          <w:shd w:val="clear" w:fill="auto"/>
          <w:vertAlign w:val="baseline"/>
          <w:rtl w:val="0"/>
        </w:rPr>
        <w:t>Tax Identification Number (TIN), if any</w:t>
      </w:r>
    </w:p>
    <w:p>
      <w:pPr>
        <w:keepNext w:val="0"/>
        <w:keepLines w:val="0"/>
        <w:pageBreakBefore w:val="0"/>
        <w:widowControl/>
        <w:numPr>
          <w:ilvl w:val="0"/>
          <w:numId w:val="6"/>
        </w:numPr>
        <w:pBdr>
          <w:top w:val="none" w:color="000000" w:sz="0" w:space="0"/>
          <w:left w:val="none" w:color="000000" w:sz="0" w:space="0"/>
          <w:bottom w:val="none" w:color="000000" w:sz="0" w:space="0"/>
          <w:right w:val="none" w:color="000000" w:sz="0" w:space="0"/>
          <w:between w:val="none" w:color="000000" w:sz="0" w:space="0"/>
        </w:pBdr>
        <w:shd w:val="clear" w:fill="auto"/>
        <w:tabs>
          <w:tab w:val="left" w:pos="440"/>
        </w:tabs>
        <w:spacing w:before="0" w:after="0" w:line="240" w:lineRule="auto"/>
        <w:ind w:left="2880" w:right="522" w:hanging="360"/>
        <w:jc w:val="both"/>
        <w:rPr>
          <w:rFonts w:ascii="Arial" w:hAnsi="Arial" w:eastAsia="Arial" w:cs="Arial"/>
          <w:b w:val="0"/>
          <w:i w:val="0"/>
          <w:smallCaps w:val="0"/>
          <w:strike w:val="0"/>
          <w:color w:val="0A0A0A"/>
          <w:sz w:val="22"/>
          <w:szCs w:val="22"/>
          <w:u w:val="none"/>
          <w:shd w:val="clear" w:fill="auto"/>
          <w:vertAlign w:val="baseline"/>
        </w:rPr>
      </w:pPr>
      <w:r>
        <w:rPr>
          <w:rFonts w:ascii="Arial" w:hAnsi="Arial" w:eastAsia="Arial" w:cs="Arial"/>
          <w:b w:val="0"/>
          <w:i w:val="0"/>
          <w:smallCaps w:val="0"/>
          <w:strike w:val="0"/>
          <w:color w:val="0A0A0A"/>
          <w:sz w:val="22"/>
          <w:szCs w:val="22"/>
          <w:u w:val="none"/>
          <w:shd w:val="clear" w:fill="auto"/>
          <w:vertAlign w:val="baseline"/>
          <w:rtl w:val="0"/>
        </w:rPr>
        <w:t>Status of Membership</w:t>
      </w:r>
    </w:p>
    <w:p>
      <w:pPr>
        <w:keepNext w:val="0"/>
        <w:keepLines w:val="0"/>
        <w:pageBreakBefore w:val="0"/>
        <w:widowControl/>
        <w:numPr>
          <w:ilvl w:val="0"/>
          <w:numId w:val="7"/>
        </w:numPr>
        <w:pBdr>
          <w:top w:val="none" w:color="000000" w:sz="0" w:space="0"/>
          <w:left w:val="none" w:color="000000" w:sz="0" w:space="0"/>
          <w:bottom w:val="none" w:color="000000" w:sz="0" w:space="0"/>
          <w:right w:val="none" w:color="000000" w:sz="0" w:space="0"/>
          <w:between w:val="none" w:color="000000" w:sz="0" w:space="0"/>
        </w:pBdr>
        <w:shd w:val="clear" w:fill="auto"/>
        <w:tabs>
          <w:tab w:val="left" w:pos="440"/>
        </w:tabs>
        <w:spacing w:before="0" w:after="0" w:line="276" w:lineRule="auto"/>
        <w:ind w:left="438" w:leftChars="199" w:right="0" w:firstLine="0" w:firstLineChars="0"/>
        <w:jc w:val="both"/>
        <w:rPr>
          <w:rFonts w:ascii="Arial" w:hAnsi="Arial" w:eastAsia="Arial" w:cs="Arial"/>
          <w:b w:val="0"/>
          <w:i w:val="0"/>
          <w:smallCaps w:val="0"/>
          <w:strike w:val="0"/>
          <w:color w:val="0A0A0A"/>
          <w:sz w:val="22"/>
          <w:szCs w:val="22"/>
          <w:u w:val="none"/>
          <w:shd w:val="clear" w:fill="auto"/>
          <w:vertAlign w:val="baseline"/>
        </w:rPr>
      </w:pPr>
      <w:r>
        <w:rPr>
          <w:rFonts w:ascii="Arial" w:hAnsi="Arial" w:eastAsia="Arial" w:cs="Arial"/>
          <w:b w:val="0"/>
          <w:i w:val="0"/>
          <w:smallCaps w:val="0"/>
          <w:strike w:val="0"/>
          <w:color w:val="0A0A0A"/>
          <w:sz w:val="22"/>
          <w:szCs w:val="22"/>
          <w:u w:val="none"/>
          <w:shd w:val="clear" w:fill="auto"/>
          <w:vertAlign w:val="baseline"/>
          <w:rtl w:val="0"/>
        </w:rPr>
        <w:t>Active</w:t>
      </w:r>
    </w:p>
    <w:p>
      <w:pPr>
        <w:keepNext w:val="0"/>
        <w:keepLines w:val="0"/>
        <w:pageBreakBefore w:val="0"/>
        <w:widowControl/>
        <w:numPr>
          <w:ilvl w:val="0"/>
          <w:numId w:val="7"/>
        </w:numPr>
        <w:pBdr>
          <w:top w:val="none" w:color="000000" w:sz="0" w:space="0"/>
          <w:left w:val="none" w:color="000000" w:sz="0" w:space="0"/>
          <w:bottom w:val="none" w:color="000000" w:sz="0" w:space="0"/>
          <w:right w:val="none" w:color="000000" w:sz="0" w:space="0"/>
          <w:between w:val="none" w:color="000000" w:sz="0" w:space="0"/>
        </w:pBdr>
        <w:shd w:val="clear" w:fill="auto"/>
        <w:tabs>
          <w:tab w:val="left" w:pos="440"/>
        </w:tabs>
        <w:spacing w:before="0" w:after="0" w:line="276" w:lineRule="auto"/>
        <w:ind w:left="438" w:leftChars="199" w:right="0" w:firstLine="0" w:firstLineChars="0"/>
        <w:jc w:val="both"/>
        <w:rPr>
          <w:rFonts w:ascii="Arial" w:hAnsi="Arial" w:eastAsia="Arial" w:cs="Arial"/>
          <w:b w:val="0"/>
          <w:i/>
          <w:smallCaps w:val="0"/>
          <w:strike w:val="0"/>
          <w:color w:val="0A0A0A"/>
          <w:sz w:val="22"/>
          <w:szCs w:val="22"/>
          <w:u w:val="none"/>
          <w:shd w:val="clear" w:fill="auto"/>
          <w:vertAlign w:val="baseline"/>
        </w:rPr>
      </w:pPr>
      <w:r>
        <w:rPr>
          <w:rFonts w:ascii="Arial" w:hAnsi="Arial" w:eastAsia="Arial" w:cs="Arial"/>
          <w:b w:val="0"/>
          <w:i w:val="0"/>
          <w:smallCaps w:val="0"/>
          <w:strike w:val="0"/>
          <w:color w:val="0A0A0A"/>
          <w:sz w:val="22"/>
          <w:szCs w:val="22"/>
          <w:u w:val="none"/>
          <w:shd w:val="clear" w:fill="auto"/>
          <w:vertAlign w:val="baseline"/>
          <w:rtl w:val="0"/>
        </w:rPr>
        <w:t>Inactive</w:t>
      </w:r>
    </w:p>
    <w:p>
      <w:pPr>
        <w:keepNext w:val="0"/>
        <w:keepLines w:val="0"/>
        <w:pageBreakBefore w:val="0"/>
        <w:widowControl/>
        <w:numPr>
          <w:ilvl w:val="0"/>
          <w:numId w:val="8"/>
        </w:numPr>
        <w:pBdr>
          <w:top w:val="none" w:color="000000" w:sz="0" w:space="0"/>
          <w:left w:val="none" w:color="000000" w:sz="0" w:space="0"/>
          <w:bottom w:val="none" w:color="000000" w:sz="0" w:space="0"/>
          <w:right w:val="none" w:color="000000" w:sz="0" w:space="0"/>
          <w:between w:val="none" w:color="000000" w:sz="0" w:space="0"/>
        </w:pBdr>
        <w:shd w:val="clear" w:fill="auto"/>
        <w:tabs>
          <w:tab w:val="clear" w:pos="420"/>
        </w:tabs>
        <w:spacing w:before="0" w:after="0" w:line="276" w:lineRule="auto"/>
        <w:ind w:left="1100" w:leftChars="0" w:right="0" w:rightChars="0" w:hanging="420" w:firstLineChars="0"/>
        <w:jc w:val="both"/>
        <w:rPr>
          <w:rFonts w:ascii="Arial" w:hAnsi="Arial" w:eastAsia="Arial" w:cs="Arial"/>
          <w:b w:val="0"/>
          <w:i/>
          <w:smallCaps w:val="0"/>
          <w:strike w:val="0"/>
          <w:color w:val="0A0A0A"/>
          <w:sz w:val="22"/>
          <w:szCs w:val="22"/>
          <w:u w:val="none"/>
          <w:shd w:val="clear" w:fill="auto"/>
          <w:vertAlign w:val="baseline"/>
        </w:rPr>
      </w:pPr>
      <w:r>
        <w:rPr>
          <w:rFonts w:ascii="Arial" w:hAnsi="Arial" w:eastAsia="Arial" w:cs="Arial"/>
          <w:b w:val="0"/>
          <w:i/>
          <w:smallCaps w:val="0"/>
          <w:strike w:val="0"/>
          <w:color w:val="0A0A0A"/>
          <w:sz w:val="22"/>
          <w:szCs w:val="22"/>
          <w:u w:val="none"/>
          <w:shd w:val="clear" w:fill="auto"/>
          <w:vertAlign w:val="baseline"/>
          <w:rtl w:val="0"/>
        </w:rPr>
        <w:t>Basis</w:t>
      </w:r>
    </w:p>
    <w:p>
      <w:pPr>
        <w:pBdr>
          <w:top w:val="none" w:color="000000" w:sz="0" w:space="0"/>
          <w:left w:val="none" w:color="000000" w:sz="0" w:space="0"/>
          <w:bottom w:val="none" w:color="000000" w:sz="0" w:space="0"/>
          <w:right w:val="none" w:color="000000" w:sz="0" w:space="0"/>
          <w:between w:val="none" w:color="000000" w:sz="0" w:space="0"/>
        </w:pBdr>
        <w:tabs>
          <w:tab w:val="left" w:pos="440"/>
        </w:tabs>
        <w:spacing w:after="0"/>
        <w:ind w:left="0" w:hanging="2"/>
        <w:jc w:val="both"/>
        <w:rPr>
          <w:rFonts w:ascii="Arial" w:hAnsi="Arial" w:eastAsia="Arial" w:cs="Arial"/>
          <w:color w:val="0A0A0A"/>
        </w:rPr>
      </w:pPr>
    </w:p>
    <w:p>
      <w:pPr>
        <w:pBdr>
          <w:top w:val="none" w:color="000000" w:sz="0" w:space="0"/>
          <w:left w:val="none" w:color="000000" w:sz="0" w:space="0"/>
          <w:bottom w:val="none" w:color="000000" w:sz="0" w:space="0"/>
          <w:right w:val="none" w:color="000000" w:sz="0" w:space="0"/>
          <w:between w:val="none" w:color="000000" w:sz="0" w:space="0"/>
        </w:pBdr>
        <w:spacing w:after="0"/>
        <w:ind w:left="1440" w:firstLine="0"/>
        <w:jc w:val="both"/>
        <w:rPr>
          <w:rFonts w:ascii="Arial" w:hAnsi="Arial" w:eastAsia="Arial" w:cs="Arial"/>
          <w:color w:val="000000"/>
        </w:rPr>
      </w:pPr>
      <w:r>
        <w:rPr>
          <w:rFonts w:ascii="Arial" w:hAnsi="Arial" w:eastAsia="Arial" w:cs="Arial"/>
          <w:color w:val="000000"/>
          <w:rtl w:val="0"/>
        </w:rPr>
        <w:t xml:space="preserve">A.2. Juridical Person as a </w:t>
      </w:r>
      <w:r>
        <w:rPr>
          <w:rFonts w:ascii="Arial" w:hAnsi="Arial" w:eastAsia="Arial" w:cs="Arial"/>
          <w:rtl w:val="0"/>
        </w:rPr>
        <w:t>m</w:t>
      </w:r>
      <w:r>
        <w:rPr>
          <w:rFonts w:ascii="Arial" w:hAnsi="Arial" w:eastAsia="Arial" w:cs="Arial"/>
          <w:color w:val="000000"/>
          <w:rtl w:val="0"/>
        </w:rPr>
        <w:t xml:space="preserve">ember </w:t>
      </w:r>
      <w:r>
        <w:rPr>
          <w:rFonts w:ascii="Arial" w:hAnsi="Arial" w:eastAsia="Arial" w:cs="Arial"/>
          <w:rtl w:val="0"/>
        </w:rPr>
        <w:t xml:space="preserve">of </w:t>
      </w:r>
      <w:r>
        <w:rPr>
          <w:rFonts w:ascii="Arial" w:hAnsi="Arial" w:eastAsia="Arial" w:cs="Arial"/>
          <w:color w:val="000000"/>
          <w:rtl w:val="0"/>
        </w:rPr>
        <w:t xml:space="preserve">electric, water service, and </w:t>
      </w:r>
    </w:p>
    <w:p>
      <w:pPr>
        <w:pBdr>
          <w:top w:val="none" w:color="000000" w:sz="0" w:space="0"/>
          <w:left w:val="none" w:color="000000" w:sz="0" w:space="0"/>
          <w:bottom w:val="none" w:color="000000" w:sz="0" w:space="0"/>
          <w:right w:val="none" w:color="000000" w:sz="0" w:space="0"/>
          <w:between w:val="none" w:color="000000" w:sz="0" w:space="0"/>
        </w:pBdr>
        <w:spacing w:after="0"/>
        <w:ind w:left="1440" w:firstLine="0"/>
        <w:jc w:val="both"/>
        <w:rPr>
          <w:rFonts w:ascii="Arial" w:hAnsi="Arial" w:eastAsia="Arial" w:cs="Arial"/>
          <w:color w:val="000000"/>
        </w:rPr>
      </w:pPr>
      <w:r>
        <w:rPr>
          <w:rFonts w:ascii="Arial" w:hAnsi="Arial" w:eastAsia="Arial" w:cs="Arial"/>
          <w:color w:val="000000"/>
          <w:rtl w:val="0"/>
        </w:rPr>
        <w:t xml:space="preserve">       other similar cooperatives allowed by law to accept juridical person as </w:t>
      </w:r>
    </w:p>
    <w:p>
      <w:pPr>
        <w:pBdr>
          <w:top w:val="none" w:color="000000" w:sz="0" w:space="0"/>
          <w:left w:val="none" w:color="000000" w:sz="0" w:space="0"/>
          <w:bottom w:val="none" w:color="000000" w:sz="0" w:space="0"/>
          <w:right w:val="none" w:color="000000" w:sz="0" w:space="0"/>
          <w:between w:val="none" w:color="000000" w:sz="0" w:space="0"/>
        </w:pBdr>
        <w:spacing w:after="0"/>
        <w:ind w:left="1440" w:firstLine="0"/>
        <w:jc w:val="both"/>
        <w:rPr>
          <w:rFonts w:ascii="Arial" w:hAnsi="Arial" w:eastAsia="Arial" w:cs="Arial"/>
          <w:color w:val="000000"/>
        </w:rPr>
      </w:pPr>
      <w:r>
        <w:rPr>
          <w:rFonts w:ascii="Arial" w:hAnsi="Arial" w:eastAsia="Arial" w:cs="Arial"/>
          <w:color w:val="000000"/>
          <w:rtl w:val="0"/>
        </w:rPr>
        <w:t xml:space="preserve">       member  </w:t>
      </w:r>
    </w:p>
    <w:p>
      <w:pPr>
        <w:pBdr>
          <w:top w:val="none" w:color="000000" w:sz="0" w:space="0"/>
          <w:left w:val="none" w:color="000000" w:sz="0" w:space="0"/>
          <w:bottom w:val="none" w:color="000000" w:sz="0" w:space="0"/>
          <w:right w:val="none" w:color="000000" w:sz="0" w:space="0"/>
          <w:between w:val="none" w:color="000000" w:sz="0" w:space="0"/>
        </w:pBdr>
        <w:spacing w:after="0"/>
        <w:ind w:left="0" w:hanging="2"/>
        <w:jc w:val="both"/>
        <w:rPr>
          <w:rFonts w:ascii="Arial" w:hAnsi="Arial" w:eastAsia="Arial" w:cs="Arial"/>
          <w:color w:val="0A0A0A"/>
        </w:rPr>
      </w:pPr>
      <w:r>
        <w:rPr>
          <w:rFonts w:ascii="Arial" w:hAnsi="Arial" w:eastAsia="Arial" w:cs="Arial"/>
          <w:b/>
          <w:color w:val="FF0000"/>
          <w:rtl w:val="0"/>
        </w:rPr>
        <w:t xml:space="preserve">        </w:t>
      </w:r>
    </w:p>
    <w:p>
      <w:pPr>
        <w:keepNext w:val="0"/>
        <w:keepLines w:val="0"/>
        <w:pageBreakBefore w:val="0"/>
        <w:widowControl/>
        <w:numPr>
          <w:ilvl w:val="0"/>
          <w:numId w:val="9"/>
        </w:numPr>
        <w:pBdr>
          <w:top w:val="none" w:color="000000" w:sz="0" w:space="0"/>
          <w:left w:val="none" w:color="000000" w:sz="0" w:space="0"/>
          <w:bottom w:val="none" w:color="000000" w:sz="0" w:space="0"/>
          <w:right w:val="none" w:color="000000" w:sz="0" w:space="0"/>
          <w:between w:val="none" w:color="000000" w:sz="0" w:space="0"/>
        </w:pBdr>
        <w:shd w:val="clear" w:fill="auto"/>
        <w:tabs>
          <w:tab w:val="left" w:pos="440"/>
        </w:tabs>
        <w:spacing w:before="0" w:after="0" w:line="276" w:lineRule="auto"/>
        <w:ind w:left="2880" w:right="0" w:hanging="360"/>
        <w:jc w:val="both"/>
        <w:rPr>
          <w:rFonts w:ascii="Arial" w:hAnsi="Arial" w:eastAsia="Arial" w:cs="Arial"/>
          <w:b w:val="0"/>
          <w:i w:val="0"/>
          <w:smallCaps w:val="0"/>
          <w:strike w:val="0"/>
          <w:color w:val="0A0A0A"/>
          <w:sz w:val="22"/>
          <w:szCs w:val="22"/>
          <w:u w:val="none"/>
          <w:shd w:val="clear" w:fill="auto"/>
          <w:vertAlign w:val="baseline"/>
        </w:rPr>
      </w:pPr>
      <w:r>
        <w:rPr>
          <w:rFonts w:ascii="Arial" w:hAnsi="Arial" w:eastAsia="Arial" w:cs="Arial"/>
          <w:b w:val="0"/>
          <w:i w:val="0"/>
          <w:smallCaps w:val="0"/>
          <w:strike w:val="0"/>
          <w:color w:val="0A0A0A"/>
          <w:sz w:val="22"/>
          <w:szCs w:val="22"/>
          <w:u w:val="none"/>
          <w:shd w:val="clear" w:fill="auto"/>
          <w:vertAlign w:val="baseline"/>
          <w:rtl w:val="0"/>
        </w:rPr>
        <w:t>Name of the Cooperative/Organization</w:t>
      </w:r>
    </w:p>
    <w:p>
      <w:pPr>
        <w:keepNext w:val="0"/>
        <w:keepLines w:val="0"/>
        <w:pageBreakBefore w:val="0"/>
        <w:widowControl/>
        <w:numPr>
          <w:ilvl w:val="0"/>
          <w:numId w:val="9"/>
        </w:numPr>
        <w:pBdr>
          <w:top w:val="none" w:color="000000" w:sz="0" w:space="0"/>
          <w:left w:val="none" w:color="000000" w:sz="0" w:space="0"/>
          <w:bottom w:val="none" w:color="000000" w:sz="0" w:space="0"/>
          <w:right w:val="none" w:color="000000" w:sz="0" w:space="0"/>
          <w:between w:val="none" w:color="000000" w:sz="0" w:space="0"/>
        </w:pBdr>
        <w:shd w:val="clear" w:fill="auto"/>
        <w:tabs>
          <w:tab w:val="left" w:pos="440"/>
        </w:tabs>
        <w:spacing w:before="0" w:after="0" w:line="240" w:lineRule="auto"/>
        <w:ind w:left="2880" w:right="522" w:hanging="360"/>
        <w:jc w:val="both"/>
        <w:rPr>
          <w:rFonts w:ascii="Arial" w:hAnsi="Arial" w:eastAsia="Arial" w:cs="Arial"/>
          <w:b w:val="0"/>
          <w:i w:val="0"/>
          <w:smallCaps w:val="0"/>
          <w:strike w:val="0"/>
          <w:color w:val="0A0A0A"/>
          <w:sz w:val="22"/>
          <w:szCs w:val="22"/>
          <w:u w:val="none"/>
          <w:shd w:val="clear" w:fill="auto"/>
          <w:vertAlign w:val="baseline"/>
        </w:rPr>
      </w:pPr>
      <w:r>
        <w:rPr>
          <w:rFonts w:ascii="Arial" w:hAnsi="Arial" w:eastAsia="Arial" w:cs="Arial"/>
          <w:b w:val="0"/>
          <w:i w:val="0"/>
          <w:smallCaps w:val="0"/>
          <w:strike w:val="0"/>
          <w:color w:val="0A0A0A"/>
          <w:sz w:val="22"/>
          <w:szCs w:val="22"/>
          <w:u w:val="none"/>
          <w:shd w:val="clear" w:fill="auto"/>
          <w:vertAlign w:val="baseline"/>
          <w:rtl w:val="0"/>
        </w:rPr>
        <w:t>Membership Number</w:t>
      </w:r>
    </w:p>
    <w:p>
      <w:pPr>
        <w:keepNext w:val="0"/>
        <w:keepLines w:val="0"/>
        <w:pageBreakBefore w:val="0"/>
        <w:widowControl/>
        <w:numPr>
          <w:ilvl w:val="0"/>
          <w:numId w:val="9"/>
        </w:numPr>
        <w:pBdr>
          <w:top w:val="none" w:color="000000" w:sz="0" w:space="0"/>
          <w:left w:val="none" w:color="000000" w:sz="0" w:space="0"/>
          <w:bottom w:val="none" w:color="000000" w:sz="0" w:space="0"/>
          <w:right w:val="none" w:color="000000" w:sz="0" w:space="0"/>
          <w:between w:val="none" w:color="000000" w:sz="0" w:space="0"/>
        </w:pBdr>
        <w:shd w:val="clear" w:fill="auto"/>
        <w:tabs>
          <w:tab w:val="left" w:pos="440"/>
        </w:tabs>
        <w:spacing w:before="0" w:after="0" w:line="240" w:lineRule="auto"/>
        <w:ind w:left="2880" w:right="522" w:hanging="360"/>
        <w:jc w:val="both"/>
        <w:rPr>
          <w:rFonts w:ascii="Arial" w:hAnsi="Arial" w:eastAsia="Arial" w:cs="Arial"/>
          <w:b w:val="0"/>
          <w:i w:val="0"/>
          <w:smallCaps w:val="0"/>
          <w:strike w:val="0"/>
          <w:color w:val="0A0A0A"/>
          <w:sz w:val="22"/>
          <w:szCs w:val="22"/>
          <w:u w:val="none"/>
          <w:shd w:val="clear" w:fill="auto"/>
          <w:vertAlign w:val="baseline"/>
        </w:rPr>
      </w:pPr>
      <w:r>
        <w:rPr>
          <w:rFonts w:ascii="Arial" w:hAnsi="Arial" w:eastAsia="Arial" w:cs="Arial"/>
          <w:b w:val="0"/>
          <w:i w:val="0"/>
          <w:smallCaps w:val="0"/>
          <w:strike w:val="0"/>
          <w:color w:val="0A0A0A"/>
          <w:sz w:val="22"/>
          <w:szCs w:val="22"/>
          <w:u w:val="none"/>
          <w:shd w:val="clear" w:fill="auto"/>
          <w:vertAlign w:val="baseline"/>
          <w:rtl w:val="0"/>
        </w:rPr>
        <w:t>Tax Identification Number (TIN), if any</w:t>
      </w:r>
    </w:p>
    <w:p>
      <w:pPr>
        <w:keepNext w:val="0"/>
        <w:keepLines w:val="0"/>
        <w:pageBreakBefore w:val="0"/>
        <w:widowControl/>
        <w:numPr>
          <w:ilvl w:val="0"/>
          <w:numId w:val="9"/>
        </w:numPr>
        <w:pBdr>
          <w:top w:val="none" w:color="000000" w:sz="0" w:space="0"/>
          <w:left w:val="none" w:color="000000" w:sz="0" w:space="0"/>
          <w:bottom w:val="none" w:color="000000" w:sz="0" w:space="0"/>
          <w:right w:val="none" w:color="000000" w:sz="0" w:space="0"/>
          <w:between w:val="none" w:color="000000" w:sz="0" w:space="0"/>
        </w:pBdr>
        <w:shd w:val="clear" w:fill="auto"/>
        <w:tabs>
          <w:tab w:val="left" w:pos="440"/>
        </w:tabs>
        <w:spacing w:before="0" w:after="0" w:line="240" w:lineRule="auto"/>
        <w:ind w:left="2880" w:right="522" w:hanging="360"/>
        <w:jc w:val="both"/>
        <w:rPr>
          <w:rFonts w:ascii="Arial" w:hAnsi="Arial" w:eastAsia="Arial" w:cs="Arial"/>
          <w:b w:val="0"/>
          <w:i w:val="0"/>
          <w:smallCaps w:val="0"/>
          <w:strike w:val="0"/>
          <w:color w:val="0A0A0A"/>
          <w:sz w:val="22"/>
          <w:szCs w:val="22"/>
          <w:u w:val="none"/>
          <w:shd w:val="clear" w:fill="auto"/>
          <w:vertAlign w:val="baseline"/>
        </w:rPr>
      </w:pPr>
      <w:r>
        <w:rPr>
          <w:rFonts w:hint="default" w:ascii="Arial" w:hAnsi="Arial" w:eastAsia="Arial" w:cs="Arial"/>
          <w:b w:val="0"/>
          <w:i w:val="0"/>
          <w:smallCaps w:val="0"/>
          <w:strike w:val="0"/>
          <w:color w:val="0A0A0A"/>
          <w:sz w:val="22"/>
          <w:szCs w:val="22"/>
          <w:u w:val="none"/>
          <w:shd w:val="clear" w:fill="auto"/>
          <w:vertAlign w:val="baseline"/>
          <w:rtl w:val="0"/>
          <w:lang w:val="en-US"/>
        </w:rPr>
        <w:t>Status</w:t>
      </w:r>
    </w:p>
    <w:p>
      <w:pPr>
        <w:keepNext w:val="0"/>
        <w:keepLines w:val="0"/>
        <w:pageBreakBefore w:val="0"/>
        <w:widowControl/>
        <w:numPr>
          <w:ilvl w:val="0"/>
          <w:numId w:val="10"/>
        </w:numPr>
        <w:pBdr>
          <w:top w:val="none" w:color="000000" w:sz="0" w:space="0"/>
          <w:left w:val="none" w:color="000000" w:sz="0" w:space="0"/>
          <w:bottom w:val="none" w:color="000000" w:sz="0" w:space="0"/>
          <w:right w:val="none" w:color="000000" w:sz="0" w:space="0"/>
          <w:between w:val="none" w:color="000000" w:sz="0" w:space="0"/>
        </w:pBdr>
        <w:shd w:val="clear" w:fill="auto"/>
        <w:tabs>
          <w:tab w:val="left" w:pos="880"/>
          <w:tab w:val="left" w:pos="1100"/>
        </w:tabs>
        <w:spacing w:before="0" w:after="0" w:line="276" w:lineRule="auto"/>
        <w:ind w:left="440" w:leftChars="200" w:right="0" w:firstLine="0" w:firstLineChars="0"/>
        <w:jc w:val="both"/>
        <w:rPr>
          <w:rFonts w:ascii="Arial" w:hAnsi="Arial" w:eastAsia="Arial" w:cs="Arial"/>
          <w:b w:val="0"/>
          <w:i w:val="0"/>
          <w:smallCaps w:val="0"/>
          <w:strike w:val="0"/>
          <w:color w:val="0A0A0A"/>
          <w:sz w:val="22"/>
          <w:szCs w:val="22"/>
          <w:u w:val="none"/>
          <w:shd w:val="clear" w:fill="auto"/>
          <w:vertAlign w:val="baseline"/>
        </w:rPr>
      </w:pPr>
      <w:r>
        <w:rPr>
          <w:rFonts w:ascii="Arial" w:hAnsi="Arial" w:eastAsia="Arial" w:cs="Arial"/>
          <w:b w:val="0"/>
          <w:i w:val="0"/>
          <w:smallCaps w:val="0"/>
          <w:strike w:val="0"/>
          <w:color w:val="0A0A0A"/>
          <w:sz w:val="22"/>
          <w:szCs w:val="22"/>
          <w:u w:val="none"/>
          <w:shd w:val="clear" w:fill="auto"/>
          <w:vertAlign w:val="baseline"/>
          <w:rtl w:val="0"/>
        </w:rPr>
        <w:t>Active</w:t>
      </w:r>
    </w:p>
    <w:p>
      <w:pPr>
        <w:keepNext w:val="0"/>
        <w:keepLines w:val="0"/>
        <w:pageBreakBefore w:val="0"/>
        <w:widowControl/>
        <w:numPr>
          <w:ilvl w:val="0"/>
          <w:numId w:val="10"/>
        </w:numPr>
        <w:pBdr>
          <w:top w:val="none" w:color="000000" w:sz="0" w:space="0"/>
          <w:left w:val="none" w:color="000000" w:sz="0" w:space="0"/>
          <w:bottom w:val="none" w:color="000000" w:sz="0" w:space="0"/>
          <w:right w:val="none" w:color="000000" w:sz="0" w:space="0"/>
          <w:between w:val="none" w:color="000000" w:sz="0" w:space="0"/>
        </w:pBdr>
        <w:shd w:val="clear" w:fill="auto"/>
        <w:tabs>
          <w:tab w:val="left" w:pos="880"/>
          <w:tab w:val="left" w:pos="1100"/>
        </w:tabs>
        <w:spacing w:before="0" w:after="0" w:line="276" w:lineRule="auto"/>
        <w:ind w:left="440" w:leftChars="200" w:right="0" w:firstLine="0" w:firstLineChars="0"/>
        <w:jc w:val="both"/>
        <w:rPr>
          <w:rFonts w:ascii="Arial" w:hAnsi="Arial" w:eastAsia="Arial" w:cs="Arial"/>
          <w:b w:val="0"/>
          <w:i w:val="0"/>
          <w:smallCaps w:val="0"/>
          <w:strike w:val="0"/>
          <w:color w:val="0A0A0A"/>
          <w:sz w:val="22"/>
          <w:szCs w:val="22"/>
          <w:u w:val="none"/>
          <w:shd w:val="clear" w:fill="auto"/>
          <w:vertAlign w:val="baseline"/>
        </w:rPr>
      </w:pPr>
      <w:r>
        <w:rPr>
          <w:rFonts w:ascii="Arial" w:hAnsi="Arial" w:eastAsia="Arial" w:cs="Arial"/>
          <w:b w:val="0"/>
          <w:i w:val="0"/>
          <w:smallCaps w:val="0"/>
          <w:strike w:val="0"/>
          <w:color w:val="0A0A0A"/>
          <w:sz w:val="22"/>
          <w:szCs w:val="22"/>
          <w:u w:val="none"/>
          <w:shd w:val="clear" w:fill="auto"/>
          <w:vertAlign w:val="baseline"/>
          <w:rtl w:val="0"/>
        </w:rPr>
        <w:t>Inactive</w:t>
      </w:r>
    </w:p>
    <w:p>
      <w:pPr>
        <w:keepNext w:val="0"/>
        <w:keepLines w:val="0"/>
        <w:pageBreakBefore w:val="0"/>
        <w:widowControl/>
        <w:numPr>
          <w:ilvl w:val="1"/>
          <w:numId w:val="11"/>
        </w:numPr>
        <w:pBdr>
          <w:top w:val="none" w:color="000000" w:sz="0" w:space="0"/>
          <w:left w:val="none" w:color="000000" w:sz="0" w:space="0"/>
          <w:bottom w:val="none" w:color="000000" w:sz="0" w:space="0"/>
          <w:right w:val="none" w:color="000000" w:sz="0" w:space="0"/>
          <w:between w:val="none" w:color="000000" w:sz="0" w:space="0"/>
        </w:pBdr>
        <w:shd w:val="clear" w:fill="auto"/>
        <w:tabs>
          <w:tab w:val="left" w:pos="1100"/>
        </w:tabs>
        <w:spacing w:before="0" w:after="0" w:line="276" w:lineRule="auto"/>
        <w:ind w:left="1098" w:leftChars="499" w:right="0" w:firstLine="0" w:firstLineChars="0"/>
        <w:jc w:val="both"/>
        <w:rPr>
          <w:rFonts w:ascii="Arial" w:hAnsi="Arial" w:eastAsia="Arial" w:cs="Arial"/>
          <w:b w:val="0"/>
          <w:i w:val="0"/>
          <w:smallCaps w:val="0"/>
          <w:strike w:val="0"/>
          <w:color w:val="0A0A0A"/>
          <w:sz w:val="22"/>
          <w:szCs w:val="22"/>
          <w:u w:val="none"/>
          <w:shd w:val="clear" w:fill="auto"/>
          <w:vertAlign w:val="baseline"/>
        </w:rPr>
      </w:pPr>
      <w:r>
        <w:rPr>
          <w:rFonts w:ascii="Arial" w:hAnsi="Arial" w:eastAsia="Arial" w:cs="Arial"/>
          <w:b w:val="0"/>
          <w:i w:val="0"/>
          <w:smallCaps w:val="0"/>
          <w:strike w:val="0"/>
          <w:color w:val="0A0A0A"/>
          <w:sz w:val="22"/>
          <w:szCs w:val="22"/>
          <w:u w:val="none"/>
          <w:shd w:val="clear" w:fill="auto"/>
          <w:vertAlign w:val="baseline"/>
          <w:rtl w:val="0"/>
        </w:rPr>
        <w:t>Basis</w:t>
      </w:r>
    </w:p>
    <w:p>
      <w:pPr>
        <w:pBdr>
          <w:top w:val="none" w:color="000000" w:sz="0" w:space="0"/>
          <w:left w:val="none" w:color="000000" w:sz="0" w:space="0"/>
          <w:bottom w:val="none" w:color="000000" w:sz="0" w:space="0"/>
          <w:right w:val="none" w:color="000000" w:sz="0" w:space="0"/>
          <w:between w:val="none" w:color="000000" w:sz="0" w:space="0"/>
        </w:pBdr>
        <w:spacing w:after="0"/>
        <w:ind w:left="0" w:hanging="2"/>
        <w:jc w:val="both"/>
        <w:rPr>
          <w:rFonts w:ascii="Arial" w:hAnsi="Arial" w:eastAsia="Arial" w:cs="Arial"/>
          <w:color w:val="0A0A0A"/>
        </w:rPr>
      </w:pPr>
    </w:p>
    <w:p>
      <w:pPr>
        <w:pBdr>
          <w:top w:val="none" w:color="000000" w:sz="0" w:space="0"/>
          <w:left w:val="none" w:color="000000" w:sz="0" w:space="0"/>
          <w:bottom w:val="none" w:color="000000" w:sz="0" w:space="0"/>
          <w:right w:val="none" w:color="000000" w:sz="0" w:space="0"/>
          <w:between w:val="none" w:color="000000" w:sz="0" w:space="0"/>
        </w:pBdr>
        <w:spacing w:after="0"/>
        <w:ind w:left="0" w:firstLine="720"/>
        <w:jc w:val="both"/>
        <w:rPr>
          <w:rFonts w:ascii="Arial" w:hAnsi="Arial" w:eastAsia="Arial" w:cs="Arial"/>
          <w:color w:val="000000"/>
        </w:rPr>
      </w:pPr>
      <w:r>
        <w:rPr>
          <w:rFonts w:ascii="Arial" w:hAnsi="Arial" w:eastAsia="Arial" w:cs="Arial"/>
          <w:rtl w:val="0"/>
        </w:rPr>
        <w:t xml:space="preserve">B. </w:t>
      </w:r>
      <w:r>
        <w:rPr>
          <w:rFonts w:ascii="Arial" w:hAnsi="Arial" w:eastAsia="Arial" w:cs="Arial"/>
          <w:color w:val="000000"/>
          <w:rtl w:val="0"/>
        </w:rPr>
        <w:t xml:space="preserve">For Secondary </w:t>
      </w:r>
      <w:r>
        <w:rPr>
          <w:rFonts w:ascii="Arial" w:hAnsi="Arial" w:eastAsia="Arial" w:cs="Arial"/>
          <w:rtl w:val="0"/>
        </w:rPr>
        <w:t>,</w:t>
      </w:r>
      <w:r>
        <w:rPr>
          <w:rFonts w:ascii="Arial" w:hAnsi="Arial" w:eastAsia="Arial" w:cs="Arial"/>
          <w:color w:val="000000"/>
          <w:rtl w:val="0"/>
        </w:rPr>
        <w:t xml:space="preserve">Tertiary Cooperative, Union of Cooperatives, CSF Cooperatives,  </w:t>
      </w:r>
      <w:r>
        <w:rPr>
          <w:rFonts w:ascii="Arial" w:hAnsi="Arial" w:eastAsia="Arial" w:cs="Arial"/>
          <w:rtl w:val="0"/>
        </w:rPr>
        <w:t>Insurance and Cooperative Banks</w:t>
      </w:r>
    </w:p>
    <w:p>
      <w:pPr>
        <w:pBdr>
          <w:top w:val="none" w:color="000000" w:sz="0" w:space="0"/>
          <w:left w:val="none" w:color="000000" w:sz="0" w:space="0"/>
          <w:bottom w:val="none" w:color="000000" w:sz="0" w:space="0"/>
          <w:right w:val="none" w:color="000000" w:sz="0" w:space="0"/>
          <w:between w:val="none" w:color="000000" w:sz="0" w:space="0"/>
        </w:pBdr>
        <w:spacing w:after="0"/>
        <w:ind w:left="0" w:hanging="2"/>
        <w:jc w:val="both"/>
        <w:rPr>
          <w:rFonts w:ascii="Arial" w:hAnsi="Arial" w:eastAsia="Arial" w:cs="Arial"/>
        </w:rPr>
      </w:pPr>
    </w:p>
    <w:p>
      <w:pPr>
        <w:pBdr>
          <w:top w:val="none" w:color="000000" w:sz="0" w:space="0"/>
          <w:left w:val="none" w:color="000000" w:sz="0" w:space="0"/>
          <w:bottom w:val="none" w:color="000000" w:sz="0" w:space="0"/>
          <w:right w:val="none" w:color="000000" w:sz="0" w:space="0"/>
          <w:between w:val="none" w:color="000000" w:sz="0" w:space="0"/>
        </w:pBdr>
        <w:spacing w:after="0"/>
        <w:ind w:left="720" w:firstLine="720"/>
        <w:jc w:val="both"/>
        <w:rPr>
          <w:rFonts w:ascii="Arial" w:hAnsi="Arial" w:eastAsia="Arial" w:cs="Arial"/>
        </w:rPr>
      </w:pPr>
      <w:r>
        <w:rPr>
          <w:rFonts w:ascii="Arial" w:hAnsi="Arial" w:eastAsia="Arial" w:cs="Arial"/>
          <w:rtl w:val="0"/>
        </w:rPr>
        <w:t>B.1 Information for member/cooperative</w:t>
      </w:r>
    </w:p>
    <w:p>
      <w:pPr>
        <w:pBdr>
          <w:top w:val="none" w:color="000000" w:sz="0" w:space="0"/>
          <w:left w:val="none" w:color="000000" w:sz="0" w:space="0"/>
          <w:bottom w:val="none" w:color="000000" w:sz="0" w:space="0"/>
          <w:right w:val="none" w:color="000000" w:sz="0" w:space="0"/>
          <w:between w:val="none" w:color="000000" w:sz="0" w:space="0"/>
        </w:pBdr>
        <w:tabs>
          <w:tab w:val="left" w:pos="440"/>
        </w:tabs>
        <w:spacing w:after="0"/>
        <w:ind w:left="0" w:hanging="2"/>
        <w:jc w:val="both"/>
        <w:rPr>
          <w:rFonts w:ascii="Arial" w:hAnsi="Arial" w:eastAsia="Arial" w:cs="Arial"/>
          <w:color w:val="0A0A0A"/>
        </w:rPr>
      </w:pPr>
    </w:p>
    <w:p>
      <w:pPr>
        <w:keepNext w:val="0"/>
        <w:keepLines w:val="0"/>
        <w:pageBreakBefore w:val="0"/>
        <w:widowControl/>
        <w:numPr>
          <w:ilvl w:val="0"/>
          <w:numId w:val="12"/>
        </w:numPr>
        <w:pBdr>
          <w:top w:val="none" w:color="000000" w:sz="0" w:space="0"/>
          <w:left w:val="none" w:color="000000" w:sz="0" w:space="0"/>
          <w:bottom w:val="none" w:color="000000" w:sz="0" w:space="0"/>
          <w:right w:val="none" w:color="000000" w:sz="0" w:space="0"/>
          <w:between w:val="none" w:color="000000" w:sz="0" w:space="0"/>
        </w:pBdr>
        <w:shd w:val="clear" w:fill="auto"/>
        <w:tabs>
          <w:tab w:val="left" w:pos="440"/>
          <w:tab w:val="left" w:pos="2552"/>
        </w:tabs>
        <w:spacing w:before="0" w:after="0" w:line="240" w:lineRule="auto"/>
        <w:ind w:left="2880" w:right="522" w:hanging="360"/>
        <w:jc w:val="both"/>
        <w:rPr>
          <w:rFonts w:ascii="Arial" w:hAnsi="Arial" w:eastAsia="Arial" w:cs="Arial"/>
          <w:b w:val="0"/>
          <w:i w:val="0"/>
          <w:smallCaps w:val="0"/>
          <w:strike w:val="0"/>
          <w:color w:val="0A0A0A"/>
          <w:sz w:val="22"/>
          <w:szCs w:val="22"/>
          <w:u w:val="none"/>
          <w:shd w:val="clear" w:fill="auto"/>
          <w:vertAlign w:val="baseline"/>
        </w:rPr>
      </w:pPr>
      <w:r>
        <w:rPr>
          <w:rFonts w:ascii="Arial" w:hAnsi="Arial" w:eastAsia="Arial" w:cs="Arial"/>
          <w:b w:val="0"/>
          <w:i w:val="0"/>
          <w:smallCaps w:val="0"/>
          <w:strike w:val="0"/>
          <w:color w:val="0A0A0A"/>
          <w:sz w:val="22"/>
          <w:szCs w:val="22"/>
          <w:u w:val="none"/>
          <w:shd w:val="clear" w:fill="auto"/>
          <w:vertAlign w:val="baseline"/>
          <w:rtl w:val="0"/>
        </w:rPr>
        <w:t>Name of Cooperative</w:t>
      </w:r>
    </w:p>
    <w:p>
      <w:pPr>
        <w:keepNext w:val="0"/>
        <w:keepLines w:val="0"/>
        <w:pageBreakBefore w:val="0"/>
        <w:widowControl/>
        <w:numPr>
          <w:ilvl w:val="0"/>
          <w:numId w:val="12"/>
        </w:numPr>
        <w:pBdr>
          <w:top w:val="none" w:color="000000" w:sz="0" w:space="0"/>
          <w:left w:val="none" w:color="000000" w:sz="0" w:space="0"/>
          <w:bottom w:val="none" w:color="000000" w:sz="0" w:space="0"/>
          <w:right w:val="none" w:color="000000" w:sz="0" w:space="0"/>
          <w:between w:val="none" w:color="000000" w:sz="0" w:space="0"/>
        </w:pBdr>
        <w:shd w:val="clear" w:fill="auto"/>
        <w:tabs>
          <w:tab w:val="left" w:pos="440"/>
          <w:tab w:val="left" w:pos="2552"/>
        </w:tabs>
        <w:spacing w:before="0" w:after="0" w:line="240" w:lineRule="auto"/>
        <w:ind w:left="2880" w:right="522" w:hanging="360"/>
        <w:jc w:val="both"/>
        <w:rPr>
          <w:rFonts w:ascii="Arial" w:hAnsi="Arial" w:eastAsia="Arial" w:cs="Arial"/>
          <w:b w:val="0"/>
          <w:i w:val="0"/>
          <w:smallCaps w:val="0"/>
          <w:strike w:val="0"/>
          <w:color w:val="0A0A0A"/>
          <w:sz w:val="22"/>
          <w:szCs w:val="22"/>
          <w:u w:val="none"/>
          <w:shd w:val="clear" w:fill="auto"/>
          <w:vertAlign w:val="baseline"/>
        </w:rPr>
      </w:pPr>
      <w:r>
        <w:rPr>
          <w:rFonts w:ascii="Arial" w:hAnsi="Arial" w:eastAsia="Arial" w:cs="Arial"/>
          <w:b w:val="0"/>
          <w:i w:val="0"/>
          <w:smallCaps w:val="0"/>
          <w:strike w:val="0"/>
          <w:color w:val="0A0A0A"/>
          <w:sz w:val="22"/>
          <w:szCs w:val="22"/>
          <w:u w:val="none"/>
          <w:shd w:val="clear" w:fill="auto"/>
          <w:vertAlign w:val="baseline"/>
          <w:rtl w:val="0"/>
        </w:rPr>
        <w:t>Membership Number</w:t>
      </w:r>
    </w:p>
    <w:p>
      <w:pPr>
        <w:keepNext w:val="0"/>
        <w:keepLines w:val="0"/>
        <w:pageBreakBefore w:val="0"/>
        <w:widowControl/>
        <w:numPr>
          <w:ilvl w:val="0"/>
          <w:numId w:val="12"/>
        </w:numPr>
        <w:pBdr>
          <w:top w:val="none" w:color="000000" w:sz="0" w:space="0"/>
          <w:left w:val="none" w:color="000000" w:sz="0" w:space="0"/>
          <w:bottom w:val="none" w:color="000000" w:sz="0" w:space="0"/>
          <w:right w:val="none" w:color="000000" w:sz="0" w:space="0"/>
          <w:between w:val="none" w:color="000000" w:sz="0" w:space="0"/>
        </w:pBdr>
        <w:shd w:val="clear" w:fill="auto"/>
        <w:tabs>
          <w:tab w:val="left" w:pos="440"/>
          <w:tab w:val="left" w:pos="2552"/>
        </w:tabs>
        <w:spacing w:before="0" w:after="0" w:line="240" w:lineRule="auto"/>
        <w:ind w:left="2880" w:right="522" w:hanging="360"/>
        <w:jc w:val="both"/>
        <w:rPr>
          <w:rFonts w:ascii="Arial" w:hAnsi="Arial" w:eastAsia="Arial" w:cs="Arial"/>
          <w:b w:val="0"/>
          <w:i w:val="0"/>
          <w:smallCaps w:val="0"/>
          <w:strike w:val="0"/>
          <w:color w:val="0A0A0A"/>
          <w:sz w:val="22"/>
          <w:szCs w:val="22"/>
          <w:u w:val="none"/>
          <w:shd w:val="clear" w:fill="auto"/>
          <w:vertAlign w:val="baseline"/>
        </w:rPr>
      </w:pPr>
      <w:r>
        <w:rPr>
          <w:rFonts w:ascii="Arial" w:hAnsi="Arial" w:eastAsia="Arial" w:cs="Arial"/>
          <w:b w:val="0"/>
          <w:i w:val="0"/>
          <w:smallCaps w:val="0"/>
          <w:strike w:val="0"/>
          <w:color w:val="0A0A0A"/>
          <w:sz w:val="22"/>
          <w:szCs w:val="22"/>
          <w:u w:val="none"/>
          <w:shd w:val="clear" w:fill="auto"/>
          <w:vertAlign w:val="baseline"/>
          <w:rtl w:val="0"/>
        </w:rPr>
        <w:t>CDA Registration Number</w:t>
      </w:r>
    </w:p>
    <w:p>
      <w:pPr>
        <w:keepNext w:val="0"/>
        <w:keepLines w:val="0"/>
        <w:pageBreakBefore w:val="0"/>
        <w:widowControl/>
        <w:numPr>
          <w:ilvl w:val="0"/>
          <w:numId w:val="12"/>
        </w:numPr>
        <w:pBdr>
          <w:top w:val="none" w:color="000000" w:sz="0" w:space="0"/>
          <w:left w:val="none" w:color="000000" w:sz="0" w:space="0"/>
          <w:bottom w:val="none" w:color="000000" w:sz="0" w:space="0"/>
          <w:right w:val="none" w:color="000000" w:sz="0" w:space="0"/>
          <w:between w:val="none" w:color="000000" w:sz="0" w:space="0"/>
        </w:pBdr>
        <w:shd w:val="clear" w:fill="auto"/>
        <w:tabs>
          <w:tab w:val="left" w:pos="440"/>
          <w:tab w:val="left" w:pos="2552"/>
        </w:tabs>
        <w:spacing w:before="0" w:after="0" w:line="240" w:lineRule="auto"/>
        <w:ind w:left="2880" w:right="522" w:hanging="360"/>
        <w:jc w:val="both"/>
        <w:rPr>
          <w:rFonts w:ascii="Arial" w:hAnsi="Arial" w:eastAsia="Arial" w:cs="Arial"/>
          <w:b w:val="0"/>
          <w:i w:val="0"/>
          <w:smallCaps w:val="0"/>
          <w:strike w:val="0"/>
          <w:color w:val="0A0A0A"/>
          <w:sz w:val="22"/>
          <w:szCs w:val="22"/>
          <w:u w:val="none"/>
          <w:shd w:val="clear" w:fill="auto"/>
          <w:vertAlign w:val="baseline"/>
        </w:rPr>
      </w:pPr>
      <w:r>
        <w:rPr>
          <w:rFonts w:ascii="Arial" w:hAnsi="Arial" w:eastAsia="Arial" w:cs="Arial"/>
          <w:b w:val="0"/>
          <w:i w:val="0"/>
          <w:smallCaps w:val="0"/>
          <w:strike w:val="0"/>
          <w:color w:val="0A0A0A"/>
          <w:sz w:val="22"/>
          <w:szCs w:val="22"/>
          <w:u w:val="none"/>
          <w:shd w:val="clear" w:fill="auto"/>
          <w:vertAlign w:val="baseline"/>
          <w:rtl w:val="0"/>
        </w:rPr>
        <w:t>Date of Registration</w:t>
      </w:r>
    </w:p>
    <w:p>
      <w:pPr>
        <w:keepNext w:val="0"/>
        <w:keepLines w:val="0"/>
        <w:pageBreakBefore w:val="0"/>
        <w:widowControl/>
        <w:numPr>
          <w:ilvl w:val="0"/>
          <w:numId w:val="12"/>
        </w:numPr>
        <w:pBdr>
          <w:top w:val="none" w:color="000000" w:sz="0" w:space="0"/>
          <w:left w:val="none" w:color="000000" w:sz="0" w:space="0"/>
          <w:bottom w:val="none" w:color="000000" w:sz="0" w:space="0"/>
          <w:right w:val="none" w:color="000000" w:sz="0" w:space="0"/>
          <w:between w:val="none" w:color="000000" w:sz="0" w:space="0"/>
        </w:pBdr>
        <w:shd w:val="clear" w:fill="auto"/>
        <w:tabs>
          <w:tab w:val="left" w:pos="440"/>
          <w:tab w:val="left" w:pos="2552"/>
        </w:tabs>
        <w:spacing w:before="0" w:after="0" w:line="240" w:lineRule="auto"/>
        <w:ind w:left="2880" w:right="522" w:hanging="360"/>
        <w:jc w:val="both"/>
        <w:rPr>
          <w:rFonts w:ascii="Arial" w:hAnsi="Arial" w:eastAsia="Arial" w:cs="Arial"/>
          <w:b w:val="0"/>
          <w:i w:val="0"/>
          <w:smallCaps w:val="0"/>
          <w:strike w:val="0"/>
          <w:color w:val="0A0A0A"/>
          <w:sz w:val="22"/>
          <w:szCs w:val="22"/>
          <w:u w:val="none"/>
          <w:shd w:val="clear" w:fill="auto"/>
          <w:vertAlign w:val="baseline"/>
        </w:rPr>
      </w:pPr>
      <w:r>
        <w:rPr>
          <w:rFonts w:ascii="Arial" w:hAnsi="Arial" w:eastAsia="Arial" w:cs="Arial"/>
          <w:b w:val="0"/>
          <w:i w:val="0"/>
          <w:smallCaps w:val="0"/>
          <w:strike w:val="0"/>
          <w:color w:val="0A0A0A"/>
          <w:sz w:val="22"/>
          <w:szCs w:val="22"/>
          <w:u w:val="none"/>
          <w:shd w:val="clear" w:fill="auto"/>
          <w:vertAlign w:val="baseline"/>
          <w:rtl w:val="0"/>
        </w:rPr>
        <w:t>Type of Cooperative</w:t>
      </w:r>
    </w:p>
    <w:p>
      <w:pPr>
        <w:keepNext w:val="0"/>
        <w:keepLines w:val="0"/>
        <w:pageBreakBefore w:val="0"/>
        <w:widowControl/>
        <w:numPr>
          <w:ilvl w:val="0"/>
          <w:numId w:val="12"/>
        </w:numPr>
        <w:pBdr>
          <w:top w:val="none" w:color="000000" w:sz="0" w:space="0"/>
          <w:left w:val="none" w:color="000000" w:sz="0" w:space="0"/>
          <w:bottom w:val="none" w:color="000000" w:sz="0" w:space="0"/>
          <w:right w:val="none" w:color="000000" w:sz="0" w:space="0"/>
          <w:between w:val="none" w:color="000000" w:sz="0" w:space="0"/>
        </w:pBdr>
        <w:shd w:val="clear" w:fill="auto"/>
        <w:tabs>
          <w:tab w:val="left" w:pos="440"/>
          <w:tab w:val="left" w:pos="2552"/>
        </w:tabs>
        <w:spacing w:before="0" w:after="0" w:line="240" w:lineRule="auto"/>
        <w:ind w:left="2880" w:right="522" w:hanging="360"/>
        <w:jc w:val="both"/>
        <w:rPr>
          <w:rFonts w:ascii="Arial" w:hAnsi="Arial" w:eastAsia="Arial" w:cs="Arial"/>
          <w:b w:val="0"/>
          <w:i w:val="0"/>
          <w:smallCaps w:val="0"/>
          <w:strike w:val="0"/>
          <w:color w:val="0A0A0A"/>
          <w:sz w:val="22"/>
          <w:szCs w:val="22"/>
          <w:u w:val="none"/>
          <w:shd w:val="clear" w:fill="auto"/>
          <w:vertAlign w:val="baseline"/>
        </w:rPr>
      </w:pPr>
      <w:r>
        <w:rPr>
          <w:rFonts w:ascii="Arial" w:hAnsi="Arial" w:eastAsia="Arial" w:cs="Arial"/>
          <w:b w:val="0"/>
          <w:i w:val="0"/>
          <w:smallCaps w:val="0"/>
          <w:strike w:val="0"/>
          <w:color w:val="0A0A0A"/>
          <w:sz w:val="22"/>
          <w:szCs w:val="22"/>
          <w:u w:val="none"/>
          <w:shd w:val="clear" w:fill="auto"/>
          <w:vertAlign w:val="baseline"/>
          <w:rtl w:val="0"/>
        </w:rPr>
        <w:t>Tax Identification Number (TIN)</w:t>
      </w:r>
    </w:p>
    <w:p>
      <w:pPr>
        <w:keepNext w:val="0"/>
        <w:keepLines w:val="0"/>
        <w:pageBreakBefore w:val="0"/>
        <w:widowControl/>
        <w:numPr>
          <w:ilvl w:val="0"/>
          <w:numId w:val="12"/>
        </w:numPr>
        <w:pBdr>
          <w:top w:val="none" w:color="000000" w:sz="0" w:space="0"/>
          <w:left w:val="none" w:color="000000" w:sz="0" w:space="0"/>
          <w:bottom w:val="none" w:color="000000" w:sz="0" w:space="0"/>
          <w:right w:val="none" w:color="000000" w:sz="0" w:space="0"/>
          <w:between w:val="none" w:color="000000" w:sz="0" w:space="0"/>
        </w:pBdr>
        <w:shd w:val="clear" w:fill="auto"/>
        <w:tabs>
          <w:tab w:val="left" w:pos="440"/>
          <w:tab w:val="left" w:pos="2552"/>
        </w:tabs>
        <w:spacing w:before="0" w:after="0" w:line="240" w:lineRule="auto"/>
        <w:ind w:left="2880" w:right="522" w:hanging="360"/>
        <w:jc w:val="both"/>
        <w:rPr>
          <w:rFonts w:ascii="Arial" w:hAnsi="Arial" w:eastAsia="Arial" w:cs="Arial"/>
          <w:b w:val="0"/>
          <w:i w:val="0"/>
          <w:smallCaps w:val="0"/>
          <w:strike w:val="0"/>
          <w:color w:val="0A0A0A"/>
          <w:sz w:val="22"/>
          <w:szCs w:val="22"/>
          <w:u w:val="none"/>
          <w:shd w:val="clear" w:fill="auto"/>
          <w:vertAlign w:val="baseline"/>
        </w:rPr>
      </w:pPr>
      <w:r>
        <w:rPr>
          <w:rFonts w:ascii="Arial" w:hAnsi="Arial" w:eastAsia="Arial" w:cs="Arial"/>
          <w:b w:val="0"/>
          <w:i w:val="0"/>
          <w:smallCaps w:val="0"/>
          <w:strike w:val="0"/>
          <w:color w:val="0A0A0A"/>
          <w:sz w:val="22"/>
          <w:szCs w:val="22"/>
          <w:u w:val="none"/>
          <w:shd w:val="clear" w:fill="auto"/>
          <w:vertAlign w:val="baseline"/>
          <w:rtl w:val="0"/>
        </w:rPr>
        <w:t xml:space="preserve">Certificate of Tax Exemption </w:t>
      </w:r>
    </w:p>
    <w:p>
      <w:pPr>
        <w:keepNext w:val="0"/>
        <w:keepLines w:val="0"/>
        <w:pageBreakBefore w:val="0"/>
        <w:widowControl/>
        <w:numPr>
          <w:ilvl w:val="0"/>
          <w:numId w:val="13"/>
        </w:numPr>
        <w:pBdr>
          <w:top w:val="none" w:color="000000" w:sz="0" w:space="0"/>
          <w:left w:val="none" w:color="000000" w:sz="0" w:space="0"/>
          <w:bottom w:val="none" w:color="000000" w:sz="0" w:space="0"/>
          <w:right w:val="none" w:color="000000" w:sz="0" w:space="0"/>
          <w:between w:val="none" w:color="000000" w:sz="0" w:space="0"/>
        </w:pBdr>
        <w:shd w:val="clear" w:fill="auto"/>
        <w:tabs>
          <w:tab w:val="left" w:pos="1100"/>
        </w:tabs>
        <w:spacing w:before="0" w:after="0" w:line="240" w:lineRule="auto"/>
        <w:ind w:left="658" w:leftChars="299" w:right="522" w:firstLine="0" w:firstLineChars="0"/>
        <w:jc w:val="both"/>
        <w:rPr>
          <w:rFonts w:ascii="Arial" w:hAnsi="Arial" w:eastAsia="Arial" w:cs="Arial"/>
          <w:b w:val="0"/>
          <w:i w:val="0"/>
          <w:smallCaps w:val="0"/>
          <w:strike w:val="0"/>
          <w:color w:val="0A0A0A"/>
          <w:sz w:val="22"/>
          <w:szCs w:val="22"/>
          <w:u w:val="none"/>
          <w:shd w:val="clear" w:fill="auto"/>
          <w:vertAlign w:val="baseline"/>
        </w:rPr>
      </w:pPr>
      <w:r>
        <w:rPr>
          <w:rFonts w:ascii="Arial" w:hAnsi="Arial" w:eastAsia="Arial" w:cs="Arial"/>
          <w:b w:val="0"/>
          <w:i w:val="0"/>
          <w:smallCaps w:val="0"/>
          <w:strike w:val="0"/>
          <w:color w:val="0A0A0A"/>
          <w:sz w:val="22"/>
          <w:szCs w:val="22"/>
          <w:u w:val="none"/>
          <w:shd w:val="clear" w:fill="auto"/>
          <w:vertAlign w:val="baseline"/>
          <w:rtl w:val="0"/>
        </w:rPr>
        <w:t>Number</w:t>
      </w:r>
    </w:p>
    <w:p>
      <w:pPr>
        <w:keepNext w:val="0"/>
        <w:keepLines w:val="0"/>
        <w:pageBreakBefore w:val="0"/>
        <w:widowControl/>
        <w:numPr>
          <w:ilvl w:val="0"/>
          <w:numId w:val="13"/>
        </w:numPr>
        <w:pBdr>
          <w:top w:val="none" w:color="000000" w:sz="0" w:space="0"/>
          <w:left w:val="none" w:color="000000" w:sz="0" w:space="0"/>
          <w:bottom w:val="none" w:color="000000" w:sz="0" w:space="0"/>
          <w:right w:val="none" w:color="000000" w:sz="0" w:space="0"/>
          <w:between w:val="none" w:color="000000" w:sz="0" w:space="0"/>
        </w:pBdr>
        <w:shd w:val="clear" w:fill="auto"/>
        <w:tabs>
          <w:tab w:val="left" w:pos="1100"/>
        </w:tabs>
        <w:spacing w:before="0" w:after="0" w:line="240" w:lineRule="auto"/>
        <w:ind w:left="658" w:leftChars="299" w:right="522" w:firstLine="0" w:firstLineChars="0"/>
        <w:jc w:val="both"/>
        <w:rPr>
          <w:rFonts w:ascii="Arial" w:hAnsi="Arial" w:eastAsia="Arial" w:cs="Arial"/>
          <w:b w:val="0"/>
          <w:i w:val="0"/>
          <w:smallCaps w:val="0"/>
          <w:strike w:val="0"/>
          <w:color w:val="0A0A0A"/>
          <w:sz w:val="22"/>
          <w:szCs w:val="22"/>
          <w:u w:val="none"/>
          <w:shd w:val="clear" w:fill="auto"/>
          <w:vertAlign w:val="baseline"/>
        </w:rPr>
      </w:pPr>
      <w:r>
        <w:rPr>
          <w:rFonts w:ascii="Arial" w:hAnsi="Arial" w:eastAsia="Arial" w:cs="Arial"/>
          <w:b w:val="0"/>
          <w:i w:val="0"/>
          <w:smallCaps w:val="0"/>
          <w:strike w:val="0"/>
          <w:color w:val="0A0A0A"/>
          <w:sz w:val="22"/>
          <w:szCs w:val="22"/>
          <w:u w:val="none"/>
          <w:shd w:val="clear" w:fill="auto"/>
          <w:vertAlign w:val="baseline"/>
          <w:rtl w:val="0"/>
        </w:rPr>
        <w:t>Period of Validity</w:t>
      </w:r>
    </w:p>
    <w:p>
      <w:pPr>
        <w:keepNext w:val="0"/>
        <w:keepLines w:val="0"/>
        <w:pageBreakBefore w:val="0"/>
        <w:widowControl/>
        <w:numPr>
          <w:ilvl w:val="0"/>
          <w:numId w:val="14"/>
        </w:numPr>
        <w:pBdr>
          <w:top w:val="none" w:color="000000" w:sz="0" w:space="0"/>
          <w:left w:val="none" w:color="000000" w:sz="0" w:space="0"/>
          <w:bottom w:val="none" w:color="000000" w:sz="0" w:space="0"/>
          <w:right w:val="none" w:color="000000" w:sz="0" w:space="0"/>
          <w:between w:val="none" w:color="000000" w:sz="0" w:space="0"/>
        </w:pBdr>
        <w:shd w:val="clear" w:fill="auto"/>
        <w:tabs>
          <w:tab w:val="left" w:pos="440"/>
        </w:tabs>
        <w:spacing w:before="0" w:after="0" w:line="276" w:lineRule="auto"/>
        <w:ind w:left="2880" w:right="0" w:hanging="360"/>
        <w:jc w:val="both"/>
        <w:rPr>
          <w:rFonts w:ascii="Arial" w:hAnsi="Arial" w:eastAsia="Arial" w:cs="Arial"/>
          <w:b w:val="0"/>
          <w:i w:val="0"/>
          <w:smallCaps w:val="0"/>
          <w:strike w:val="0"/>
          <w:color w:val="0A0A0A"/>
          <w:sz w:val="22"/>
          <w:szCs w:val="22"/>
          <w:u w:val="none"/>
          <w:shd w:val="clear" w:fill="auto"/>
          <w:vertAlign w:val="baseline"/>
        </w:rPr>
      </w:pPr>
      <w:r>
        <w:rPr>
          <w:rFonts w:ascii="Arial" w:hAnsi="Arial" w:eastAsia="Arial" w:cs="Arial"/>
          <w:b w:val="0"/>
          <w:i w:val="0"/>
          <w:smallCaps w:val="0"/>
          <w:strike w:val="0"/>
          <w:color w:val="0A0A0A"/>
          <w:sz w:val="22"/>
          <w:szCs w:val="22"/>
          <w:u w:val="none"/>
          <w:shd w:val="clear" w:fill="auto"/>
          <w:vertAlign w:val="baseline"/>
          <w:rtl w:val="0"/>
        </w:rPr>
        <w:t>Status of Membership</w:t>
      </w:r>
    </w:p>
    <w:p>
      <w:pPr>
        <w:keepNext w:val="0"/>
        <w:keepLines w:val="0"/>
        <w:pageBreakBefore w:val="0"/>
        <w:widowControl/>
        <w:numPr>
          <w:ilvl w:val="0"/>
          <w:numId w:val="10"/>
        </w:numPr>
        <w:pBdr>
          <w:top w:val="none" w:color="000000" w:sz="0" w:space="0"/>
          <w:left w:val="none" w:color="000000" w:sz="0" w:space="0"/>
          <w:bottom w:val="none" w:color="000000" w:sz="0" w:space="0"/>
          <w:right w:val="none" w:color="000000" w:sz="0" w:space="0"/>
          <w:between w:val="none" w:color="000000" w:sz="0" w:space="0"/>
        </w:pBdr>
        <w:shd w:val="clear" w:fill="auto"/>
        <w:tabs>
          <w:tab w:val="left" w:pos="1100"/>
        </w:tabs>
        <w:spacing w:before="0" w:after="0" w:line="276" w:lineRule="auto"/>
        <w:ind w:left="658" w:leftChars="299" w:right="0" w:firstLine="0" w:firstLineChars="0"/>
        <w:jc w:val="both"/>
        <w:rPr>
          <w:rFonts w:ascii="Arial" w:hAnsi="Arial" w:eastAsia="Arial" w:cs="Arial"/>
          <w:b w:val="0"/>
          <w:i w:val="0"/>
          <w:smallCaps w:val="0"/>
          <w:strike w:val="0"/>
          <w:color w:val="0A0A0A"/>
          <w:sz w:val="22"/>
          <w:szCs w:val="22"/>
          <w:u w:val="none"/>
          <w:shd w:val="clear" w:fill="auto"/>
          <w:vertAlign w:val="baseline"/>
        </w:rPr>
      </w:pPr>
      <w:r>
        <w:rPr>
          <w:rFonts w:ascii="Arial" w:hAnsi="Arial" w:eastAsia="Arial" w:cs="Arial"/>
          <w:b w:val="0"/>
          <w:i w:val="0"/>
          <w:smallCaps w:val="0"/>
          <w:strike w:val="0"/>
          <w:color w:val="0A0A0A"/>
          <w:sz w:val="22"/>
          <w:szCs w:val="22"/>
          <w:u w:val="none"/>
          <w:shd w:val="clear" w:fill="auto"/>
          <w:vertAlign w:val="baseline"/>
          <w:rtl w:val="0"/>
        </w:rPr>
        <w:t>Active</w:t>
      </w:r>
    </w:p>
    <w:p>
      <w:pPr>
        <w:keepNext w:val="0"/>
        <w:keepLines w:val="0"/>
        <w:pageBreakBefore w:val="0"/>
        <w:widowControl/>
        <w:numPr>
          <w:ilvl w:val="0"/>
          <w:numId w:val="10"/>
        </w:numPr>
        <w:pBdr>
          <w:top w:val="none" w:color="000000" w:sz="0" w:space="0"/>
          <w:left w:val="none" w:color="000000" w:sz="0" w:space="0"/>
          <w:bottom w:val="none" w:color="000000" w:sz="0" w:space="0"/>
          <w:right w:val="none" w:color="000000" w:sz="0" w:space="0"/>
          <w:between w:val="none" w:color="000000" w:sz="0" w:space="0"/>
        </w:pBdr>
        <w:shd w:val="clear" w:fill="auto"/>
        <w:tabs>
          <w:tab w:val="left" w:pos="1100"/>
        </w:tabs>
        <w:spacing w:before="0" w:after="0" w:line="276" w:lineRule="auto"/>
        <w:ind w:left="658" w:leftChars="299" w:right="0" w:firstLine="0" w:firstLineChars="0"/>
        <w:jc w:val="both"/>
        <w:rPr>
          <w:rFonts w:ascii="Arial" w:hAnsi="Arial" w:eastAsia="Arial" w:cs="Arial"/>
          <w:b w:val="0"/>
          <w:i w:val="0"/>
          <w:smallCaps w:val="0"/>
          <w:strike w:val="0"/>
          <w:color w:val="0A0A0A"/>
          <w:sz w:val="22"/>
          <w:szCs w:val="22"/>
          <w:u w:val="none"/>
          <w:shd w:val="clear" w:fill="auto"/>
          <w:vertAlign w:val="baseline"/>
        </w:rPr>
      </w:pPr>
      <w:r>
        <w:rPr>
          <w:rFonts w:ascii="Arial" w:hAnsi="Arial" w:eastAsia="Arial" w:cs="Arial"/>
          <w:b w:val="0"/>
          <w:i w:val="0"/>
          <w:smallCaps w:val="0"/>
          <w:strike w:val="0"/>
          <w:color w:val="0A0A0A"/>
          <w:sz w:val="22"/>
          <w:szCs w:val="22"/>
          <w:u w:val="none"/>
          <w:shd w:val="clear" w:fill="auto"/>
          <w:vertAlign w:val="baseline"/>
          <w:rtl w:val="0"/>
        </w:rPr>
        <w:t>Inactive</w:t>
      </w:r>
    </w:p>
    <w:p>
      <w:pPr>
        <w:keepNext w:val="0"/>
        <w:keepLines w:val="0"/>
        <w:pageBreakBefore w:val="0"/>
        <w:widowControl/>
        <w:numPr>
          <w:ilvl w:val="1"/>
          <w:numId w:val="11"/>
        </w:numPr>
        <w:pBdr>
          <w:top w:val="none" w:color="000000" w:sz="0" w:space="0"/>
          <w:left w:val="none" w:color="000000" w:sz="0" w:space="0"/>
          <w:bottom w:val="none" w:color="000000" w:sz="0" w:space="0"/>
          <w:right w:val="none" w:color="000000" w:sz="0" w:space="0"/>
          <w:between w:val="none" w:color="000000" w:sz="0" w:space="0"/>
        </w:pBdr>
        <w:shd w:val="clear" w:fill="auto"/>
        <w:tabs>
          <w:tab w:val="left" w:pos="1100"/>
        </w:tabs>
        <w:spacing w:before="0" w:after="0" w:line="276" w:lineRule="auto"/>
        <w:ind w:left="1098" w:leftChars="499" w:right="0" w:firstLine="0" w:firstLineChars="0"/>
        <w:jc w:val="both"/>
        <w:rPr>
          <w:rFonts w:ascii="Arial" w:hAnsi="Arial" w:eastAsia="Arial" w:cs="Arial"/>
          <w:b w:val="0"/>
          <w:i w:val="0"/>
          <w:smallCaps w:val="0"/>
          <w:strike w:val="0"/>
          <w:color w:val="0A0A0A"/>
          <w:sz w:val="22"/>
          <w:szCs w:val="22"/>
          <w:u w:val="none"/>
          <w:shd w:val="clear" w:fill="auto"/>
          <w:vertAlign w:val="baseline"/>
        </w:rPr>
      </w:pPr>
      <w:r>
        <w:rPr>
          <w:rFonts w:ascii="Arial" w:hAnsi="Arial" w:eastAsia="Arial" w:cs="Arial"/>
          <w:b w:val="0"/>
          <w:i w:val="0"/>
          <w:smallCaps w:val="0"/>
          <w:strike w:val="0"/>
          <w:color w:val="0A0A0A"/>
          <w:sz w:val="22"/>
          <w:szCs w:val="22"/>
          <w:u w:val="none"/>
          <w:shd w:val="clear" w:fill="auto"/>
          <w:vertAlign w:val="baseline"/>
          <w:rtl w:val="0"/>
        </w:rPr>
        <w:t>Basis</w:t>
      </w:r>
    </w:p>
    <w:p>
      <w:pPr>
        <w:pBdr>
          <w:top w:val="none" w:color="000000" w:sz="0" w:space="0"/>
          <w:left w:val="none" w:color="000000" w:sz="0" w:space="0"/>
          <w:bottom w:val="none" w:color="000000" w:sz="0" w:space="0"/>
          <w:right w:val="none" w:color="000000" w:sz="0" w:space="0"/>
          <w:between w:val="none" w:color="000000" w:sz="0" w:space="0"/>
        </w:pBdr>
        <w:spacing w:after="0"/>
        <w:ind w:left="0" w:hanging="2"/>
        <w:jc w:val="both"/>
        <w:rPr>
          <w:rFonts w:ascii="Arial" w:hAnsi="Arial" w:eastAsia="Arial" w:cs="Arial"/>
          <w:color w:val="0A0A0A"/>
        </w:rPr>
      </w:pPr>
    </w:p>
    <w:p>
      <w:pPr>
        <w:pBdr>
          <w:top w:val="none" w:color="000000" w:sz="0" w:space="0"/>
          <w:left w:val="none" w:color="000000" w:sz="0" w:space="0"/>
          <w:bottom w:val="none" w:color="000000" w:sz="0" w:space="0"/>
          <w:right w:val="none" w:color="000000" w:sz="0" w:space="0"/>
          <w:between w:val="none" w:color="000000" w:sz="0" w:space="0"/>
        </w:pBdr>
        <w:spacing w:after="0"/>
        <w:ind w:left="720" w:firstLine="720"/>
        <w:jc w:val="both"/>
        <w:rPr>
          <w:rFonts w:ascii="Arial" w:hAnsi="Arial" w:eastAsia="Arial" w:cs="Arial"/>
          <w:color w:val="0A0A0A"/>
        </w:rPr>
      </w:pPr>
      <w:r>
        <w:rPr>
          <w:rFonts w:ascii="Arial" w:hAnsi="Arial" w:eastAsia="Arial" w:cs="Arial"/>
          <w:color w:val="0A0A0A"/>
          <w:rtl w:val="0"/>
        </w:rPr>
        <w:t>B.2 Information of natural person member in case of Cooperative Banks</w:t>
      </w:r>
    </w:p>
    <w:p>
      <w:pPr>
        <w:pBdr>
          <w:top w:val="none" w:color="000000" w:sz="0" w:space="0"/>
          <w:left w:val="none" w:color="000000" w:sz="0" w:space="0"/>
          <w:bottom w:val="none" w:color="000000" w:sz="0" w:space="0"/>
          <w:right w:val="none" w:color="000000" w:sz="0" w:space="0"/>
          <w:between w:val="none" w:color="000000" w:sz="0" w:space="0"/>
        </w:pBdr>
        <w:spacing w:after="0"/>
        <w:ind w:left="0" w:hanging="2"/>
        <w:jc w:val="both"/>
        <w:rPr>
          <w:rFonts w:ascii="Arial" w:hAnsi="Arial" w:eastAsia="Arial" w:cs="Arial"/>
          <w:color w:val="0A0A0A"/>
        </w:rPr>
      </w:pPr>
    </w:p>
    <w:p>
      <w:pPr>
        <w:keepNext w:val="0"/>
        <w:keepLines w:val="0"/>
        <w:pageBreakBefore w:val="0"/>
        <w:widowControl/>
        <w:numPr>
          <w:ilvl w:val="0"/>
          <w:numId w:val="15"/>
        </w:numPr>
        <w:pBdr>
          <w:top w:val="none" w:color="000000" w:sz="0" w:space="0"/>
          <w:left w:val="none" w:color="000000" w:sz="0" w:space="0"/>
          <w:bottom w:val="none" w:color="000000" w:sz="0" w:space="0"/>
          <w:right w:val="none" w:color="000000" w:sz="0" w:space="0"/>
          <w:between w:val="none" w:color="000000" w:sz="0" w:space="0"/>
        </w:pBdr>
        <w:shd w:val="clear" w:fill="auto"/>
        <w:tabs>
          <w:tab w:val="left" w:pos="440"/>
        </w:tabs>
        <w:spacing w:before="0" w:after="0" w:line="240" w:lineRule="auto"/>
        <w:ind w:left="2880" w:right="522" w:hanging="360"/>
        <w:jc w:val="both"/>
        <w:rPr>
          <w:rFonts w:ascii="Arial" w:hAnsi="Arial" w:eastAsia="Arial" w:cs="Arial"/>
          <w:b w:val="0"/>
          <w:i w:val="0"/>
          <w:smallCaps w:val="0"/>
          <w:strike w:val="0"/>
          <w:color w:val="0A0A0A"/>
          <w:sz w:val="22"/>
          <w:szCs w:val="22"/>
          <w:u w:val="none"/>
          <w:shd w:val="clear" w:fill="auto"/>
          <w:vertAlign w:val="baseline"/>
        </w:rPr>
      </w:pPr>
      <w:r>
        <w:rPr>
          <w:rFonts w:ascii="Arial" w:hAnsi="Arial" w:eastAsia="Arial" w:cs="Arial"/>
          <w:b w:val="0"/>
          <w:i w:val="0"/>
          <w:smallCaps w:val="0"/>
          <w:strike w:val="0"/>
          <w:color w:val="0A0A0A"/>
          <w:sz w:val="22"/>
          <w:szCs w:val="22"/>
          <w:u w:val="none"/>
          <w:shd w:val="clear" w:fill="auto"/>
          <w:vertAlign w:val="baseline"/>
          <w:rtl w:val="0"/>
        </w:rPr>
        <w:t>Name of Individual Member</w:t>
      </w:r>
    </w:p>
    <w:p>
      <w:pPr>
        <w:keepNext w:val="0"/>
        <w:keepLines w:val="0"/>
        <w:pageBreakBefore w:val="0"/>
        <w:widowControl/>
        <w:numPr>
          <w:ilvl w:val="0"/>
          <w:numId w:val="15"/>
        </w:numPr>
        <w:pBdr>
          <w:top w:val="none" w:color="000000" w:sz="0" w:space="0"/>
          <w:left w:val="none" w:color="000000" w:sz="0" w:space="0"/>
          <w:bottom w:val="none" w:color="000000" w:sz="0" w:space="0"/>
          <w:right w:val="none" w:color="000000" w:sz="0" w:space="0"/>
          <w:between w:val="none" w:color="000000" w:sz="0" w:space="0"/>
        </w:pBdr>
        <w:shd w:val="clear" w:fill="auto"/>
        <w:tabs>
          <w:tab w:val="left" w:pos="440"/>
        </w:tabs>
        <w:spacing w:before="0" w:after="0" w:line="240" w:lineRule="auto"/>
        <w:ind w:left="2880" w:right="522" w:hanging="360"/>
        <w:jc w:val="both"/>
        <w:rPr>
          <w:rFonts w:ascii="Arial" w:hAnsi="Arial" w:eastAsia="Arial" w:cs="Arial"/>
          <w:b w:val="0"/>
          <w:i w:val="0"/>
          <w:smallCaps w:val="0"/>
          <w:strike w:val="0"/>
          <w:color w:val="0A0A0A"/>
          <w:sz w:val="22"/>
          <w:szCs w:val="22"/>
          <w:u w:val="none"/>
          <w:shd w:val="clear" w:fill="auto"/>
          <w:vertAlign w:val="baseline"/>
        </w:rPr>
      </w:pPr>
      <w:r>
        <w:rPr>
          <w:rFonts w:ascii="Arial" w:hAnsi="Arial" w:eastAsia="Arial" w:cs="Arial"/>
          <w:b w:val="0"/>
          <w:i w:val="0"/>
          <w:smallCaps w:val="0"/>
          <w:strike w:val="0"/>
          <w:color w:val="0A0A0A"/>
          <w:sz w:val="22"/>
          <w:szCs w:val="22"/>
          <w:u w:val="none"/>
          <w:shd w:val="clear" w:fill="auto"/>
          <w:vertAlign w:val="baseline"/>
          <w:rtl w:val="0"/>
        </w:rPr>
        <w:t>Membership Number</w:t>
      </w:r>
    </w:p>
    <w:p>
      <w:pPr>
        <w:keepNext w:val="0"/>
        <w:keepLines w:val="0"/>
        <w:pageBreakBefore w:val="0"/>
        <w:widowControl/>
        <w:numPr>
          <w:ilvl w:val="0"/>
          <w:numId w:val="15"/>
        </w:numPr>
        <w:pBdr>
          <w:top w:val="none" w:color="000000" w:sz="0" w:space="0"/>
          <w:left w:val="none" w:color="000000" w:sz="0" w:space="0"/>
          <w:bottom w:val="none" w:color="000000" w:sz="0" w:space="0"/>
          <w:right w:val="none" w:color="000000" w:sz="0" w:space="0"/>
          <w:between w:val="none" w:color="000000" w:sz="0" w:space="0"/>
        </w:pBdr>
        <w:shd w:val="clear" w:fill="auto"/>
        <w:tabs>
          <w:tab w:val="left" w:pos="440"/>
        </w:tabs>
        <w:spacing w:before="0" w:after="0" w:line="240" w:lineRule="auto"/>
        <w:ind w:left="2880" w:right="522" w:hanging="360"/>
        <w:jc w:val="both"/>
        <w:rPr>
          <w:rFonts w:ascii="Arial" w:hAnsi="Arial" w:eastAsia="Arial" w:cs="Arial"/>
          <w:b w:val="0"/>
          <w:i w:val="0"/>
          <w:smallCaps w:val="0"/>
          <w:strike w:val="0"/>
          <w:color w:val="0A0A0A"/>
          <w:sz w:val="22"/>
          <w:szCs w:val="22"/>
          <w:u w:val="none"/>
          <w:shd w:val="clear" w:fill="auto"/>
          <w:vertAlign w:val="baseline"/>
        </w:rPr>
      </w:pPr>
      <w:r>
        <w:rPr>
          <w:rFonts w:ascii="Arial" w:hAnsi="Arial" w:eastAsia="Arial" w:cs="Arial"/>
          <w:b w:val="0"/>
          <w:i w:val="0"/>
          <w:smallCaps w:val="0"/>
          <w:strike w:val="0"/>
          <w:color w:val="0A0A0A"/>
          <w:sz w:val="22"/>
          <w:szCs w:val="22"/>
          <w:u w:val="none"/>
          <w:shd w:val="clear" w:fill="auto"/>
          <w:vertAlign w:val="baseline"/>
          <w:rtl w:val="0"/>
        </w:rPr>
        <w:t>Tax Identification Number (TIN), if any</w:t>
      </w:r>
    </w:p>
    <w:p>
      <w:pPr>
        <w:keepNext w:val="0"/>
        <w:keepLines w:val="0"/>
        <w:pageBreakBefore w:val="0"/>
        <w:widowControl/>
        <w:numPr>
          <w:ilvl w:val="0"/>
          <w:numId w:val="15"/>
        </w:numPr>
        <w:pBdr>
          <w:top w:val="none" w:color="000000" w:sz="0" w:space="0"/>
          <w:left w:val="none" w:color="000000" w:sz="0" w:space="0"/>
          <w:bottom w:val="none" w:color="000000" w:sz="0" w:space="0"/>
          <w:right w:val="none" w:color="000000" w:sz="0" w:space="0"/>
          <w:between w:val="none" w:color="000000" w:sz="0" w:space="0"/>
        </w:pBdr>
        <w:shd w:val="clear" w:fill="auto"/>
        <w:tabs>
          <w:tab w:val="left" w:pos="440"/>
        </w:tabs>
        <w:spacing w:before="0" w:after="0" w:line="240" w:lineRule="auto"/>
        <w:ind w:left="2880" w:right="522" w:hanging="360"/>
        <w:jc w:val="both"/>
        <w:rPr>
          <w:rFonts w:ascii="Arial" w:hAnsi="Arial" w:eastAsia="Arial" w:cs="Arial"/>
          <w:b w:val="0"/>
          <w:i w:val="0"/>
          <w:smallCaps w:val="0"/>
          <w:strike w:val="0"/>
          <w:color w:val="0A0A0A"/>
          <w:sz w:val="22"/>
          <w:szCs w:val="22"/>
          <w:u w:val="none"/>
          <w:shd w:val="clear" w:fill="auto"/>
          <w:vertAlign w:val="baseline"/>
        </w:rPr>
      </w:pPr>
      <w:r>
        <w:rPr>
          <w:rFonts w:ascii="Arial" w:hAnsi="Arial" w:eastAsia="Arial" w:cs="Arial"/>
          <w:b w:val="0"/>
          <w:i w:val="0"/>
          <w:smallCaps w:val="0"/>
          <w:strike w:val="0"/>
          <w:color w:val="0A0A0A"/>
          <w:sz w:val="22"/>
          <w:szCs w:val="22"/>
          <w:u w:val="none"/>
          <w:shd w:val="clear" w:fill="auto"/>
          <w:vertAlign w:val="baseline"/>
          <w:rtl w:val="0"/>
        </w:rPr>
        <w:t>Status of Membership</w:t>
      </w:r>
    </w:p>
    <w:p>
      <w:pPr>
        <w:keepNext w:val="0"/>
        <w:keepLines w:val="0"/>
        <w:pageBreakBefore w:val="0"/>
        <w:widowControl/>
        <w:numPr>
          <w:ilvl w:val="0"/>
          <w:numId w:val="7"/>
        </w:numPr>
        <w:pBdr>
          <w:top w:val="none" w:color="000000" w:sz="0" w:space="0"/>
          <w:left w:val="none" w:color="000000" w:sz="0" w:space="0"/>
          <w:bottom w:val="none" w:color="000000" w:sz="0" w:space="0"/>
          <w:right w:val="none" w:color="000000" w:sz="0" w:space="0"/>
          <w:between w:val="none" w:color="000000" w:sz="0" w:space="0"/>
        </w:pBdr>
        <w:shd w:val="clear" w:fill="auto"/>
        <w:tabs>
          <w:tab w:val="left" w:pos="440"/>
        </w:tabs>
        <w:spacing w:before="0" w:after="0" w:line="276" w:lineRule="auto"/>
        <w:ind w:left="438" w:leftChars="199" w:right="0" w:firstLine="0" w:firstLineChars="0"/>
        <w:jc w:val="both"/>
        <w:rPr>
          <w:rFonts w:ascii="Arial" w:hAnsi="Arial" w:eastAsia="Arial" w:cs="Arial"/>
          <w:b w:val="0"/>
          <w:i w:val="0"/>
          <w:smallCaps w:val="0"/>
          <w:strike w:val="0"/>
          <w:color w:val="0A0A0A"/>
          <w:sz w:val="22"/>
          <w:szCs w:val="22"/>
          <w:u w:val="none"/>
          <w:shd w:val="clear" w:fill="auto"/>
          <w:vertAlign w:val="baseline"/>
        </w:rPr>
      </w:pPr>
      <w:r>
        <w:rPr>
          <w:rFonts w:ascii="Arial" w:hAnsi="Arial" w:eastAsia="Arial" w:cs="Arial"/>
          <w:b w:val="0"/>
          <w:i w:val="0"/>
          <w:smallCaps w:val="0"/>
          <w:strike w:val="0"/>
          <w:color w:val="0A0A0A"/>
          <w:sz w:val="22"/>
          <w:szCs w:val="22"/>
          <w:u w:val="none"/>
          <w:shd w:val="clear" w:fill="auto"/>
          <w:vertAlign w:val="baseline"/>
          <w:rtl w:val="0"/>
        </w:rPr>
        <w:t>Active</w:t>
      </w:r>
    </w:p>
    <w:p>
      <w:pPr>
        <w:keepNext w:val="0"/>
        <w:keepLines w:val="0"/>
        <w:pageBreakBefore w:val="0"/>
        <w:widowControl/>
        <w:numPr>
          <w:ilvl w:val="0"/>
          <w:numId w:val="7"/>
        </w:numPr>
        <w:pBdr>
          <w:top w:val="none" w:color="000000" w:sz="0" w:space="0"/>
          <w:left w:val="none" w:color="000000" w:sz="0" w:space="0"/>
          <w:bottom w:val="none" w:color="000000" w:sz="0" w:space="0"/>
          <w:right w:val="none" w:color="000000" w:sz="0" w:space="0"/>
          <w:between w:val="none" w:color="000000" w:sz="0" w:space="0"/>
        </w:pBdr>
        <w:shd w:val="clear" w:fill="auto"/>
        <w:tabs>
          <w:tab w:val="left" w:pos="440"/>
        </w:tabs>
        <w:spacing w:before="0" w:after="0" w:line="276" w:lineRule="auto"/>
        <w:ind w:left="438" w:leftChars="199" w:right="0" w:firstLine="0" w:firstLineChars="0"/>
        <w:jc w:val="both"/>
        <w:rPr>
          <w:rFonts w:ascii="Arial" w:hAnsi="Arial" w:eastAsia="Arial" w:cs="Arial"/>
          <w:b w:val="0"/>
          <w:i/>
          <w:smallCaps w:val="0"/>
          <w:strike w:val="0"/>
          <w:color w:val="0A0A0A"/>
          <w:sz w:val="22"/>
          <w:szCs w:val="22"/>
          <w:u w:val="none"/>
          <w:shd w:val="clear" w:fill="auto"/>
          <w:vertAlign w:val="baseline"/>
        </w:rPr>
      </w:pPr>
      <w:r>
        <w:rPr>
          <w:rFonts w:ascii="Arial" w:hAnsi="Arial" w:eastAsia="Arial" w:cs="Arial"/>
          <w:b w:val="0"/>
          <w:i w:val="0"/>
          <w:smallCaps w:val="0"/>
          <w:strike w:val="0"/>
          <w:color w:val="0A0A0A"/>
          <w:sz w:val="22"/>
          <w:szCs w:val="22"/>
          <w:u w:val="none"/>
          <w:shd w:val="clear" w:fill="auto"/>
          <w:vertAlign w:val="baseline"/>
          <w:rtl w:val="0"/>
        </w:rPr>
        <w:t>Inactive</w:t>
      </w:r>
    </w:p>
    <w:p>
      <w:pPr>
        <w:keepNext w:val="0"/>
        <w:keepLines w:val="0"/>
        <w:pageBreakBefore w:val="0"/>
        <w:widowControl/>
        <w:numPr>
          <w:ilvl w:val="0"/>
          <w:numId w:val="8"/>
        </w:numPr>
        <w:pBdr>
          <w:top w:val="none" w:color="000000" w:sz="0" w:space="0"/>
          <w:left w:val="none" w:color="000000" w:sz="0" w:space="0"/>
          <w:bottom w:val="none" w:color="000000" w:sz="0" w:space="0"/>
          <w:right w:val="none" w:color="000000" w:sz="0" w:space="0"/>
          <w:between w:val="none" w:color="000000" w:sz="0" w:space="0"/>
        </w:pBdr>
        <w:shd w:val="clear" w:fill="auto"/>
        <w:tabs>
          <w:tab w:val="clear" w:pos="420"/>
        </w:tabs>
        <w:spacing w:before="0" w:after="0" w:line="276" w:lineRule="auto"/>
        <w:ind w:left="1100" w:leftChars="0" w:right="0" w:rightChars="0" w:hanging="420" w:firstLineChars="0"/>
        <w:jc w:val="both"/>
        <w:rPr>
          <w:rFonts w:ascii="Arial" w:hAnsi="Arial" w:eastAsia="Arial" w:cs="Arial"/>
          <w:b w:val="0"/>
          <w:i/>
          <w:smallCaps w:val="0"/>
          <w:strike w:val="0"/>
          <w:color w:val="0A0A0A"/>
          <w:sz w:val="22"/>
          <w:szCs w:val="22"/>
          <w:u w:val="none"/>
          <w:shd w:val="clear" w:fill="auto"/>
          <w:vertAlign w:val="baseline"/>
        </w:rPr>
      </w:pPr>
      <w:r>
        <w:rPr>
          <w:rFonts w:ascii="Arial" w:hAnsi="Arial" w:eastAsia="Arial" w:cs="Arial"/>
          <w:b w:val="0"/>
          <w:i/>
          <w:smallCaps w:val="0"/>
          <w:strike w:val="0"/>
          <w:color w:val="0A0A0A"/>
          <w:sz w:val="22"/>
          <w:szCs w:val="22"/>
          <w:u w:val="none"/>
          <w:shd w:val="clear" w:fill="auto"/>
          <w:vertAlign w:val="baseline"/>
          <w:rtl w:val="0"/>
        </w:rPr>
        <w:t>Basis</w:t>
      </w:r>
    </w:p>
    <w:p>
      <w:pPr>
        <w:spacing w:after="0"/>
        <w:ind w:left="0" w:hanging="2"/>
        <w:jc w:val="both"/>
        <w:rPr>
          <w:rFonts w:ascii="Arial" w:hAnsi="Arial" w:eastAsia="Arial" w:cs="Arial"/>
          <w:i/>
          <w:color w:val="0A0A0A"/>
        </w:rPr>
      </w:pPr>
    </w:p>
    <w:p>
      <w:pPr>
        <w:spacing w:after="0"/>
        <w:ind w:left="0" w:hanging="2"/>
        <w:jc w:val="both"/>
        <w:rPr>
          <w:rFonts w:ascii="Arial" w:hAnsi="Arial" w:eastAsia="Arial" w:cs="Arial"/>
          <w:b/>
          <w:color w:val="0A0A0A"/>
        </w:rPr>
      </w:pPr>
      <w:r>
        <w:rPr>
          <w:rFonts w:ascii="Arial" w:hAnsi="Arial" w:eastAsia="Arial" w:cs="Arial"/>
          <w:b/>
          <w:color w:val="0A0A0A"/>
          <w:rtl w:val="0"/>
        </w:rPr>
        <w:t>Section 8.  Updating of List of Active and Inactive Members</w:t>
      </w:r>
    </w:p>
    <w:p>
      <w:pPr>
        <w:spacing w:after="0"/>
        <w:ind w:left="0" w:hanging="2"/>
        <w:jc w:val="both"/>
        <w:rPr>
          <w:rFonts w:ascii="Arial" w:hAnsi="Arial" w:eastAsia="Arial" w:cs="Arial"/>
          <w:b/>
          <w:color w:val="0A0A0A"/>
        </w:rPr>
      </w:pPr>
    </w:p>
    <w:p>
      <w:pPr>
        <w:spacing w:after="0" w:line="240" w:lineRule="auto"/>
        <w:ind w:left="0" w:right="522" w:firstLine="360"/>
        <w:jc w:val="both"/>
        <w:rPr>
          <w:rFonts w:ascii="Arial" w:hAnsi="Arial" w:eastAsia="Arial" w:cs="Arial"/>
          <w:color w:val="0A0A0A"/>
        </w:rPr>
      </w:pPr>
      <w:r>
        <w:rPr>
          <w:rFonts w:ascii="Arial" w:hAnsi="Arial" w:eastAsia="Arial" w:cs="Arial"/>
          <w:color w:val="0A0A0A"/>
          <w:rtl w:val="0"/>
        </w:rPr>
        <w:t xml:space="preserve">The cooperative must update the list of members regularly in any  of  the following cases: </w:t>
      </w:r>
    </w:p>
    <w:p>
      <w:pPr>
        <w:spacing w:after="0" w:line="240" w:lineRule="auto"/>
        <w:ind w:left="0" w:right="522" w:hanging="2"/>
        <w:jc w:val="both"/>
        <w:rPr>
          <w:rFonts w:ascii="Arial" w:hAnsi="Arial" w:eastAsia="Arial" w:cs="Arial"/>
          <w:color w:val="0A0A0A"/>
        </w:rPr>
      </w:pPr>
    </w:p>
    <w:p>
      <w:pPr>
        <w:keepNext w:val="0"/>
        <w:keepLines w:val="0"/>
        <w:pageBreakBefore w:val="0"/>
        <w:widowControl/>
        <w:numPr>
          <w:ilvl w:val="0"/>
          <w:numId w:val="16"/>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1440" w:right="522" w:hanging="360"/>
        <w:jc w:val="both"/>
        <w:rPr>
          <w:rFonts w:ascii="Arial" w:hAnsi="Arial" w:eastAsia="Arial" w:cs="Arial"/>
          <w:b w:val="0"/>
          <w:i w:val="0"/>
          <w:smallCaps w:val="0"/>
          <w:strike w:val="0"/>
          <w:color w:val="0A0A0A"/>
          <w:sz w:val="22"/>
          <w:szCs w:val="22"/>
          <w:u w:val="none"/>
          <w:shd w:val="clear" w:fill="auto"/>
          <w:vertAlign w:val="baseline"/>
        </w:rPr>
      </w:pPr>
      <w:r>
        <w:rPr>
          <w:rFonts w:ascii="Arial" w:hAnsi="Arial" w:eastAsia="Arial" w:cs="Arial"/>
          <w:b w:val="0"/>
          <w:i w:val="0"/>
          <w:smallCaps w:val="0"/>
          <w:strike w:val="0"/>
          <w:color w:val="0A0A0A"/>
          <w:sz w:val="22"/>
          <w:szCs w:val="22"/>
          <w:u w:val="none"/>
          <w:shd w:val="clear" w:fill="auto"/>
          <w:vertAlign w:val="baseline"/>
          <w:rtl w:val="0"/>
        </w:rPr>
        <w:t>Additions of new members;</w:t>
      </w:r>
    </w:p>
    <w:p>
      <w:pPr>
        <w:keepNext w:val="0"/>
        <w:keepLines w:val="0"/>
        <w:pageBreakBefore w:val="0"/>
        <w:widowControl/>
        <w:numPr>
          <w:ilvl w:val="0"/>
          <w:numId w:val="16"/>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1440" w:right="522" w:hanging="360"/>
        <w:jc w:val="both"/>
        <w:rPr>
          <w:rFonts w:ascii="Arial" w:hAnsi="Arial" w:eastAsia="Arial" w:cs="Arial"/>
          <w:b w:val="0"/>
          <w:i w:val="0"/>
          <w:smallCaps w:val="0"/>
          <w:strike w:val="0"/>
          <w:color w:val="0A0A0A"/>
          <w:sz w:val="22"/>
          <w:szCs w:val="22"/>
          <w:u w:val="none"/>
          <w:shd w:val="clear" w:fill="auto"/>
          <w:vertAlign w:val="baseline"/>
        </w:rPr>
      </w:pPr>
      <w:r>
        <w:rPr>
          <w:rFonts w:ascii="Arial" w:hAnsi="Arial" w:eastAsia="Arial" w:cs="Arial"/>
          <w:b w:val="0"/>
          <w:i w:val="0"/>
          <w:smallCaps w:val="0"/>
          <w:strike w:val="0"/>
          <w:color w:val="0A0A0A"/>
          <w:sz w:val="22"/>
          <w:szCs w:val="22"/>
          <w:u w:val="none"/>
          <w:shd w:val="clear" w:fill="auto"/>
          <w:vertAlign w:val="baseline"/>
          <w:rtl w:val="0"/>
        </w:rPr>
        <w:t xml:space="preserve">Movement of the members’ share capital contributions;  </w:t>
      </w:r>
    </w:p>
    <w:p>
      <w:pPr>
        <w:keepNext w:val="0"/>
        <w:keepLines w:val="0"/>
        <w:pageBreakBefore w:val="0"/>
        <w:widowControl/>
        <w:numPr>
          <w:ilvl w:val="0"/>
          <w:numId w:val="16"/>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1440" w:right="522" w:hanging="360"/>
        <w:jc w:val="both"/>
        <w:rPr>
          <w:rFonts w:ascii="Arial" w:hAnsi="Arial" w:eastAsia="Arial" w:cs="Arial"/>
          <w:b w:val="0"/>
          <w:i w:val="0"/>
          <w:smallCaps w:val="0"/>
          <w:strike w:val="0"/>
          <w:color w:val="0A0A0A"/>
          <w:sz w:val="22"/>
          <w:szCs w:val="22"/>
          <w:u w:val="none"/>
          <w:shd w:val="clear" w:fill="auto"/>
          <w:vertAlign w:val="baseline"/>
        </w:rPr>
      </w:pPr>
      <w:r>
        <w:rPr>
          <w:rFonts w:ascii="Arial" w:hAnsi="Arial" w:eastAsia="Arial" w:cs="Arial"/>
          <w:b w:val="0"/>
          <w:i w:val="0"/>
          <w:smallCaps w:val="0"/>
          <w:strike w:val="0"/>
          <w:color w:val="0A0A0A"/>
          <w:sz w:val="22"/>
          <w:szCs w:val="22"/>
          <w:u w:val="none"/>
          <w:shd w:val="clear" w:fill="auto"/>
          <w:vertAlign w:val="baseline"/>
          <w:rtl w:val="0"/>
        </w:rPr>
        <w:t xml:space="preserve">Change of status from Active to Inactive members or vice versa; and </w:t>
      </w:r>
    </w:p>
    <w:p>
      <w:pPr>
        <w:keepNext w:val="0"/>
        <w:keepLines w:val="0"/>
        <w:pageBreakBefore w:val="0"/>
        <w:widowControl/>
        <w:numPr>
          <w:ilvl w:val="0"/>
          <w:numId w:val="16"/>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1440" w:right="522" w:hanging="360"/>
        <w:jc w:val="both"/>
        <w:rPr>
          <w:rFonts w:ascii="Arial" w:hAnsi="Arial" w:eastAsia="Arial" w:cs="Arial"/>
          <w:b w:val="0"/>
          <w:i w:val="0"/>
          <w:smallCaps w:val="0"/>
          <w:strike w:val="0"/>
          <w:color w:val="0A0A0A"/>
          <w:sz w:val="22"/>
          <w:szCs w:val="22"/>
          <w:u w:val="none"/>
          <w:shd w:val="clear" w:fill="auto"/>
          <w:vertAlign w:val="baseline"/>
        </w:rPr>
      </w:pPr>
      <w:r>
        <w:rPr>
          <w:rFonts w:ascii="Arial" w:hAnsi="Arial" w:eastAsia="Arial" w:cs="Arial"/>
          <w:b w:val="0"/>
          <w:i w:val="0"/>
          <w:smallCaps w:val="0"/>
          <w:strike w:val="0"/>
          <w:color w:val="0A0A0A"/>
          <w:sz w:val="22"/>
          <w:szCs w:val="22"/>
          <w:u w:val="none"/>
          <w:shd w:val="clear" w:fill="auto"/>
          <w:vertAlign w:val="baseline"/>
          <w:rtl w:val="0"/>
        </w:rPr>
        <w:t>Termination of membership.</w:t>
      </w:r>
    </w:p>
    <w:p>
      <w:pPr>
        <w:spacing w:after="0" w:line="240" w:lineRule="auto"/>
        <w:ind w:left="0" w:right="522" w:hanging="2"/>
        <w:jc w:val="both"/>
        <w:rPr>
          <w:rFonts w:ascii="Arial" w:hAnsi="Arial" w:eastAsia="Arial" w:cs="Arial"/>
          <w:color w:val="0A0A0A"/>
        </w:rPr>
      </w:pPr>
    </w:p>
    <w:p>
      <w:pPr>
        <w:spacing w:after="0" w:line="240" w:lineRule="auto"/>
        <w:ind w:left="0" w:right="30" w:hanging="2"/>
        <w:jc w:val="both"/>
        <w:rPr>
          <w:rFonts w:ascii="Arial" w:hAnsi="Arial" w:eastAsia="Arial" w:cs="Arial"/>
          <w:i/>
          <w:color w:val="0A0A0A"/>
        </w:rPr>
      </w:pPr>
      <w:r>
        <w:rPr>
          <w:rFonts w:ascii="Arial" w:hAnsi="Arial" w:eastAsia="Arial" w:cs="Arial"/>
          <w:color w:val="0A0A0A"/>
          <w:rtl w:val="0"/>
        </w:rPr>
        <w:tab/>
      </w:r>
      <w:r>
        <w:rPr>
          <w:rFonts w:ascii="Arial" w:hAnsi="Arial" w:eastAsia="Arial" w:cs="Arial"/>
          <w:rtl w:val="0"/>
        </w:rPr>
        <w:t xml:space="preserve">The status of an inactive member shall be reverted to an active member as soon as he/she transacts business, patronizes and/or participates with the activities of the cooperative and his whereabouts are known. Accordingly, the cooperative shall require the member to submit his/her TIN, otherwise, authorize the cooperative to secure TIN for him/her. </w:t>
      </w:r>
    </w:p>
    <w:p>
      <w:pPr>
        <w:pBdr>
          <w:top w:val="none" w:color="000000" w:sz="0" w:space="0"/>
          <w:left w:val="none" w:color="000000" w:sz="0" w:space="0"/>
          <w:bottom w:val="none" w:color="000000" w:sz="0" w:space="0"/>
          <w:right w:val="none" w:color="000000" w:sz="0" w:space="0"/>
          <w:between w:val="none" w:color="000000" w:sz="0" w:space="0"/>
        </w:pBdr>
        <w:spacing w:after="0"/>
        <w:ind w:left="0" w:firstLine="0"/>
        <w:jc w:val="both"/>
        <w:rPr>
          <w:rFonts w:ascii="Arial" w:hAnsi="Arial" w:eastAsia="Arial" w:cs="Arial"/>
          <w:color w:val="0A0A0A"/>
        </w:rPr>
      </w:pPr>
    </w:p>
    <w:p>
      <w:pPr>
        <w:pBdr>
          <w:top w:val="none" w:color="000000" w:sz="0" w:space="0"/>
          <w:left w:val="none" w:color="000000" w:sz="0" w:space="0"/>
          <w:bottom w:val="none" w:color="000000" w:sz="0" w:space="0"/>
          <w:right w:val="none" w:color="000000" w:sz="0" w:space="0"/>
          <w:between w:val="none" w:color="000000" w:sz="0" w:space="0"/>
        </w:pBdr>
        <w:spacing w:after="0"/>
        <w:ind w:left="0" w:hanging="2"/>
        <w:jc w:val="both"/>
        <w:rPr>
          <w:rFonts w:ascii="Arial" w:hAnsi="Arial" w:eastAsia="Arial" w:cs="Arial"/>
          <w:color w:val="000000"/>
        </w:rPr>
      </w:pPr>
      <w:r>
        <w:rPr>
          <w:rFonts w:ascii="Arial" w:hAnsi="Arial" w:eastAsia="Arial" w:cs="Arial"/>
          <w:b/>
          <w:color w:val="000000"/>
          <w:rtl w:val="0"/>
        </w:rPr>
        <w:t xml:space="preserve">Section </w:t>
      </w:r>
      <w:r>
        <w:rPr>
          <w:rFonts w:ascii="Arial" w:hAnsi="Arial" w:eastAsia="Arial" w:cs="Arial"/>
          <w:b/>
          <w:rtl w:val="0"/>
        </w:rPr>
        <w:t>8</w:t>
      </w:r>
      <w:r>
        <w:rPr>
          <w:rFonts w:ascii="Arial" w:hAnsi="Arial" w:eastAsia="Arial" w:cs="Arial"/>
          <w:b/>
          <w:color w:val="000000"/>
          <w:rtl w:val="0"/>
        </w:rPr>
        <w:t>. Handling of Inactive Members</w:t>
      </w:r>
    </w:p>
    <w:p>
      <w:pPr>
        <w:pBdr>
          <w:top w:val="none" w:color="000000" w:sz="0" w:space="0"/>
          <w:left w:val="none" w:color="000000" w:sz="0" w:space="0"/>
          <w:bottom w:val="none" w:color="000000" w:sz="0" w:space="0"/>
          <w:right w:val="none" w:color="000000" w:sz="0" w:space="0"/>
          <w:between w:val="none" w:color="000000" w:sz="0" w:space="0"/>
        </w:pBdr>
        <w:spacing w:after="0"/>
        <w:ind w:left="0" w:firstLine="0"/>
        <w:jc w:val="both"/>
        <w:rPr>
          <w:rFonts w:ascii="Arial" w:hAnsi="Arial" w:eastAsia="Arial" w:cs="Arial"/>
          <w:b/>
          <w:color w:val="000000"/>
        </w:rPr>
      </w:pPr>
      <w:r>
        <w:rPr>
          <w:rFonts w:ascii="Arial" w:hAnsi="Arial" w:eastAsia="Arial" w:cs="Arial"/>
          <w:b/>
          <w:color w:val="000000"/>
          <w:rtl w:val="0"/>
        </w:rPr>
        <w:tab/>
      </w:r>
    </w:p>
    <w:p>
      <w:pPr>
        <w:pBdr>
          <w:top w:val="none" w:color="000000" w:sz="0" w:space="0"/>
          <w:left w:val="none" w:color="000000" w:sz="0" w:space="0"/>
          <w:bottom w:val="none" w:color="000000" w:sz="0" w:space="0"/>
          <w:right w:val="none" w:color="000000" w:sz="0" w:space="0"/>
          <w:between w:val="none" w:color="000000" w:sz="0" w:space="0"/>
        </w:pBdr>
        <w:spacing w:after="0"/>
        <w:ind w:left="0" w:firstLine="720"/>
        <w:jc w:val="both"/>
        <w:rPr>
          <w:rFonts w:ascii="Arial" w:hAnsi="Arial" w:eastAsia="Arial" w:cs="Arial"/>
          <w:color w:val="000000"/>
        </w:rPr>
      </w:pPr>
      <w:r>
        <w:rPr>
          <w:rFonts w:ascii="Arial" w:hAnsi="Arial" w:eastAsia="Arial" w:cs="Arial"/>
          <w:rtl w:val="0"/>
        </w:rPr>
        <w:t xml:space="preserve">Rights, privileges and benefits as well as  termination of inactive members shall be in accordance with the </w:t>
      </w:r>
      <w:r>
        <w:rPr>
          <w:rFonts w:ascii="Arial" w:hAnsi="Arial" w:eastAsia="Arial" w:cs="Arial"/>
          <w:color w:val="000000"/>
          <w:rtl w:val="0"/>
        </w:rPr>
        <w:t xml:space="preserve">cooperative’s by-laws and membership policy. </w:t>
      </w:r>
    </w:p>
    <w:p>
      <w:pPr>
        <w:pBdr>
          <w:top w:val="none" w:color="000000" w:sz="0" w:space="0"/>
          <w:left w:val="none" w:color="000000" w:sz="0" w:space="0"/>
          <w:bottom w:val="none" w:color="000000" w:sz="0" w:space="0"/>
          <w:right w:val="none" w:color="000000" w:sz="0" w:space="0"/>
          <w:between w:val="none" w:color="000000" w:sz="0" w:space="0"/>
        </w:pBdr>
        <w:spacing w:after="0"/>
        <w:ind w:left="0" w:hanging="2"/>
        <w:jc w:val="both"/>
        <w:rPr>
          <w:rFonts w:ascii="Arial" w:hAnsi="Arial" w:eastAsia="Arial" w:cs="Arial"/>
          <w:color w:val="0A0A0A"/>
        </w:rPr>
      </w:pPr>
    </w:p>
    <w:p>
      <w:pPr>
        <w:pBdr>
          <w:top w:val="none" w:color="000000" w:sz="0" w:space="0"/>
          <w:left w:val="none" w:color="000000" w:sz="0" w:space="0"/>
          <w:bottom w:val="none" w:color="000000" w:sz="0" w:space="0"/>
          <w:right w:val="none" w:color="000000" w:sz="0" w:space="0"/>
          <w:between w:val="none" w:color="000000" w:sz="0" w:space="0"/>
        </w:pBdr>
        <w:spacing w:after="0"/>
        <w:ind w:left="0" w:hanging="2"/>
        <w:jc w:val="both"/>
        <w:rPr>
          <w:rFonts w:ascii="Arial" w:hAnsi="Arial" w:eastAsia="Arial" w:cs="Arial"/>
          <w:b/>
        </w:rPr>
      </w:pPr>
      <w:r>
        <w:rPr>
          <w:rFonts w:ascii="Arial" w:hAnsi="Arial" w:eastAsia="Arial" w:cs="Arial"/>
          <w:b/>
          <w:color w:val="000000"/>
          <w:shd w:val="clear" w:fill="auto"/>
          <w:rtl w:val="0"/>
        </w:rPr>
        <w:t xml:space="preserve">Section </w:t>
      </w:r>
      <w:r>
        <w:rPr>
          <w:rFonts w:ascii="Arial" w:hAnsi="Arial" w:eastAsia="Arial" w:cs="Arial"/>
          <w:b/>
          <w:rtl w:val="0"/>
        </w:rPr>
        <w:t>9. Existing list of Members</w:t>
      </w:r>
    </w:p>
    <w:p>
      <w:pPr>
        <w:pBdr>
          <w:top w:val="none" w:color="000000" w:sz="0" w:space="0"/>
          <w:left w:val="none" w:color="000000" w:sz="0" w:space="0"/>
          <w:bottom w:val="none" w:color="000000" w:sz="0" w:space="0"/>
          <w:right w:val="none" w:color="000000" w:sz="0" w:space="0"/>
          <w:between w:val="none" w:color="000000" w:sz="0" w:space="0"/>
        </w:pBdr>
        <w:spacing w:after="0"/>
        <w:ind w:left="0" w:hanging="2"/>
        <w:jc w:val="both"/>
        <w:rPr>
          <w:rFonts w:ascii="Arial" w:hAnsi="Arial" w:eastAsia="Arial" w:cs="Arial"/>
          <w:b/>
        </w:rPr>
      </w:pPr>
    </w:p>
    <w:p>
      <w:pPr>
        <w:pBdr>
          <w:top w:val="none" w:color="000000" w:sz="0" w:space="0"/>
          <w:left w:val="none" w:color="000000" w:sz="0" w:space="0"/>
          <w:bottom w:val="none" w:color="000000" w:sz="0" w:space="0"/>
          <w:right w:val="none" w:color="000000" w:sz="0" w:space="0"/>
          <w:between w:val="none" w:color="000000" w:sz="0" w:space="0"/>
        </w:pBdr>
        <w:spacing w:after="0"/>
        <w:ind w:left="0" w:hanging="2"/>
        <w:jc w:val="both"/>
        <w:rPr>
          <w:rFonts w:ascii="Arial" w:hAnsi="Arial" w:eastAsia="Arial" w:cs="Arial"/>
        </w:rPr>
      </w:pPr>
      <w:r>
        <w:rPr>
          <w:rFonts w:ascii="Arial" w:hAnsi="Arial" w:eastAsia="Arial" w:cs="Arial"/>
          <w:b/>
          <w:rtl w:val="0"/>
        </w:rPr>
        <w:tab/>
      </w:r>
      <w:r>
        <w:rPr>
          <w:rFonts w:ascii="Arial" w:hAnsi="Arial" w:eastAsia="Arial" w:cs="Arial"/>
          <w:rtl w:val="0"/>
        </w:rPr>
        <w:t>Cooperatives which are currently maintaining a list/schedule members can include the status as to active and inactive and the same shall be considered compliance with this guidelines.</w:t>
      </w:r>
    </w:p>
    <w:p>
      <w:pPr>
        <w:pBdr>
          <w:top w:val="none" w:color="000000" w:sz="0" w:space="0"/>
          <w:left w:val="none" w:color="000000" w:sz="0" w:space="0"/>
          <w:bottom w:val="none" w:color="000000" w:sz="0" w:space="0"/>
          <w:right w:val="none" w:color="000000" w:sz="0" w:space="0"/>
          <w:between w:val="none" w:color="000000" w:sz="0" w:space="0"/>
        </w:pBdr>
        <w:spacing w:after="0"/>
        <w:ind w:left="0" w:hanging="2"/>
        <w:jc w:val="both"/>
        <w:rPr>
          <w:rFonts w:ascii="Arial" w:hAnsi="Arial" w:eastAsia="Arial" w:cs="Arial"/>
          <w:b/>
        </w:rPr>
      </w:pPr>
    </w:p>
    <w:p>
      <w:pPr>
        <w:pBdr>
          <w:top w:val="none" w:color="000000" w:sz="0" w:space="0"/>
          <w:left w:val="none" w:color="000000" w:sz="0" w:space="0"/>
          <w:bottom w:val="none" w:color="000000" w:sz="0" w:space="0"/>
          <w:right w:val="none" w:color="000000" w:sz="0" w:space="0"/>
          <w:between w:val="none" w:color="000000" w:sz="0" w:space="0"/>
        </w:pBdr>
        <w:spacing w:after="0"/>
        <w:ind w:left="0" w:hanging="2"/>
        <w:jc w:val="both"/>
        <w:rPr>
          <w:rFonts w:ascii="Arial" w:hAnsi="Arial" w:eastAsia="Arial" w:cs="Arial"/>
          <w:b/>
        </w:rPr>
      </w:pPr>
      <w:r>
        <w:rPr>
          <w:rFonts w:ascii="Arial" w:hAnsi="Arial" w:eastAsia="Arial" w:cs="Arial"/>
          <w:b/>
          <w:rtl w:val="0"/>
        </w:rPr>
        <w:t>Section 10. Sanction</w:t>
      </w:r>
    </w:p>
    <w:p>
      <w:pPr>
        <w:spacing w:after="0"/>
        <w:ind w:left="0" w:right="-45" w:firstLine="720"/>
        <w:jc w:val="both"/>
        <w:rPr>
          <w:rFonts w:ascii="Arial" w:hAnsi="Arial" w:eastAsia="Arial" w:cs="Arial"/>
          <w:shd w:val="clear" w:fill="auto"/>
        </w:rPr>
      </w:pPr>
      <w:r>
        <w:rPr>
          <w:rFonts w:ascii="Arial" w:hAnsi="Arial" w:eastAsia="Arial" w:cs="Arial"/>
          <w:shd w:val="clear" w:fill="auto"/>
          <w:rtl w:val="0"/>
        </w:rPr>
        <w:t>Any violation of the provisions of this Guidelines shall be subject to the following sanctions, after due notice and hearing:</w:t>
      </w:r>
    </w:p>
    <w:p>
      <w:pPr>
        <w:spacing w:after="0"/>
        <w:ind w:left="0" w:right="1195" w:hanging="2"/>
        <w:rPr>
          <w:rFonts w:ascii="Arial" w:hAnsi="Arial" w:eastAsia="Arial" w:cs="Arial"/>
          <w:shd w:val="clear" w:fill="auto"/>
        </w:rPr>
      </w:pPr>
    </w:p>
    <w:p>
      <w:pPr>
        <w:spacing w:after="0"/>
        <w:ind w:left="2415" w:right="522" w:hanging="1755"/>
        <w:jc w:val="both"/>
        <w:rPr>
          <w:rFonts w:ascii="Arial" w:hAnsi="Arial" w:eastAsia="Arial" w:cs="Arial"/>
          <w:shd w:val="clear" w:fill="auto"/>
        </w:rPr>
      </w:pPr>
      <w:r>
        <w:rPr>
          <w:rFonts w:ascii="Arial" w:hAnsi="Arial" w:eastAsia="Arial" w:cs="Arial"/>
          <w:shd w:val="clear" w:fill="auto"/>
          <w:rtl w:val="0"/>
        </w:rPr>
        <w:t>First offense – Non-issuance of Certificate of Compliance (COC) for the immediately succeeding year; and</w:t>
      </w:r>
    </w:p>
    <w:p>
      <w:pPr>
        <w:spacing w:after="0"/>
        <w:ind w:left="0" w:right="1195" w:firstLine="720"/>
        <w:jc w:val="both"/>
        <w:rPr>
          <w:rFonts w:ascii="Arial" w:hAnsi="Arial" w:eastAsia="Arial" w:cs="Arial"/>
          <w:shd w:val="clear" w:fill="auto"/>
        </w:rPr>
      </w:pPr>
    </w:p>
    <w:p>
      <w:pPr>
        <w:spacing w:after="0"/>
        <w:ind w:left="2420" w:right="1195" w:hanging="1760"/>
        <w:jc w:val="both"/>
        <w:rPr>
          <w:rFonts w:ascii="Arial" w:hAnsi="Arial" w:eastAsia="Arial" w:cs="Arial"/>
          <w:shd w:val="clear" w:fill="auto"/>
        </w:rPr>
      </w:pPr>
      <w:r>
        <w:rPr>
          <w:rFonts w:ascii="Arial" w:hAnsi="Arial" w:eastAsia="Arial" w:cs="Arial"/>
          <w:shd w:val="clear" w:fill="auto"/>
          <w:rtl w:val="0"/>
        </w:rPr>
        <w:t>Second offense - Dissolution for willful violation of the lawful order of the Authority.</w:t>
      </w:r>
    </w:p>
    <w:p>
      <w:pPr>
        <w:pBdr>
          <w:top w:val="none" w:color="000000" w:sz="0" w:space="0"/>
          <w:left w:val="none" w:color="000000" w:sz="0" w:space="0"/>
          <w:bottom w:val="none" w:color="000000" w:sz="0" w:space="0"/>
          <w:right w:val="none" w:color="000000" w:sz="0" w:space="0"/>
          <w:between w:val="none" w:color="000000" w:sz="0" w:space="0"/>
        </w:pBdr>
        <w:spacing w:after="0"/>
        <w:ind w:left="0" w:hanging="2"/>
        <w:jc w:val="both"/>
        <w:rPr>
          <w:rFonts w:ascii="Arial" w:hAnsi="Arial" w:eastAsia="Arial" w:cs="Arial"/>
          <w:color w:val="000000"/>
          <w:shd w:val="clear" w:fill="auto"/>
        </w:rPr>
      </w:pPr>
    </w:p>
    <w:p>
      <w:pPr>
        <w:pBdr>
          <w:top w:val="none" w:color="000000" w:sz="0" w:space="0"/>
          <w:left w:val="none" w:color="000000" w:sz="0" w:space="0"/>
          <w:bottom w:val="none" w:color="000000" w:sz="0" w:space="0"/>
          <w:right w:val="none" w:color="000000" w:sz="0" w:space="0"/>
          <w:between w:val="none" w:color="000000" w:sz="0" w:space="0"/>
        </w:pBdr>
        <w:spacing w:after="0"/>
        <w:ind w:left="0" w:hanging="2"/>
        <w:jc w:val="both"/>
        <w:rPr>
          <w:rFonts w:ascii="Arial" w:hAnsi="Arial" w:eastAsia="Arial" w:cs="Arial"/>
          <w:color w:val="0A0A0A"/>
        </w:rPr>
      </w:pPr>
      <w:r>
        <w:rPr>
          <w:rFonts w:ascii="Arial" w:hAnsi="Arial" w:eastAsia="Arial" w:cs="Arial"/>
          <w:b/>
          <w:color w:val="0A0A0A"/>
          <w:rtl w:val="0"/>
        </w:rPr>
        <w:t>Section 11. Separability Clause</w:t>
      </w:r>
    </w:p>
    <w:p>
      <w:pPr>
        <w:pBdr>
          <w:top w:val="none" w:color="000000" w:sz="0" w:space="0"/>
          <w:left w:val="none" w:color="000000" w:sz="0" w:space="0"/>
          <w:bottom w:val="none" w:color="000000" w:sz="0" w:space="0"/>
          <w:right w:val="none" w:color="000000" w:sz="0" w:space="0"/>
          <w:between w:val="none" w:color="000000" w:sz="0" w:space="0"/>
        </w:pBdr>
        <w:spacing w:after="0"/>
        <w:ind w:left="0" w:hanging="2"/>
        <w:jc w:val="both"/>
        <w:rPr>
          <w:rFonts w:ascii="Arial" w:hAnsi="Arial" w:eastAsia="Arial" w:cs="Arial"/>
          <w:color w:val="0A0A0A"/>
        </w:rPr>
      </w:pPr>
    </w:p>
    <w:p>
      <w:pPr>
        <w:pBdr>
          <w:top w:val="none" w:color="000000" w:sz="0" w:space="0"/>
          <w:left w:val="none" w:color="000000" w:sz="0" w:space="0"/>
          <w:bottom w:val="none" w:color="000000" w:sz="0" w:space="0"/>
          <w:right w:val="none" w:color="000000" w:sz="0" w:space="0"/>
          <w:between w:val="none" w:color="000000" w:sz="0" w:space="0"/>
        </w:pBdr>
        <w:ind w:left="0" w:firstLine="720"/>
        <w:jc w:val="both"/>
        <w:rPr>
          <w:rFonts w:ascii="Arial" w:hAnsi="Arial" w:eastAsia="Arial" w:cs="Arial"/>
          <w:color w:val="0A0A0A"/>
        </w:rPr>
      </w:pPr>
      <w:r>
        <w:rPr>
          <w:rFonts w:ascii="Arial" w:hAnsi="Arial" w:eastAsia="Arial" w:cs="Arial"/>
          <w:color w:val="0A0A0A"/>
          <w:rtl w:val="0"/>
        </w:rPr>
        <w:t>If any provision of this Guidelines is declared null and void or unconstitutional, the other provisions not affected thereby shall continue to be in force and effect.</w:t>
      </w:r>
    </w:p>
    <w:p>
      <w:pPr>
        <w:spacing w:after="0" w:line="240" w:lineRule="auto"/>
        <w:ind w:left="0" w:hanging="2"/>
        <w:jc w:val="both"/>
        <w:rPr>
          <w:rFonts w:ascii="Arial" w:hAnsi="Arial" w:eastAsia="Arial" w:cs="Arial"/>
        </w:rPr>
      </w:pPr>
    </w:p>
    <w:p>
      <w:pPr>
        <w:spacing w:after="0" w:line="240" w:lineRule="auto"/>
        <w:ind w:left="0" w:hanging="2"/>
        <w:jc w:val="both"/>
        <w:rPr>
          <w:rFonts w:ascii="Arial" w:hAnsi="Arial" w:eastAsia="Arial" w:cs="Arial"/>
        </w:rPr>
      </w:pPr>
      <w:r>
        <w:rPr>
          <w:rFonts w:ascii="Arial" w:hAnsi="Arial" w:eastAsia="Arial" w:cs="Arial"/>
          <w:b/>
          <w:rtl w:val="0"/>
        </w:rPr>
        <w:t xml:space="preserve">Section 12.  Information and Dissemination </w:t>
      </w:r>
    </w:p>
    <w:p>
      <w:pPr>
        <w:spacing w:after="0" w:line="240" w:lineRule="auto"/>
        <w:ind w:left="0" w:hanging="2"/>
        <w:jc w:val="both"/>
        <w:rPr>
          <w:rFonts w:ascii="Arial" w:hAnsi="Arial" w:eastAsia="Arial" w:cs="Arial"/>
        </w:rPr>
      </w:pPr>
    </w:p>
    <w:p>
      <w:pPr>
        <w:spacing w:after="0" w:line="240" w:lineRule="auto"/>
        <w:ind w:left="0" w:hanging="2"/>
        <w:jc w:val="both"/>
        <w:rPr>
          <w:rFonts w:ascii="Arial" w:hAnsi="Arial" w:eastAsia="Arial" w:cs="Arial"/>
        </w:rPr>
      </w:pPr>
      <w:r>
        <w:rPr>
          <w:rFonts w:ascii="Arial" w:hAnsi="Arial" w:eastAsia="Arial" w:cs="Arial"/>
          <w:rtl w:val="0"/>
        </w:rPr>
        <w:tab/>
      </w:r>
      <w:r>
        <w:rPr>
          <w:rFonts w:ascii="Arial" w:hAnsi="Arial" w:eastAsia="Arial" w:cs="Arial"/>
          <w:rtl w:val="0"/>
        </w:rPr>
        <w:tab/>
      </w:r>
      <w:r>
        <w:rPr>
          <w:rFonts w:ascii="Arial" w:hAnsi="Arial" w:eastAsia="Arial" w:cs="Arial"/>
          <w:rtl w:val="0"/>
        </w:rPr>
        <w:t>All concerned CDA Extension Offices must endeavor to inform and disseminate this Circular to cooperatives within their jurisdiction.</w:t>
      </w:r>
    </w:p>
    <w:p>
      <w:pPr>
        <w:spacing w:after="0" w:line="240" w:lineRule="auto"/>
        <w:ind w:left="0" w:hanging="2"/>
        <w:jc w:val="both"/>
        <w:rPr>
          <w:rFonts w:ascii="Arial" w:hAnsi="Arial" w:eastAsia="Arial" w:cs="Arial"/>
        </w:rPr>
      </w:pPr>
    </w:p>
    <w:p>
      <w:pPr>
        <w:spacing w:after="0" w:line="240" w:lineRule="auto"/>
        <w:ind w:left="0" w:hanging="2"/>
        <w:jc w:val="both"/>
        <w:rPr>
          <w:rFonts w:ascii="Arial" w:hAnsi="Arial" w:eastAsia="Arial" w:cs="Arial"/>
        </w:rPr>
      </w:pPr>
    </w:p>
    <w:p>
      <w:pPr>
        <w:spacing w:after="0" w:line="240" w:lineRule="auto"/>
        <w:ind w:left="0" w:hanging="2"/>
        <w:jc w:val="both"/>
        <w:rPr>
          <w:rFonts w:ascii="Arial" w:hAnsi="Arial" w:eastAsia="Arial" w:cs="Arial"/>
        </w:rPr>
      </w:pPr>
      <w:r>
        <w:rPr>
          <w:rFonts w:ascii="Arial" w:hAnsi="Arial" w:eastAsia="Arial" w:cs="Arial"/>
          <w:b/>
          <w:rtl w:val="0"/>
        </w:rPr>
        <w:t>Section 13.  Effectivity</w:t>
      </w:r>
    </w:p>
    <w:p>
      <w:pPr>
        <w:spacing w:after="0" w:line="240" w:lineRule="auto"/>
        <w:ind w:left="0" w:hanging="2"/>
        <w:jc w:val="both"/>
        <w:rPr>
          <w:rFonts w:ascii="Arial" w:hAnsi="Arial" w:eastAsia="Arial" w:cs="Arial"/>
        </w:rPr>
      </w:pPr>
    </w:p>
    <w:p>
      <w:pPr>
        <w:spacing w:after="0" w:line="240" w:lineRule="auto"/>
        <w:ind w:left="0" w:hanging="2"/>
        <w:jc w:val="both"/>
        <w:rPr>
          <w:rFonts w:ascii="Arial" w:hAnsi="Arial" w:eastAsia="Arial" w:cs="Arial"/>
        </w:rPr>
      </w:pPr>
      <w:r>
        <w:rPr>
          <w:rFonts w:ascii="Arial" w:hAnsi="Arial" w:eastAsia="Arial" w:cs="Arial"/>
          <w:rtl w:val="0"/>
        </w:rPr>
        <w:tab/>
      </w:r>
      <w:r>
        <w:rPr>
          <w:rFonts w:ascii="Arial" w:hAnsi="Arial" w:eastAsia="Arial" w:cs="Arial"/>
          <w:rtl w:val="0"/>
        </w:rPr>
        <w:tab/>
      </w:r>
      <w:r>
        <w:rPr>
          <w:rFonts w:ascii="Arial" w:hAnsi="Arial" w:eastAsia="Arial" w:cs="Arial"/>
          <w:rtl w:val="0"/>
        </w:rPr>
        <w:t>This Memorandum Circular shall take effect after fifteen (15) days following the completion of its publication in the Official Gazette and filing of the copy thereof with the Office of the National Administrative Register (ONAR).</w:t>
      </w:r>
    </w:p>
    <w:p>
      <w:pPr>
        <w:spacing w:after="0" w:line="240" w:lineRule="auto"/>
        <w:ind w:left="0" w:hanging="2"/>
        <w:jc w:val="both"/>
        <w:rPr>
          <w:rFonts w:ascii="Arial" w:hAnsi="Arial" w:eastAsia="Arial" w:cs="Arial"/>
        </w:rPr>
      </w:pPr>
      <w:bookmarkStart w:id="2" w:name="_heading=h.30j0zll" w:colFirst="0" w:colLast="0"/>
      <w:bookmarkEnd w:id="2"/>
    </w:p>
    <w:p>
      <w:pPr>
        <w:spacing w:after="0" w:line="240" w:lineRule="auto"/>
        <w:ind w:left="0" w:hanging="2"/>
        <w:jc w:val="both"/>
        <w:rPr>
          <w:rFonts w:ascii="Arial" w:hAnsi="Arial" w:eastAsia="Arial" w:cs="Arial"/>
        </w:rPr>
      </w:pPr>
      <w:r>
        <w:rPr>
          <w:rFonts w:ascii="Arial" w:hAnsi="Arial" w:eastAsia="Arial" w:cs="Arial"/>
          <w:rtl w:val="0"/>
        </w:rPr>
        <w:tab/>
      </w:r>
    </w:p>
    <w:p>
      <w:pPr>
        <w:spacing w:after="0" w:line="240" w:lineRule="auto"/>
        <w:ind w:left="0" w:hanging="2"/>
        <w:jc w:val="both"/>
        <w:rPr>
          <w:rFonts w:ascii="Arial" w:hAnsi="Arial" w:eastAsia="Arial" w:cs="Arial"/>
        </w:rPr>
      </w:pPr>
      <w:r>
        <w:rPr>
          <w:rFonts w:ascii="Arial" w:hAnsi="Arial" w:eastAsia="Arial" w:cs="Arial"/>
          <w:rtl w:val="0"/>
        </w:rPr>
        <w:t>Approved per BOD Resolution No. _____, S-2022 dated ______________.</w:t>
      </w:r>
    </w:p>
    <w:p>
      <w:pPr>
        <w:spacing w:after="0" w:line="240" w:lineRule="auto"/>
        <w:ind w:left="0" w:hanging="2"/>
        <w:jc w:val="both"/>
        <w:rPr>
          <w:rFonts w:ascii="Arial" w:hAnsi="Arial" w:eastAsia="Arial" w:cs="Arial"/>
        </w:rPr>
      </w:pPr>
    </w:p>
    <w:p>
      <w:pPr>
        <w:spacing w:after="0" w:line="240" w:lineRule="auto"/>
        <w:ind w:left="0" w:hanging="2"/>
        <w:jc w:val="both"/>
        <w:rPr>
          <w:rFonts w:ascii="Arial" w:hAnsi="Arial" w:eastAsia="Arial" w:cs="Arial"/>
        </w:rPr>
      </w:pPr>
      <w:r>
        <w:rPr>
          <w:rFonts w:ascii="Arial" w:hAnsi="Arial" w:eastAsia="Arial" w:cs="Arial"/>
          <w:rtl w:val="0"/>
        </w:rPr>
        <w:tab/>
      </w:r>
      <w:r>
        <w:rPr>
          <w:rFonts w:ascii="Arial" w:hAnsi="Arial" w:eastAsia="Arial" w:cs="Arial"/>
          <w:rtl w:val="0"/>
        </w:rPr>
        <w:t>Issued this _____ of _________, 2022.</w:t>
      </w:r>
    </w:p>
    <w:p>
      <w:pPr>
        <w:spacing w:after="0" w:line="240" w:lineRule="auto"/>
        <w:ind w:left="0" w:hanging="2"/>
        <w:jc w:val="both"/>
        <w:rPr>
          <w:rFonts w:ascii="Arial" w:hAnsi="Arial" w:eastAsia="Arial" w:cs="Arial"/>
        </w:rPr>
      </w:pPr>
    </w:p>
    <w:p>
      <w:pPr>
        <w:spacing w:after="0" w:line="240" w:lineRule="auto"/>
        <w:ind w:left="0" w:hanging="2"/>
        <w:jc w:val="both"/>
        <w:rPr>
          <w:rFonts w:ascii="Arial" w:hAnsi="Arial" w:eastAsia="Arial" w:cs="Arial"/>
        </w:rPr>
      </w:pPr>
    </w:p>
    <w:p>
      <w:pPr>
        <w:spacing w:after="0" w:line="240" w:lineRule="auto"/>
        <w:ind w:left="0" w:hanging="2"/>
        <w:jc w:val="both"/>
        <w:rPr>
          <w:rFonts w:ascii="Arial" w:hAnsi="Arial" w:eastAsia="Arial" w:cs="Arial"/>
        </w:rPr>
      </w:pPr>
    </w:p>
    <w:p>
      <w:pPr>
        <w:spacing w:after="0" w:line="240" w:lineRule="auto"/>
        <w:ind w:left="0" w:hanging="2"/>
        <w:jc w:val="both"/>
        <w:rPr>
          <w:rFonts w:ascii="Arial" w:hAnsi="Arial" w:eastAsia="Arial" w:cs="Arial"/>
        </w:rPr>
      </w:pPr>
      <w:r>
        <w:rPr>
          <w:rFonts w:ascii="Arial" w:hAnsi="Arial" w:eastAsia="Arial" w:cs="Arial"/>
          <w:rtl w:val="0"/>
        </w:rPr>
        <w:tab/>
      </w:r>
      <w:r>
        <w:rPr>
          <w:rFonts w:ascii="Arial" w:hAnsi="Arial" w:eastAsia="Arial" w:cs="Arial"/>
          <w:b/>
          <w:rtl w:val="0"/>
        </w:rPr>
        <w:tab/>
      </w:r>
      <w:r>
        <w:rPr>
          <w:rFonts w:ascii="Arial" w:hAnsi="Arial" w:eastAsia="Arial" w:cs="Arial"/>
          <w:b/>
          <w:rtl w:val="0"/>
        </w:rPr>
        <w:tab/>
      </w:r>
      <w:r>
        <w:rPr>
          <w:rFonts w:ascii="Arial" w:hAnsi="Arial" w:eastAsia="Arial" w:cs="Arial"/>
          <w:b/>
          <w:rtl w:val="0"/>
        </w:rPr>
        <w:tab/>
      </w:r>
      <w:r>
        <w:rPr>
          <w:rFonts w:ascii="Arial" w:hAnsi="Arial" w:eastAsia="Arial" w:cs="Arial"/>
          <w:b/>
          <w:rtl w:val="0"/>
        </w:rPr>
        <w:tab/>
      </w:r>
      <w:r>
        <w:rPr>
          <w:rFonts w:ascii="Arial" w:hAnsi="Arial" w:eastAsia="Arial" w:cs="Arial"/>
          <w:b/>
          <w:rtl w:val="0"/>
        </w:rPr>
        <w:tab/>
      </w:r>
      <w:r>
        <w:rPr>
          <w:rFonts w:ascii="Arial" w:hAnsi="Arial" w:eastAsia="Arial" w:cs="Arial"/>
          <w:b/>
          <w:rtl w:val="0"/>
        </w:rPr>
        <w:tab/>
      </w:r>
      <w:r>
        <w:rPr>
          <w:rFonts w:ascii="Arial" w:hAnsi="Arial" w:eastAsia="Arial" w:cs="Arial"/>
          <w:b/>
          <w:rtl w:val="0"/>
        </w:rPr>
        <w:tab/>
      </w:r>
      <w:r>
        <w:rPr>
          <w:rFonts w:ascii="Arial" w:hAnsi="Arial" w:eastAsia="Arial" w:cs="Arial"/>
          <w:b/>
          <w:rtl w:val="0"/>
        </w:rPr>
        <w:t>For the Board of Directors:</w:t>
      </w:r>
    </w:p>
    <w:p>
      <w:pPr>
        <w:spacing w:after="0" w:line="240" w:lineRule="auto"/>
        <w:ind w:left="0" w:hanging="2"/>
        <w:jc w:val="both"/>
        <w:rPr>
          <w:rFonts w:ascii="Arial" w:hAnsi="Arial" w:eastAsia="Arial" w:cs="Arial"/>
        </w:rPr>
      </w:pPr>
    </w:p>
    <w:p>
      <w:pPr>
        <w:spacing w:after="0" w:line="240" w:lineRule="auto"/>
        <w:ind w:left="0" w:hanging="2"/>
        <w:jc w:val="both"/>
        <w:rPr>
          <w:rFonts w:ascii="Arial" w:hAnsi="Arial" w:eastAsia="Arial" w:cs="Arial"/>
        </w:rPr>
      </w:pPr>
    </w:p>
    <w:p>
      <w:pPr>
        <w:spacing w:after="0" w:line="240" w:lineRule="auto"/>
        <w:ind w:left="0" w:hanging="2"/>
        <w:jc w:val="both"/>
        <w:rPr>
          <w:rFonts w:ascii="Arial" w:hAnsi="Arial" w:eastAsia="Arial" w:cs="Arial"/>
        </w:rPr>
      </w:pPr>
    </w:p>
    <w:p>
      <w:pPr>
        <w:spacing w:after="0" w:line="240" w:lineRule="auto"/>
        <w:ind w:left="0" w:hanging="2"/>
        <w:jc w:val="both"/>
        <w:rPr>
          <w:rFonts w:ascii="Arial" w:hAnsi="Arial" w:eastAsia="Arial" w:cs="Arial"/>
        </w:rPr>
      </w:pPr>
      <w:r>
        <w:rPr>
          <w:rFonts w:ascii="Arial" w:hAnsi="Arial" w:eastAsia="Arial" w:cs="Arial"/>
          <w:b/>
          <w:rtl w:val="0"/>
        </w:rPr>
        <w:tab/>
      </w:r>
      <w:r>
        <w:rPr>
          <w:rFonts w:ascii="Arial" w:hAnsi="Arial" w:eastAsia="Arial" w:cs="Arial"/>
          <w:b/>
          <w:rtl w:val="0"/>
        </w:rPr>
        <w:tab/>
      </w:r>
      <w:r>
        <w:rPr>
          <w:rFonts w:ascii="Arial" w:hAnsi="Arial" w:eastAsia="Arial" w:cs="Arial"/>
          <w:b/>
          <w:rtl w:val="0"/>
        </w:rPr>
        <w:tab/>
      </w:r>
      <w:r>
        <w:rPr>
          <w:rFonts w:ascii="Arial" w:hAnsi="Arial" w:eastAsia="Arial" w:cs="Arial"/>
          <w:b/>
          <w:rtl w:val="0"/>
        </w:rPr>
        <w:tab/>
      </w:r>
      <w:r>
        <w:rPr>
          <w:rFonts w:ascii="Arial" w:hAnsi="Arial" w:eastAsia="Arial" w:cs="Arial"/>
          <w:b/>
          <w:rtl w:val="0"/>
        </w:rPr>
        <w:tab/>
      </w:r>
      <w:r>
        <w:rPr>
          <w:rFonts w:ascii="Arial" w:hAnsi="Arial" w:eastAsia="Arial" w:cs="Arial"/>
          <w:b/>
          <w:rtl w:val="0"/>
        </w:rPr>
        <w:tab/>
      </w:r>
      <w:r>
        <w:rPr>
          <w:rFonts w:ascii="Arial" w:hAnsi="Arial" w:eastAsia="Arial" w:cs="Arial"/>
          <w:b/>
          <w:rtl w:val="0"/>
        </w:rPr>
        <w:tab/>
      </w:r>
      <w:r>
        <w:rPr>
          <w:rFonts w:ascii="Arial" w:hAnsi="Arial" w:eastAsia="Arial" w:cs="Arial"/>
          <w:b/>
          <w:rtl w:val="0"/>
        </w:rPr>
        <w:tab/>
      </w:r>
      <w:r>
        <w:rPr>
          <w:rFonts w:ascii="Arial" w:hAnsi="Arial" w:eastAsia="Arial" w:cs="Arial"/>
          <w:b/>
          <w:rtl w:val="0"/>
        </w:rPr>
        <w:t>USEC. JOSEPH B. ENCABO</w:t>
      </w:r>
    </w:p>
    <w:p>
      <w:pPr>
        <w:pBdr>
          <w:top w:val="none" w:color="000000" w:sz="0" w:space="0"/>
          <w:left w:val="none" w:color="000000" w:sz="0" w:space="0"/>
          <w:bottom w:val="none" w:color="000000" w:sz="0" w:space="0"/>
          <w:right w:val="none" w:color="000000" w:sz="0" w:space="0"/>
          <w:between w:val="none" w:color="000000" w:sz="0" w:space="0"/>
        </w:pBdr>
        <w:ind w:left="0" w:hanging="2"/>
        <w:jc w:val="both"/>
        <w:rPr>
          <w:rFonts w:ascii="Arial" w:hAnsi="Arial" w:eastAsia="Arial" w:cs="Arial"/>
          <w:color w:val="0A0A0A"/>
        </w:rPr>
      </w:pPr>
      <w:r>
        <w:rPr>
          <w:rFonts w:ascii="Arial" w:hAnsi="Arial" w:eastAsia="Arial" w:cs="Arial"/>
          <w:color w:val="0A0A0A"/>
          <w:rtl w:val="0"/>
        </w:rPr>
        <w:tab/>
      </w:r>
      <w:r>
        <w:rPr>
          <w:rFonts w:ascii="Arial" w:hAnsi="Arial" w:eastAsia="Arial" w:cs="Arial"/>
          <w:color w:val="0A0A0A"/>
          <w:rtl w:val="0"/>
        </w:rPr>
        <w:tab/>
      </w:r>
      <w:r>
        <w:rPr>
          <w:rFonts w:ascii="Arial" w:hAnsi="Arial" w:eastAsia="Arial" w:cs="Arial"/>
          <w:color w:val="0A0A0A"/>
          <w:rtl w:val="0"/>
        </w:rPr>
        <w:tab/>
      </w:r>
      <w:r>
        <w:rPr>
          <w:rFonts w:ascii="Arial" w:hAnsi="Arial" w:eastAsia="Arial" w:cs="Arial"/>
          <w:color w:val="0A0A0A"/>
          <w:rtl w:val="0"/>
        </w:rPr>
        <w:tab/>
      </w:r>
      <w:r>
        <w:rPr>
          <w:rFonts w:ascii="Arial" w:hAnsi="Arial" w:eastAsia="Arial" w:cs="Arial"/>
          <w:color w:val="0A0A0A"/>
          <w:rtl w:val="0"/>
        </w:rPr>
        <w:tab/>
      </w:r>
      <w:r>
        <w:rPr>
          <w:rFonts w:ascii="Arial" w:hAnsi="Arial" w:eastAsia="Arial" w:cs="Arial"/>
          <w:color w:val="0A0A0A"/>
          <w:rtl w:val="0"/>
        </w:rPr>
        <w:tab/>
      </w:r>
      <w:r>
        <w:rPr>
          <w:rFonts w:ascii="Arial" w:hAnsi="Arial" w:eastAsia="Arial" w:cs="Arial"/>
          <w:color w:val="0A0A0A"/>
          <w:rtl w:val="0"/>
        </w:rPr>
        <w:t xml:space="preserve">                </w:t>
      </w:r>
      <w:r>
        <w:rPr>
          <w:rFonts w:ascii="Arial" w:hAnsi="Arial" w:eastAsia="Arial" w:cs="Arial"/>
          <w:color w:val="0A0A0A"/>
          <w:rtl w:val="0"/>
        </w:rPr>
        <w:tab/>
      </w:r>
      <w:r>
        <w:rPr>
          <w:rFonts w:ascii="Arial" w:hAnsi="Arial" w:eastAsia="Arial" w:cs="Arial"/>
          <w:color w:val="0A0A0A"/>
          <w:rtl w:val="0"/>
        </w:rPr>
        <w:tab/>
      </w:r>
      <w:r>
        <w:rPr>
          <w:rFonts w:ascii="Arial" w:hAnsi="Arial" w:eastAsia="Arial" w:cs="Arial"/>
          <w:color w:val="0A0A0A"/>
          <w:rtl w:val="0"/>
        </w:rPr>
        <w:t>Chairman</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0" w:hanging="2"/>
        <w:jc w:val="both"/>
        <w:rPr>
          <w:rFonts w:ascii="Arial" w:hAnsi="Arial" w:eastAsia="Arial" w:cs="Arial"/>
          <w:color w:val="000000"/>
        </w:rPr>
      </w:pPr>
    </w:p>
    <w:sectPr>
      <w:headerReference r:id="rId5" w:type="first"/>
      <w:footerReference r:id="rId7" w:type="first"/>
      <w:footerReference r:id="rId6" w:type="default"/>
      <w:pgSz w:w="11907" w:h="16839"/>
      <w:pgMar w:top="2430" w:right="1440" w:bottom="1728" w:left="2100" w:header="720" w:footer="720"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2" w:hanging="2"/>
      </w:pPr>
      <w:r>
        <w:separator/>
      </w:r>
    </w:p>
  </w:endnote>
  <w:endnote w:type="continuationSeparator" w:id="1">
    <w:p>
      <w:pPr>
        <w:spacing w:line="240" w:lineRule="auto"/>
        <w:ind w:left="-2"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Georgia">
    <w:panose1 w:val="02040502050405020303"/>
    <w:charset w:val="00"/>
    <w:family w:val="auto"/>
    <w:pitch w:val="default"/>
    <w:sig w:usb0="00000287" w:usb1="00000000" w:usb2="00000000" w:usb3="00000000" w:csb0="2000009F" w:csb1="00000000"/>
  </w:font>
  <w:font w:name="Noto Sans Symbol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Bookman Old Style">
    <w:panose1 w:val="02050604050505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D9D9D9" w:sz="4" w:space="1"/>
        <w:left w:val="none" w:color="000000" w:sz="0" w:space="0"/>
        <w:bottom w:val="none" w:color="000000" w:sz="0" w:space="0"/>
        <w:right w:val="none" w:color="000000" w:sz="0" w:space="0"/>
        <w:between w:val="none" w:color="000000" w:sz="0" w:space="0"/>
      </w:pBdr>
      <w:tabs>
        <w:tab w:val="center" w:pos="4680"/>
        <w:tab w:val="right" w:pos="9360"/>
      </w:tabs>
      <w:spacing w:after="0" w:line="240" w:lineRule="auto"/>
      <w:ind w:left="0" w:hanging="2"/>
      <w:jc w:val="right"/>
      <w:rPr>
        <w:rFonts w:ascii="Bookman Old Style" w:hAnsi="Bookman Old Style" w:eastAsia="Bookman Old Style" w:cs="Bookman Old Style"/>
        <w:color w:val="000000"/>
      </w:rPr>
    </w:pPr>
    <w:r>
      <w:rPr>
        <w:rFonts w:ascii="Bookman Old Style" w:hAnsi="Bookman Old Style" w:eastAsia="Bookman Old Style" w:cs="Bookman Old Style"/>
        <w:color w:val="000000"/>
      </w:rPr>
      <w:fldChar w:fldCharType="begin"/>
    </w:r>
    <w:r>
      <w:rPr>
        <w:rFonts w:ascii="Bookman Old Style" w:hAnsi="Bookman Old Style" w:eastAsia="Bookman Old Style" w:cs="Bookman Old Style"/>
        <w:color w:val="000000"/>
      </w:rPr>
      <w:instrText xml:space="preserve">PAGE</w:instrText>
    </w:r>
    <w:r>
      <w:rPr>
        <w:rFonts w:ascii="Bookman Old Style" w:hAnsi="Bookman Old Style" w:eastAsia="Bookman Old Style" w:cs="Bookman Old Style"/>
        <w:color w:val="000000"/>
      </w:rPr>
      <w:fldChar w:fldCharType="separate"/>
    </w:r>
    <w:r>
      <w:rPr>
        <w:rFonts w:ascii="Bookman Old Style" w:hAnsi="Bookman Old Style" w:eastAsia="Bookman Old Style" w:cs="Bookman Old Style"/>
        <w:color w:val="000000"/>
      </w:rPr>
      <w:fldChar w:fldCharType="end"/>
    </w:r>
    <w:r>
      <w:rPr>
        <w:rFonts w:ascii="Bookman Old Style" w:hAnsi="Bookman Old Style" w:eastAsia="Bookman Old Style" w:cs="Bookman Old Style"/>
        <w:color w:val="000000"/>
        <w:rtl w:val="0"/>
      </w:rPr>
      <w:t xml:space="preserve"> | </w:t>
    </w:r>
    <w:r>
      <w:rPr>
        <w:rFonts w:ascii="Bookman Old Style" w:hAnsi="Bookman Old Style" w:eastAsia="Bookman Old Style" w:cs="Bookman Old Style"/>
        <w:color w:val="7F7F7F"/>
        <w:rtl w:val="0"/>
      </w:rPr>
      <w:t>Page</w:t>
    </w:r>
  </w:p>
  <w:p>
    <w:pPr>
      <w:pBdr>
        <w:top w:val="none" w:color="000000" w:sz="0" w:space="0"/>
        <w:left w:val="none" w:color="000000" w:sz="0" w:space="0"/>
        <w:bottom w:val="none" w:color="000000" w:sz="0" w:space="0"/>
        <w:right w:val="none" w:color="000000" w:sz="0" w:space="0"/>
        <w:between w:val="none" w:color="000000" w:sz="0" w:space="0"/>
      </w:pBdr>
      <w:tabs>
        <w:tab w:val="center" w:pos="4680"/>
        <w:tab w:val="right" w:pos="9360"/>
      </w:tabs>
      <w:spacing w:after="0"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000000" w:sz="0" w:space="0"/>
        <w:left w:val="none" w:color="000000" w:sz="0" w:space="0"/>
        <w:bottom w:val="none" w:color="000000" w:sz="0" w:space="0"/>
        <w:right w:val="none" w:color="000000" w:sz="0" w:space="0"/>
        <w:between w:val="none" w:color="000000" w:sz="0" w:space="0"/>
      </w:pBdr>
      <w:tabs>
        <w:tab w:val="center" w:pos="4680"/>
        <w:tab w:val="right" w:pos="9360"/>
      </w:tabs>
      <w:spacing w:after="0" w:line="240" w:lineRule="auto"/>
      <w:ind w:left="0" w:hanging="2"/>
      <w:rPr>
        <w:color w:val="000000"/>
      </w:rPr>
    </w:pPr>
    <w:r>
      <w:drawing>
        <wp:anchor distT="0" distB="0" distL="114300" distR="114300" simplePos="0" relativeHeight="251659264" behindDoc="0" locked="0" layoutInCell="1" allowOverlap="1">
          <wp:simplePos x="0" y="0"/>
          <wp:positionH relativeFrom="column">
            <wp:posOffset>-901700</wp:posOffset>
          </wp:positionH>
          <wp:positionV relativeFrom="paragraph">
            <wp:posOffset>-344805</wp:posOffset>
          </wp:positionV>
          <wp:extent cx="7548245" cy="1097915"/>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8" name="image1.png"/>
                  <pic:cNvPicPr preferRelativeResize="0"/>
                </pic:nvPicPr>
                <pic:blipFill>
                  <a:blip r:embed="rId1"/>
                  <a:srcRect/>
                  <a:stretch>
                    <a:fillRect/>
                  </a:stretch>
                </pic:blipFill>
                <pic:spPr>
                  <a:xfrm>
                    <a:off x="0" y="0"/>
                    <a:ext cx="7548245" cy="1097915"/>
                  </a:xfrm>
                  <a:prstGeom prst="rect">
                    <a:avLst/>
                  </a:prstGeom>
                </pic:spPr>
              </pic:pic>
            </a:graphicData>
          </a:graphic>
        </wp:anchor>
      </w:drawing>
    </w:r>
  </w:p>
  <w:p>
    <w:pPr>
      <w:pBdr>
        <w:top w:val="none" w:color="000000" w:sz="0" w:space="0"/>
        <w:left w:val="none" w:color="000000" w:sz="0" w:space="0"/>
        <w:bottom w:val="none" w:color="000000" w:sz="0" w:space="0"/>
        <w:right w:val="none" w:color="000000" w:sz="0" w:space="0"/>
        <w:between w:val="none" w:color="000000" w:sz="0" w:space="0"/>
      </w:pBdr>
      <w:tabs>
        <w:tab w:val="center" w:pos="4680"/>
        <w:tab w:val="right" w:pos="9360"/>
      </w:tabs>
      <w:spacing w:after="0" w:line="240" w:lineRule="auto"/>
      <w:ind w:left="0" w:hanging="2"/>
      <w:rPr>
        <w:color w:val="000000"/>
      </w:rPr>
    </w:pPr>
    <w:r>
      <mc:AlternateContent>
        <mc:Choice Requires="wps">
          <w:drawing>
            <wp:anchor distT="0" distB="0" distL="114300" distR="114300" simplePos="0" relativeHeight="251659264" behindDoc="0" locked="0" layoutInCell="1" allowOverlap="1">
              <wp:simplePos x="0" y="0"/>
              <wp:positionH relativeFrom="column">
                <wp:posOffset>-761365</wp:posOffset>
              </wp:positionH>
              <wp:positionV relativeFrom="paragraph">
                <wp:posOffset>368300</wp:posOffset>
              </wp:positionV>
              <wp:extent cx="7337425" cy="201295"/>
              <wp:effectExtent l="0" t="0" r="0" b="0"/>
              <wp:wrapNone/>
              <wp:docPr id="7" name="Rectangles 7"/>
              <wp:cNvGraphicFramePr/>
              <a:graphic xmlns:a="http://schemas.openxmlformats.org/drawingml/2006/main">
                <a:graphicData uri="http://schemas.microsoft.com/office/word/2010/wordprocessingShape">
                  <wps:wsp>
                    <wps:cNvSpPr/>
                    <wps:spPr>
                      <a:xfrm>
                        <a:off x="1691532" y="3693546"/>
                        <a:ext cx="7308937" cy="172909"/>
                      </a:xfrm>
                      <a:prstGeom prst="rect">
                        <a:avLst/>
                      </a:prstGeom>
                      <a:noFill/>
                      <a:ln>
                        <a:noFill/>
                      </a:ln>
                    </wps:spPr>
                    <wps:txbx>
                      <w:txbxContent>
                        <w:p>
                          <w:pPr>
                            <w:spacing w:before="0" w:after="0" w:line="240" w:lineRule="auto"/>
                            <w:ind w:left="0" w:right="0" w:hanging="2"/>
                            <w:jc w:val="left"/>
                          </w:pPr>
                        </w:p>
                        <w:p>
                          <w:pPr>
                            <w:spacing w:before="0" w:after="200" w:line="275" w:lineRule="auto"/>
                            <w:ind w:left="0" w:right="0" w:hanging="2"/>
                            <w:jc w:val="left"/>
                          </w:pPr>
                        </w:p>
                      </w:txbxContent>
                    </wps:txbx>
                    <wps:bodyPr spcFirstLastPara="1" wrap="square" lIns="0" tIns="45700" rIns="0" bIns="45700" anchor="t" anchorCtr="0">
                      <a:noAutofit/>
                    </wps:bodyPr>
                  </wps:wsp>
                </a:graphicData>
              </a:graphic>
            </wp:anchor>
          </w:drawing>
        </mc:Choice>
        <mc:Fallback>
          <w:pict>
            <v:rect id="_x0000_s1026" o:spid="_x0000_s1026" o:spt="1" style="position:absolute;left:0pt;margin-left:-59.95pt;margin-top:29pt;height:15.85pt;width:577.75pt;z-index:251659264;mso-width-relative:page;mso-height-relative:page;" filled="f" stroked="f" coordsize="21600,21600" o:gfxdata="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MQm6nb&#10;AAAACwEAAA8AAAAAAAAAAQAgAAAAIgAAAGRycy9kb3ducmV2LnhtbFBLAQIUABQAAAAIAIdO4kA6&#10;Yyka5AEAAMcDAAAOAAAAAAAAAAEAIAAAACoBAABkcnMvZTJvRG9jLnhtbFBLBQYAAAAABgAGAFkB&#10;AACABQAAAAA=&#10;">
              <v:fill on="f" focussize="0,0"/>
              <v:stroke on="f"/>
              <v:imagedata o:title=""/>
              <o:lock v:ext="edit" aspectratio="f"/>
              <v:textbox inset="0mm,3.59842519685039pt,0mm,3.59842519685039pt">
                <w:txbxContent>
                  <w:p>
                    <w:pPr>
                      <w:spacing w:before="0" w:after="0" w:line="240" w:lineRule="auto"/>
                      <w:ind w:left="0" w:right="0" w:hanging="2"/>
                      <w:jc w:val="left"/>
                    </w:pPr>
                  </w:p>
                  <w:p>
                    <w:pPr>
                      <w:spacing w:before="0" w:after="200" w:line="275" w:lineRule="auto"/>
                      <w:ind w:left="0" w:right="0" w:hanging="2"/>
                      <w:jc w:val="left"/>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ind w:left="-2" w:hanging="2"/>
      </w:pPr>
      <w:r>
        <w:separator/>
      </w:r>
    </w:p>
  </w:footnote>
  <w:footnote w:type="continuationSeparator" w:id="1">
    <w:p>
      <w:pPr>
        <w:spacing w:before="0" w:after="0" w:line="276" w:lineRule="auto"/>
        <w:ind w:left="-2"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000000" w:sz="0" w:space="0"/>
        <w:left w:val="none" w:color="000000" w:sz="0" w:space="0"/>
        <w:bottom w:val="none" w:color="000000" w:sz="0" w:space="0"/>
        <w:right w:val="none" w:color="000000" w:sz="0" w:space="0"/>
        <w:between w:val="none" w:color="000000" w:sz="0" w:space="0"/>
      </w:pBdr>
      <w:tabs>
        <w:tab w:val="center" w:pos="4680"/>
        <w:tab w:val="right" w:pos="9360"/>
      </w:tabs>
      <w:spacing w:after="0" w:line="240" w:lineRule="auto"/>
      <w:ind w:left="0" w:hanging="2"/>
      <w:rPr>
        <w:color w:val="000000"/>
      </w:rPr>
    </w:pPr>
    <w:r>
      <w:drawing>
        <wp:anchor distT="0" distB="0" distL="114300" distR="114300" simplePos="0" relativeHeight="251659264" behindDoc="0" locked="0" layoutInCell="1" allowOverlap="1">
          <wp:simplePos x="0" y="0"/>
          <wp:positionH relativeFrom="column">
            <wp:posOffset>-912495</wp:posOffset>
          </wp:positionH>
          <wp:positionV relativeFrom="paragraph">
            <wp:posOffset>-440055</wp:posOffset>
          </wp:positionV>
          <wp:extent cx="7552690" cy="1372235"/>
          <wp:effectExtent l="0" t="0" r="0" b="0"/>
          <wp:wrapNone/>
          <wp:docPr id="9" name="image2.jpg"/>
          <wp:cNvGraphicFramePr/>
          <a:graphic xmlns:a="http://schemas.openxmlformats.org/drawingml/2006/main">
            <a:graphicData uri="http://schemas.openxmlformats.org/drawingml/2006/picture">
              <pic:pic xmlns:pic="http://schemas.openxmlformats.org/drawingml/2006/picture">
                <pic:nvPicPr>
                  <pic:cNvPr id="9" name="image2.jpg"/>
                  <pic:cNvPicPr preferRelativeResize="0"/>
                </pic:nvPicPr>
                <pic:blipFill>
                  <a:blip r:embed="rId1"/>
                  <a:srcRect/>
                  <a:stretch>
                    <a:fillRect/>
                  </a:stretch>
                </pic:blipFill>
                <pic:spPr>
                  <a:xfrm>
                    <a:off x="0" y="0"/>
                    <a:ext cx="7552690" cy="137223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61FADE"/>
    <w:multiLevelType w:val="multilevel"/>
    <w:tmpl w:val="8461FADE"/>
    <w:lvl w:ilvl="0" w:tentative="0">
      <w:start w:val="1"/>
      <w:numFmt w:val="bullet"/>
      <w:lvlText w:val="●"/>
      <w:lvlJc w:val="left"/>
      <w:pPr>
        <w:ind w:left="2880" w:hanging="360"/>
      </w:pPr>
      <w:rPr>
        <w:rFonts w:ascii="Noto Sans Symbols" w:hAnsi="Noto Sans Symbols" w:eastAsia="Noto Sans Symbols" w:cs="Noto Sans Symbols"/>
      </w:rPr>
    </w:lvl>
    <w:lvl w:ilvl="1" w:tentative="0">
      <w:start w:val="1"/>
      <w:numFmt w:val="bullet"/>
      <w:lvlText w:val="o"/>
      <w:lvlJc w:val="left"/>
      <w:pPr>
        <w:ind w:left="3600" w:hanging="360"/>
      </w:pPr>
      <w:rPr>
        <w:rFonts w:ascii="Courier New" w:hAnsi="Courier New" w:eastAsia="Courier New" w:cs="Courier New"/>
      </w:rPr>
    </w:lvl>
    <w:lvl w:ilvl="2" w:tentative="0">
      <w:start w:val="1"/>
      <w:numFmt w:val="bullet"/>
      <w:lvlText w:val="▪"/>
      <w:lvlJc w:val="left"/>
      <w:pPr>
        <w:ind w:left="4320" w:hanging="360"/>
      </w:pPr>
      <w:rPr>
        <w:rFonts w:ascii="Noto Sans Symbols" w:hAnsi="Noto Sans Symbols" w:eastAsia="Noto Sans Symbols" w:cs="Noto Sans Symbols"/>
      </w:rPr>
    </w:lvl>
    <w:lvl w:ilvl="3" w:tentative="0">
      <w:start w:val="1"/>
      <w:numFmt w:val="bullet"/>
      <w:lvlText w:val="●"/>
      <w:lvlJc w:val="left"/>
      <w:pPr>
        <w:ind w:left="5040" w:hanging="360"/>
      </w:pPr>
      <w:rPr>
        <w:rFonts w:ascii="Noto Sans Symbols" w:hAnsi="Noto Sans Symbols" w:eastAsia="Noto Sans Symbols" w:cs="Noto Sans Symbols"/>
      </w:rPr>
    </w:lvl>
    <w:lvl w:ilvl="4" w:tentative="0">
      <w:start w:val="1"/>
      <w:numFmt w:val="bullet"/>
      <w:lvlText w:val="o"/>
      <w:lvlJc w:val="left"/>
      <w:pPr>
        <w:ind w:left="5760" w:hanging="360"/>
      </w:pPr>
      <w:rPr>
        <w:rFonts w:ascii="Courier New" w:hAnsi="Courier New" w:eastAsia="Courier New" w:cs="Courier New"/>
      </w:rPr>
    </w:lvl>
    <w:lvl w:ilvl="5" w:tentative="0">
      <w:start w:val="1"/>
      <w:numFmt w:val="bullet"/>
      <w:lvlText w:val="▪"/>
      <w:lvlJc w:val="left"/>
      <w:pPr>
        <w:ind w:left="6480" w:hanging="360"/>
      </w:pPr>
      <w:rPr>
        <w:rFonts w:ascii="Noto Sans Symbols" w:hAnsi="Noto Sans Symbols" w:eastAsia="Noto Sans Symbols" w:cs="Noto Sans Symbols"/>
      </w:rPr>
    </w:lvl>
    <w:lvl w:ilvl="6" w:tentative="0">
      <w:start w:val="1"/>
      <w:numFmt w:val="bullet"/>
      <w:lvlText w:val="●"/>
      <w:lvlJc w:val="left"/>
      <w:pPr>
        <w:ind w:left="7200" w:hanging="360"/>
      </w:pPr>
      <w:rPr>
        <w:rFonts w:ascii="Noto Sans Symbols" w:hAnsi="Noto Sans Symbols" w:eastAsia="Noto Sans Symbols" w:cs="Noto Sans Symbols"/>
      </w:rPr>
    </w:lvl>
    <w:lvl w:ilvl="7" w:tentative="0">
      <w:start w:val="1"/>
      <w:numFmt w:val="bullet"/>
      <w:lvlText w:val="o"/>
      <w:lvlJc w:val="left"/>
      <w:pPr>
        <w:ind w:left="7920" w:hanging="360"/>
      </w:pPr>
      <w:rPr>
        <w:rFonts w:ascii="Courier New" w:hAnsi="Courier New" w:eastAsia="Courier New" w:cs="Courier New"/>
      </w:rPr>
    </w:lvl>
    <w:lvl w:ilvl="8" w:tentative="0">
      <w:start w:val="1"/>
      <w:numFmt w:val="bullet"/>
      <w:lvlText w:val="▪"/>
      <w:lvlJc w:val="left"/>
      <w:pPr>
        <w:ind w:left="8640" w:hanging="360"/>
      </w:pPr>
      <w:rPr>
        <w:rFonts w:ascii="Noto Sans Symbols" w:hAnsi="Noto Sans Symbols" w:eastAsia="Noto Sans Symbols" w:cs="Noto Sans Symbols"/>
      </w:rPr>
    </w:lvl>
  </w:abstractNum>
  <w:abstractNum w:abstractNumId="1">
    <w:nsid w:val="9288B902"/>
    <w:multiLevelType w:val="multilevel"/>
    <w:tmpl w:val="9288B902"/>
    <w:lvl w:ilvl="0" w:tentative="0">
      <w:start w:val="1"/>
      <w:numFmt w:val="bullet"/>
      <w:lvlText w:val="●"/>
      <w:lvlJc w:val="left"/>
      <w:pPr>
        <w:ind w:left="2880" w:hanging="360"/>
      </w:pPr>
      <w:rPr>
        <w:rFonts w:ascii="Noto Sans Symbols" w:hAnsi="Noto Sans Symbols" w:eastAsia="Noto Sans Symbols" w:cs="Noto Sans Symbols"/>
      </w:rPr>
    </w:lvl>
    <w:lvl w:ilvl="1" w:tentative="0">
      <w:start w:val="1"/>
      <w:numFmt w:val="bullet"/>
      <w:lvlText w:val="o"/>
      <w:lvlJc w:val="left"/>
      <w:pPr>
        <w:ind w:left="3600" w:hanging="360"/>
      </w:pPr>
      <w:rPr>
        <w:rFonts w:ascii="Courier New" w:hAnsi="Courier New" w:eastAsia="Courier New" w:cs="Courier New"/>
      </w:rPr>
    </w:lvl>
    <w:lvl w:ilvl="2" w:tentative="0">
      <w:start w:val="1"/>
      <w:numFmt w:val="bullet"/>
      <w:lvlText w:val="▪"/>
      <w:lvlJc w:val="left"/>
      <w:pPr>
        <w:ind w:left="4320" w:hanging="360"/>
      </w:pPr>
      <w:rPr>
        <w:rFonts w:ascii="Noto Sans Symbols" w:hAnsi="Noto Sans Symbols" w:eastAsia="Noto Sans Symbols" w:cs="Noto Sans Symbols"/>
      </w:rPr>
    </w:lvl>
    <w:lvl w:ilvl="3" w:tentative="0">
      <w:start w:val="1"/>
      <w:numFmt w:val="bullet"/>
      <w:lvlText w:val="●"/>
      <w:lvlJc w:val="left"/>
      <w:pPr>
        <w:ind w:left="5040" w:hanging="360"/>
      </w:pPr>
      <w:rPr>
        <w:rFonts w:ascii="Noto Sans Symbols" w:hAnsi="Noto Sans Symbols" w:eastAsia="Noto Sans Symbols" w:cs="Noto Sans Symbols"/>
      </w:rPr>
    </w:lvl>
    <w:lvl w:ilvl="4" w:tentative="0">
      <w:start w:val="1"/>
      <w:numFmt w:val="bullet"/>
      <w:lvlText w:val="o"/>
      <w:lvlJc w:val="left"/>
      <w:pPr>
        <w:ind w:left="5760" w:hanging="360"/>
      </w:pPr>
      <w:rPr>
        <w:rFonts w:ascii="Courier New" w:hAnsi="Courier New" w:eastAsia="Courier New" w:cs="Courier New"/>
      </w:rPr>
    </w:lvl>
    <w:lvl w:ilvl="5" w:tentative="0">
      <w:start w:val="1"/>
      <w:numFmt w:val="bullet"/>
      <w:lvlText w:val="▪"/>
      <w:lvlJc w:val="left"/>
      <w:pPr>
        <w:ind w:left="6480" w:hanging="360"/>
      </w:pPr>
      <w:rPr>
        <w:rFonts w:ascii="Noto Sans Symbols" w:hAnsi="Noto Sans Symbols" w:eastAsia="Noto Sans Symbols" w:cs="Noto Sans Symbols"/>
      </w:rPr>
    </w:lvl>
    <w:lvl w:ilvl="6" w:tentative="0">
      <w:start w:val="1"/>
      <w:numFmt w:val="bullet"/>
      <w:lvlText w:val="●"/>
      <w:lvlJc w:val="left"/>
      <w:pPr>
        <w:ind w:left="7200" w:hanging="360"/>
      </w:pPr>
      <w:rPr>
        <w:rFonts w:ascii="Noto Sans Symbols" w:hAnsi="Noto Sans Symbols" w:eastAsia="Noto Sans Symbols" w:cs="Noto Sans Symbols"/>
      </w:rPr>
    </w:lvl>
    <w:lvl w:ilvl="7" w:tentative="0">
      <w:start w:val="1"/>
      <w:numFmt w:val="bullet"/>
      <w:lvlText w:val="o"/>
      <w:lvlJc w:val="left"/>
      <w:pPr>
        <w:ind w:left="7920" w:hanging="360"/>
      </w:pPr>
      <w:rPr>
        <w:rFonts w:ascii="Courier New" w:hAnsi="Courier New" w:eastAsia="Courier New" w:cs="Courier New"/>
      </w:rPr>
    </w:lvl>
    <w:lvl w:ilvl="8" w:tentative="0">
      <w:start w:val="1"/>
      <w:numFmt w:val="bullet"/>
      <w:lvlText w:val="▪"/>
      <w:lvlJc w:val="left"/>
      <w:pPr>
        <w:ind w:left="8640" w:hanging="360"/>
      </w:pPr>
      <w:rPr>
        <w:rFonts w:ascii="Noto Sans Symbols" w:hAnsi="Noto Sans Symbols" w:eastAsia="Noto Sans Symbols" w:cs="Noto Sans Symbols"/>
      </w:rPr>
    </w:lvl>
  </w:abstractNum>
  <w:abstractNum w:abstractNumId="2">
    <w:nsid w:val="9C8AC8EF"/>
    <w:multiLevelType w:val="multilevel"/>
    <w:tmpl w:val="9C8AC8EF"/>
    <w:lvl w:ilvl="0" w:tentative="0">
      <w:start w:val="1"/>
      <w:numFmt w:val="upperLetter"/>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3">
    <w:nsid w:val="B0F1ACD9"/>
    <w:multiLevelType w:val="multilevel"/>
    <w:tmpl w:val="B0F1ACD9"/>
    <w:lvl w:ilvl="0" w:tentative="0">
      <w:start w:val="1"/>
      <w:numFmt w:val="bullet"/>
      <w:lvlText w:val="▪"/>
      <w:lvlJc w:val="left"/>
      <w:pPr>
        <w:ind w:left="3600" w:hanging="360"/>
      </w:pPr>
      <w:rPr>
        <w:rFonts w:ascii="Noto Sans Symbols" w:hAnsi="Noto Sans Symbols" w:eastAsia="Noto Sans Symbols" w:cs="Noto Sans Symbols"/>
      </w:rPr>
    </w:lvl>
    <w:lvl w:ilvl="1" w:tentative="0">
      <w:start w:val="1"/>
      <w:numFmt w:val="bullet"/>
      <w:lvlText w:val="▪"/>
      <w:lvlJc w:val="left"/>
      <w:pPr>
        <w:ind w:left="4320" w:hanging="360"/>
      </w:pPr>
      <w:rPr>
        <w:rFonts w:ascii="Noto Sans Symbols" w:hAnsi="Noto Sans Symbols" w:eastAsia="Noto Sans Symbols" w:cs="Noto Sans Symbols"/>
      </w:rPr>
    </w:lvl>
    <w:lvl w:ilvl="2" w:tentative="0">
      <w:start w:val="1"/>
      <w:numFmt w:val="bullet"/>
      <w:lvlText w:val="▪"/>
      <w:lvlJc w:val="left"/>
      <w:pPr>
        <w:ind w:left="5040" w:hanging="360"/>
      </w:pPr>
      <w:rPr>
        <w:rFonts w:ascii="Noto Sans Symbols" w:hAnsi="Noto Sans Symbols" w:eastAsia="Noto Sans Symbols" w:cs="Noto Sans Symbols"/>
      </w:rPr>
    </w:lvl>
    <w:lvl w:ilvl="3" w:tentative="0">
      <w:start w:val="1"/>
      <w:numFmt w:val="bullet"/>
      <w:lvlText w:val="●"/>
      <w:lvlJc w:val="left"/>
      <w:pPr>
        <w:ind w:left="5760" w:hanging="360"/>
      </w:pPr>
      <w:rPr>
        <w:rFonts w:ascii="Noto Sans Symbols" w:hAnsi="Noto Sans Symbols" w:eastAsia="Noto Sans Symbols" w:cs="Noto Sans Symbols"/>
      </w:rPr>
    </w:lvl>
    <w:lvl w:ilvl="4" w:tentative="0">
      <w:start w:val="1"/>
      <w:numFmt w:val="bullet"/>
      <w:lvlText w:val="o"/>
      <w:lvlJc w:val="left"/>
      <w:pPr>
        <w:ind w:left="6480" w:hanging="360"/>
      </w:pPr>
      <w:rPr>
        <w:rFonts w:ascii="Courier New" w:hAnsi="Courier New" w:eastAsia="Courier New" w:cs="Courier New"/>
      </w:rPr>
    </w:lvl>
    <w:lvl w:ilvl="5" w:tentative="0">
      <w:start w:val="1"/>
      <w:numFmt w:val="bullet"/>
      <w:lvlText w:val="▪"/>
      <w:lvlJc w:val="left"/>
      <w:pPr>
        <w:ind w:left="7200" w:hanging="360"/>
      </w:pPr>
      <w:rPr>
        <w:rFonts w:ascii="Noto Sans Symbols" w:hAnsi="Noto Sans Symbols" w:eastAsia="Noto Sans Symbols" w:cs="Noto Sans Symbols"/>
      </w:rPr>
    </w:lvl>
    <w:lvl w:ilvl="6" w:tentative="0">
      <w:start w:val="1"/>
      <w:numFmt w:val="bullet"/>
      <w:lvlText w:val="●"/>
      <w:lvlJc w:val="left"/>
      <w:pPr>
        <w:ind w:left="7920" w:hanging="360"/>
      </w:pPr>
      <w:rPr>
        <w:rFonts w:ascii="Noto Sans Symbols" w:hAnsi="Noto Sans Symbols" w:eastAsia="Noto Sans Symbols" w:cs="Noto Sans Symbols"/>
      </w:rPr>
    </w:lvl>
    <w:lvl w:ilvl="7" w:tentative="0">
      <w:start w:val="1"/>
      <w:numFmt w:val="bullet"/>
      <w:lvlText w:val="o"/>
      <w:lvlJc w:val="left"/>
      <w:pPr>
        <w:ind w:left="8640" w:hanging="360"/>
      </w:pPr>
      <w:rPr>
        <w:rFonts w:ascii="Courier New" w:hAnsi="Courier New" w:eastAsia="Courier New" w:cs="Courier New"/>
      </w:rPr>
    </w:lvl>
    <w:lvl w:ilvl="8" w:tentative="0">
      <w:start w:val="1"/>
      <w:numFmt w:val="bullet"/>
      <w:lvlText w:val="▪"/>
      <w:lvlJc w:val="left"/>
      <w:pPr>
        <w:ind w:left="9360" w:hanging="360"/>
      </w:pPr>
      <w:rPr>
        <w:rFonts w:ascii="Noto Sans Symbols" w:hAnsi="Noto Sans Symbols" w:eastAsia="Noto Sans Symbols" w:cs="Noto Sans Symbols"/>
      </w:rPr>
    </w:lvl>
  </w:abstractNum>
  <w:abstractNum w:abstractNumId="4">
    <w:nsid w:val="B84A1D78"/>
    <w:multiLevelType w:val="singleLevel"/>
    <w:tmpl w:val="B84A1D78"/>
    <w:lvl w:ilvl="0" w:tentative="0">
      <w:start w:val="1"/>
      <w:numFmt w:val="bullet"/>
      <w:lvlText w:val=""/>
      <w:lvlJc w:val="left"/>
      <w:pPr>
        <w:tabs>
          <w:tab w:val="left" w:pos="420"/>
        </w:tabs>
        <w:ind w:left="840" w:leftChars="0" w:hanging="420" w:firstLineChars="0"/>
      </w:pPr>
      <w:rPr>
        <w:rFonts w:hint="default" w:ascii="Wingdings" w:hAnsi="Wingdings"/>
        <w:sz w:val="16"/>
        <w:szCs w:val="16"/>
      </w:rPr>
    </w:lvl>
  </w:abstractNum>
  <w:abstractNum w:abstractNumId="5">
    <w:nsid w:val="BE923771"/>
    <w:multiLevelType w:val="multilevel"/>
    <w:tmpl w:val="BE923771"/>
    <w:lvl w:ilvl="0" w:tentative="0">
      <w:start w:val="1"/>
      <w:numFmt w:val="bullet"/>
      <w:lvlText w:val="●"/>
      <w:lvlJc w:val="left"/>
      <w:pPr>
        <w:ind w:left="2880" w:hanging="360"/>
      </w:pPr>
      <w:rPr>
        <w:rFonts w:ascii="Noto Sans Symbols" w:hAnsi="Noto Sans Symbols" w:eastAsia="Noto Sans Symbols" w:cs="Noto Sans Symbols"/>
      </w:rPr>
    </w:lvl>
    <w:lvl w:ilvl="1" w:tentative="0">
      <w:start w:val="1"/>
      <w:numFmt w:val="bullet"/>
      <w:lvlText w:val="o"/>
      <w:lvlJc w:val="left"/>
      <w:pPr>
        <w:ind w:left="3600" w:hanging="360"/>
      </w:pPr>
      <w:rPr>
        <w:rFonts w:ascii="Courier New" w:hAnsi="Courier New" w:eastAsia="Courier New" w:cs="Courier New"/>
      </w:rPr>
    </w:lvl>
    <w:lvl w:ilvl="2" w:tentative="0">
      <w:start w:val="1"/>
      <w:numFmt w:val="bullet"/>
      <w:lvlText w:val="▪"/>
      <w:lvlJc w:val="left"/>
      <w:pPr>
        <w:ind w:left="4320" w:hanging="360"/>
      </w:pPr>
      <w:rPr>
        <w:rFonts w:ascii="Noto Sans Symbols" w:hAnsi="Noto Sans Symbols" w:eastAsia="Noto Sans Symbols" w:cs="Noto Sans Symbols"/>
      </w:rPr>
    </w:lvl>
    <w:lvl w:ilvl="3" w:tentative="0">
      <w:start w:val="1"/>
      <w:numFmt w:val="bullet"/>
      <w:lvlText w:val="●"/>
      <w:lvlJc w:val="left"/>
      <w:pPr>
        <w:ind w:left="5040" w:hanging="360"/>
      </w:pPr>
      <w:rPr>
        <w:rFonts w:ascii="Noto Sans Symbols" w:hAnsi="Noto Sans Symbols" w:eastAsia="Noto Sans Symbols" w:cs="Noto Sans Symbols"/>
      </w:rPr>
    </w:lvl>
    <w:lvl w:ilvl="4" w:tentative="0">
      <w:start w:val="1"/>
      <w:numFmt w:val="bullet"/>
      <w:lvlText w:val="o"/>
      <w:lvlJc w:val="left"/>
      <w:pPr>
        <w:ind w:left="5760" w:hanging="360"/>
      </w:pPr>
      <w:rPr>
        <w:rFonts w:ascii="Courier New" w:hAnsi="Courier New" w:eastAsia="Courier New" w:cs="Courier New"/>
      </w:rPr>
    </w:lvl>
    <w:lvl w:ilvl="5" w:tentative="0">
      <w:start w:val="1"/>
      <w:numFmt w:val="bullet"/>
      <w:lvlText w:val="▪"/>
      <w:lvlJc w:val="left"/>
      <w:pPr>
        <w:ind w:left="6480" w:hanging="360"/>
      </w:pPr>
      <w:rPr>
        <w:rFonts w:ascii="Noto Sans Symbols" w:hAnsi="Noto Sans Symbols" w:eastAsia="Noto Sans Symbols" w:cs="Noto Sans Symbols"/>
      </w:rPr>
    </w:lvl>
    <w:lvl w:ilvl="6" w:tentative="0">
      <w:start w:val="1"/>
      <w:numFmt w:val="bullet"/>
      <w:lvlText w:val="●"/>
      <w:lvlJc w:val="left"/>
      <w:pPr>
        <w:ind w:left="7200" w:hanging="360"/>
      </w:pPr>
      <w:rPr>
        <w:rFonts w:ascii="Noto Sans Symbols" w:hAnsi="Noto Sans Symbols" w:eastAsia="Noto Sans Symbols" w:cs="Noto Sans Symbols"/>
      </w:rPr>
    </w:lvl>
    <w:lvl w:ilvl="7" w:tentative="0">
      <w:start w:val="1"/>
      <w:numFmt w:val="bullet"/>
      <w:lvlText w:val="o"/>
      <w:lvlJc w:val="left"/>
      <w:pPr>
        <w:ind w:left="7920" w:hanging="360"/>
      </w:pPr>
      <w:rPr>
        <w:rFonts w:ascii="Courier New" w:hAnsi="Courier New" w:eastAsia="Courier New" w:cs="Courier New"/>
      </w:rPr>
    </w:lvl>
    <w:lvl w:ilvl="8" w:tentative="0">
      <w:start w:val="1"/>
      <w:numFmt w:val="bullet"/>
      <w:lvlText w:val="▪"/>
      <w:lvlJc w:val="left"/>
      <w:pPr>
        <w:ind w:left="8640" w:hanging="360"/>
      </w:pPr>
      <w:rPr>
        <w:rFonts w:ascii="Noto Sans Symbols" w:hAnsi="Noto Sans Symbols" w:eastAsia="Noto Sans Symbols" w:cs="Noto Sans Symbols"/>
      </w:rPr>
    </w:lvl>
  </w:abstractNum>
  <w:abstractNum w:abstractNumId="6">
    <w:nsid w:val="D7F9FE59"/>
    <w:multiLevelType w:val="multilevel"/>
    <w:tmpl w:val="D7F9FE59"/>
    <w:lvl w:ilvl="0" w:tentative="0">
      <w:start w:val="1"/>
      <w:numFmt w:val="lowerLetter"/>
      <w:lvlText w:val="%1)"/>
      <w:lvlJc w:val="left"/>
      <w:pPr>
        <w:ind w:left="1440" w:hanging="360"/>
      </w:pPr>
      <w:rPr>
        <w:u w:val="none"/>
      </w:rPr>
    </w:lvl>
    <w:lvl w:ilvl="1" w:tentative="0">
      <w:start w:val="1"/>
      <w:numFmt w:val="lowerRoman"/>
      <w:lvlText w:val="%2)"/>
      <w:lvlJc w:val="right"/>
      <w:pPr>
        <w:ind w:left="2160" w:hanging="360"/>
      </w:pPr>
      <w:rPr>
        <w:u w:val="none"/>
      </w:rPr>
    </w:lvl>
    <w:lvl w:ilvl="2" w:tentative="0">
      <w:start w:val="1"/>
      <w:numFmt w:val="decimal"/>
      <w:lvlText w:val="%3)"/>
      <w:lvlJc w:val="left"/>
      <w:pPr>
        <w:ind w:left="2880" w:hanging="360"/>
      </w:pPr>
      <w:rPr>
        <w:u w:val="none"/>
      </w:rPr>
    </w:lvl>
    <w:lvl w:ilvl="3" w:tentative="0">
      <w:start w:val="1"/>
      <w:numFmt w:val="lowerLetter"/>
      <w:lvlText w:val="(%4)"/>
      <w:lvlJc w:val="left"/>
      <w:pPr>
        <w:ind w:left="3600" w:hanging="360"/>
      </w:pPr>
      <w:rPr>
        <w:u w:val="none"/>
      </w:rPr>
    </w:lvl>
    <w:lvl w:ilvl="4" w:tentative="0">
      <w:start w:val="1"/>
      <w:numFmt w:val="lowerRoman"/>
      <w:lvlText w:val="(%5)"/>
      <w:lvlJc w:val="right"/>
      <w:pPr>
        <w:ind w:left="4320" w:hanging="360"/>
      </w:pPr>
      <w:rPr>
        <w:u w:val="none"/>
      </w:rPr>
    </w:lvl>
    <w:lvl w:ilvl="5" w:tentative="0">
      <w:start w:val="1"/>
      <w:numFmt w:val="decimal"/>
      <w:lvlText w:val="(%6)"/>
      <w:lvlJc w:val="left"/>
      <w:pPr>
        <w:ind w:left="5040" w:hanging="360"/>
      </w:pPr>
      <w:rPr>
        <w:u w:val="none"/>
      </w:rPr>
    </w:lvl>
    <w:lvl w:ilvl="6" w:tentative="0">
      <w:start w:val="1"/>
      <w:numFmt w:val="lowerLetter"/>
      <w:lvlText w:val="%7."/>
      <w:lvlJc w:val="left"/>
      <w:pPr>
        <w:ind w:left="5760" w:hanging="360"/>
      </w:pPr>
      <w:rPr>
        <w:u w:val="none"/>
      </w:rPr>
    </w:lvl>
    <w:lvl w:ilvl="7" w:tentative="0">
      <w:start w:val="1"/>
      <w:numFmt w:val="lowerRoman"/>
      <w:lvlText w:val="%8."/>
      <w:lvlJc w:val="right"/>
      <w:pPr>
        <w:ind w:left="6480" w:hanging="360"/>
      </w:pPr>
      <w:rPr>
        <w:u w:val="none"/>
      </w:rPr>
    </w:lvl>
    <w:lvl w:ilvl="8" w:tentative="0">
      <w:start w:val="1"/>
      <w:numFmt w:val="decimal"/>
      <w:lvlText w:val="%9."/>
      <w:lvlJc w:val="left"/>
      <w:pPr>
        <w:ind w:left="7200" w:hanging="360"/>
      </w:pPr>
      <w:rPr>
        <w:u w:val="none"/>
      </w:rPr>
    </w:lvl>
  </w:abstractNum>
  <w:abstractNum w:abstractNumId="7">
    <w:nsid w:val="DCBA6B53"/>
    <w:multiLevelType w:val="multilevel"/>
    <w:tmpl w:val="DCBA6B53"/>
    <w:lvl w:ilvl="0" w:tentative="0">
      <w:start w:val="1"/>
      <w:numFmt w:val="decimal"/>
      <w:lvlText w:val="%1."/>
      <w:lvlJc w:val="left"/>
      <w:pPr>
        <w:ind w:left="36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8">
    <w:nsid w:val="0E640482"/>
    <w:multiLevelType w:val="multilevel"/>
    <w:tmpl w:val="0E640482"/>
    <w:lvl w:ilvl="0" w:tentative="0">
      <w:start w:val="1"/>
      <w:numFmt w:val="bullet"/>
      <w:lvlText w:val="●"/>
      <w:lvlJc w:val="left"/>
      <w:pPr>
        <w:ind w:left="2880" w:hanging="360"/>
      </w:pPr>
      <w:rPr>
        <w:rFonts w:ascii="Noto Sans Symbols" w:hAnsi="Noto Sans Symbols" w:eastAsia="Noto Sans Symbols" w:cs="Noto Sans Symbols"/>
      </w:rPr>
    </w:lvl>
    <w:lvl w:ilvl="1" w:tentative="0">
      <w:start w:val="1"/>
      <w:numFmt w:val="bullet"/>
      <w:lvlText w:val="o"/>
      <w:lvlJc w:val="left"/>
      <w:pPr>
        <w:ind w:left="3600" w:hanging="360"/>
      </w:pPr>
      <w:rPr>
        <w:rFonts w:ascii="Courier New" w:hAnsi="Courier New" w:eastAsia="Courier New" w:cs="Courier New"/>
      </w:rPr>
    </w:lvl>
    <w:lvl w:ilvl="2" w:tentative="0">
      <w:start w:val="1"/>
      <w:numFmt w:val="bullet"/>
      <w:lvlText w:val="▪"/>
      <w:lvlJc w:val="left"/>
      <w:pPr>
        <w:ind w:left="4320" w:hanging="360"/>
      </w:pPr>
      <w:rPr>
        <w:rFonts w:ascii="Noto Sans Symbols" w:hAnsi="Noto Sans Symbols" w:eastAsia="Noto Sans Symbols" w:cs="Noto Sans Symbols"/>
      </w:rPr>
    </w:lvl>
    <w:lvl w:ilvl="3" w:tentative="0">
      <w:start w:val="1"/>
      <w:numFmt w:val="bullet"/>
      <w:lvlText w:val="●"/>
      <w:lvlJc w:val="left"/>
      <w:pPr>
        <w:ind w:left="5040" w:hanging="360"/>
      </w:pPr>
      <w:rPr>
        <w:rFonts w:ascii="Noto Sans Symbols" w:hAnsi="Noto Sans Symbols" w:eastAsia="Noto Sans Symbols" w:cs="Noto Sans Symbols"/>
      </w:rPr>
    </w:lvl>
    <w:lvl w:ilvl="4" w:tentative="0">
      <w:start w:val="1"/>
      <w:numFmt w:val="bullet"/>
      <w:lvlText w:val="o"/>
      <w:lvlJc w:val="left"/>
      <w:pPr>
        <w:ind w:left="5760" w:hanging="360"/>
      </w:pPr>
      <w:rPr>
        <w:rFonts w:ascii="Courier New" w:hAnsi="Courier New" w:eastAsia="Courier New" w:cs="Courier New"/>
      </w:rPr>
    </w:lvl>
    <w:lvl w:ilvl="5" w:tentative="0">
      <w:start w:val="1"/>
      <w:numFmt w:val="bullet"/>
      <w:lvlText w:val="▪"/>
      <w:lvlJc w:val="left"/>
      <w:pPr>
        <w:ind w:left="6480" w:hanging="360"/>
      </w:pPr>
      <w:rPr>
        <w:rFonts w:ascii="Noto Sans Symbols" w:hAnsi="Noto Sans Symbols" w:eastAsia="Noto Sans Symbols" w:cs="Noto Sans Symbols"/>
      </w:rPr>
    </w:lvl>
    <w:lvl w:ilvl="6" w:tentative="0">
      <w:start w:val="1"/>
      <w:numFmt w:val="bullet"/>
      <w:lvlText w:val="●"/>
      <w:lvlJc w:val="left"/>
      <w:pPr>
        <w:ind w:left="7200" w:hanging="360"/>
      </w:pPr>
      <w:rPr>
        <w:rFonts w:ascii="Noto Sans Symbols" w:hAnsi="Noto Sans Symbols" w:eastAsia="Noto Sans Symbols" w:cs="Noto Sans Symbols"/>
      </w:rPr>
    </w:lvl>
    <w:lvl w:ilvl="7" w:tentative="0">
      <w:start w:val="1"/>
      <w:numFmt w:val="bullet"/>
      <w:lvlText w:val="o"/>
      <w:lvlJc w:val="left"/>
      <w:pPr>
        <w:ind w:left="7920" w:hanging="360"/>
      </w:pPr>
      <w:rPr>
        <w:rFonts w:ascii="Courier New" w:hAnsi="Courier New" w:eastAsia="Courier New" w:cs="Courier New"/>
      </w:rPr>
    </w:lvl>
    <w:lvl w:ilvl="8" w:tentative="0">
      <w:start w:val="1"/>
      <w:numFmt w:val="bullet"/>
      <w:lvlText w:val="▪"/>
      <w:lvlJc w:val="left"/>
      <w:pPr>
        <w:ind w:left="8640" w:hanging="360"/>
      </w:pPr>
      <w:rPr>
        <w:rFonts w:ascii="Noto Sans Symbols" w:hAnsi="Noto Sans Symbols" w:eastAsia="Noto Sans Symbols" w:cs="Noto Sans Symbols"/>
      </w:rPr>
    </w:lvl>
  </w:abstractNum>
  <w:abstractNum w:abstractNumId="9">
    <w:nsid w:val="39A0D9AC"/>
    <w:multiLevelType w:val="multilevel"/>
    <w:tmpl w:val="39A0D9AC"/>
    <w:lvl w:ilvl="0" w:tentative="0">
      <w:start w:val="1"/>
      <w:numFmt w:val="bullet"/>
      <w:lvlText w:val="⮚"/>
      <w:lvlJc w:val="left"/>
      <w:pPr>
        <w:ind w:left="3600" w:hanging="360"/>
      </w:pPr>
      <w:rPr>
        <w:rFonts w:ascii="Noto Sans Symbols" w:hAnsi="Noto Sans Symbols" w:eastAsia="Noto Sans Symbols" w:cs="Noto Sans Symbols"/>
      </w:rPr>
    </w:lvl>
    <w:lvl w:ilvl="1" w:tentative="0">
      <w:start w:val="1"/>
      <w:numFmt w:val="bullet"/>
      <w:lvlText w:val="o"/>
      <w:lvlJc w:val="left"/>
      <w:pPr>
        <w:ind w:left="4320" w:hanging="360"/>
      </w:pPr>
      <w:rPr>
        <w:rFonts w:ascii="Courier New" w:hAnsi="Courier New" w:eastAsia="Courier New" w:cs="Courier New"/>
      </w:rPr>
    </w:lvl>
    <w:lvl w:ilvl="2" w:tentative="0">
      <w:start w:val="1"/>
      <w:numFmt w:val="bullet"/>
      <w:lvlText w:val="▪"/>
      <w:lvlJc w:val="left"/>
      <w:pPr>
        <w:ind w:left="5040" w:hanging="360"/>
      </w:pPr>
      <w:rPr>
        <w:rFonts w:ascii="Noto Sans Symbols" w:hAnsi="Noto Sans Symbols" w:eastAsia="Noto Sans Symbols" w:cs="Noto Sans Symbols"/>
      </w:rPr>
    </w:lvl>
    <w:lvl w:ilvl="3" w:tentative="0">
      <w:start w:val="1"/>
      <w:numFmt w:val="bullet"/>
      <w:lvlText w:val="●"/>
      <w:lvlJc w:val="left"/>
      <w:pPr>
        <w:ind w:left="5760" w:hanging="360"/>
      </w:pPr>
      <w:rPr>
        <w:rFonts w:ascii="Noto Sans Symbols" w:hAnsi="Noto Sans Symbols" w:eastAsia="Noto Sans Symbols" w:cs="Noto Sans Symbols"/>
      </w:rPr>
    </w:lvl>
    <w:lvl w:ilvl="4" w:tentative="0">
      <w:start w:val="1"/>
      <w:numFmt w:val="bullet"/>
      <w:lvlText w:val="o"/>
      <w:lvlJc w:val="left"/>
      <w:pPr>
        <w:ind w:left="6480" w:hanging="360"/>
      </w:pPr>
      <w:rPr>
        <w:rFonts w:ascii="Courier New" w:hAnsi="Courier New" w:eastAsia="Courier New" w:cs="Courier New"/>
      </w:rPr>
    </w:lvl>
    <w:lvl w:ilvl="5" w:tentative="0">
      <w:start w:val="1"/>
      <w:numFmt w:val="bullet"/>
      <w:lvlText w:val="▪"/>
      <w:lvlJc w:val="left"/>
      <w:pPr>
        <w:ind w:left="7200" w:hanging="360"/>
      </w:pPr>
      <w:rPr>
        <w:rFonts w:ascii="Noto Sans Symbols" w:hAnsi="Noto Sans Symbols" w:eastAsia="Noto Sans Symbols" w:cs="Noto Sans Symbols"/>
      </w:rPr>
    </w:lvl>
    <w:lvl w:ilvl="6" w:tentative="0">
      <w:start w:val="1"/>
      <w:numFmt w:val="bullet"/>
      <w:lvlText w:val="●"/>
      <w:lvlJc w:val="left"/>
      <w:pPr>
        <w:ind w:left="7920" w:hanging="360"/>
      </w:pPr>
      <w:rPr>
        <w:rFonts w:ascii="Noto Sans Symbols" w:hAnsi="Noto Sans Symbols" w:eastAsia="Noto Sans Symbols" w:cs="Noto Sans Symbols"/>
      </w:rPr>
    </w:lvl>
    <w:lvl w:ilvl="7" w:tentative="0">
      <w:start w:val="1"/>
      <w:numFmt w:val="bullet"/>
      <w:lvlText w:val="o"/>
      <w:lvlJc w:val="left"/>
      <w:pPr>
        <w:ind w:left="8640" w:hanging="360"/>
      </w:pPr>
      <w:rPr>
        <w:rFonts w:ascii="Courier New" w:hAnsi="Courier New" w:eastAsia="Courier New" w:cs="Courier New"/>
      </w:rPr>
    </w:lvl>
    <w:lvl w:ilvl="8" w:tentative="0">
      <w:start w:val="1"/>
      <w:numFmt w:val="bullet"/>
      <w:lvlText w:val="▪"/>
      <w:lvlJc w:val="left"/>
      <w:pPr>
        <w:ind w:left="9360" w:hanging="360"/>
      </w:pPr>
      <w:rPr>
        <w:rFonts w:ascii="Noto Sans Symbols" w:hAnsi="Noto Sans Symbols" w:eastAsia="Noto Sans Symbols" w:cs="Noto Sans Symbols"/>
      </w:rPr>
    </w:lvl>
  </w:abstractNum>
  <w:abstractNum w:abstractNumId="10">
    <w:nsid w:val="46A08BB8"/>
    <w:multiLevelType w:val="multilevel"/>
    <w:tmpl w:val="46A08BB8"/>
    <w:lvl w:ilvl="0" w:tentative="0">
      <w:start w:val="1"/>
      <w:numFmt w:val="bullet"/>
      <w:lvlText w:val="⮚"/>
      <w:lvlJc w:val="left"/>
      <w:pPr>
        <w:ind w:left="3240" w:hanging="360"/>
      </w:pPr>
      <w:rPr>
        <w:rFonts w:ascii="Noto Sans Symbols" w:hAnsi="Noto Sans Symbols" w:eastAsia="Noto Sans Symbols" w:cs="Noto Sans Symbols"/>
      </w:rPr>
    </w:lvl>
    <w:lvl w:ilvl="1" w:tentative="0">
      <w:start w:val="1"/>
      <w:numFmt w:val="bullet"/>
      <w:lvlText w:val="o"/>
      <w:lvlJc w:val="left"/>
      <w:pPr>
        <w:ind w:left="3960" w:hanging="360"/>
      </w:pPr>
      <w:rPr>
        <w:rFonts w:ascii="Courier New" w:hAnsi="Courier New" w:eastAsia="Courier New" w:cs="Courier New"/>
      </w:rPr>
    </w:lvl>
    <w:lvl w:ilvl="2" w:tentative="0">
      <w:start w:val="1"/>
      <w:numFmt w:val="bullet"/>
      <w:lvlText w:val="▪"/>
      <w:lvlJc w:val="left"/>
      <w:pPr>
        <w:ind w:left="4680" w:hanging="360"/>
      </w:pPr>
      <w:rPr>
        <w:rFonts w:ascii="Noto Sans Symbols" w:hAnsi="Noto Sans Symbols" w:eastAsia="Noto Sans Symbols" w:cs="Noto Sans Symbols"/>
      </w:rPr>
    </w:lvl>
    <w:lvl w:ilvl="3" w:tentative="0">
      <w:start w:val="1"/>
      <w:numFmt w:val="bullet"/>
      <w:lvlText w:val="●"/>
      <w:lvlJc w:val="left"/>
      <w:pPr>
        <w:ind w:left="5400" w:hanging="360"/>
      </w:pPr>
      <w:rPr>
        <w:rFonts w:ascii="Noto Sans Symbols" w:hAnsi="Noto Sans Symbols" w:eastAsia="Noto Sans Symbols" w:cs="Noto Sans Symbols"/>
      </w:rPr>
    </w:lvl>
    <w:lvl w:ilvl="4" w:tentative="0">
      <w:start w:val="1"/>
      <w:numFmt w:val="bullet"/>
      <w:lvlText w:val="o"/>
      <w:lvlJc w:val="left"/>
      <w:pPr>
        <w:ind w:left="6120" w:hanging="360"/>
      </w:pPr>
      <w:rPr>
        <w:rFonts w:ascii="Courier New" w:hAnsi="Courier New" w:eastAsia="Courier New" w:cs="Courier New"/>
      </w:rPr>
    </w:lvl>
    <w:lvl w:ilvl="5" w:tentative="0">
      <w:start w:val="1"/>
      <w:numFmt w:val="bullet"/>
      <w:lvlText w:val="▪"/>
      <w:lvlJc w:val="left"/>
      <w:pPr>
        <w:ind w:left="6840" w:hanging="360"/>
      </w:pPr>
      <w:rPr>
        <w:rFonts w:ascii="Noto Sans Symbols" w:hAnsi="Noto Sans Symbols" w:eastAsia="Noto Sans Symbols" w:cs="Noto Sans Symbols"/>
      </w:rPr>
    </w:lvl>
    <w:lvl w:ilvl="6" w:tentative="0">
      <w:start w:val="1"/>
      <w:numFmt w:val="bullet"/>
      <w:lvlText w:val="●"/>
      <w:lvlJc w:val="left"/>
      <w:pPr>
        <w:ind w:left="7560" w:hanging="360"/>
      </w:pPr>
      <w:rPr>
        <w:rFonts w:ascii="Noto Sans Symbols" w:hAnsi="Noto Sans Symbols" w:eastAsia="Noto Sans Symbols" w:cs="Noto Sans Symbols"/>
      </w:rPr>
    </w:lvl>
    <w:lvl w:ilvl="7" w:tentative="0">
      <w:start w:val="1"/>
      <w:numFmt w:val="bullet"/>
      <w:lvlText w:val="o"/>
      <w:lvlJc w:val="left"/>
      <w:pPr>
        <w:ind w:left="8280" w:hanging="360"/>
      </w:pPr>
      <w:rPr>
        <w:rFonts w:ascii="Courier New" w:hAnsi="Courier New" w:eastAsia="Courier New" w:cs="Courier New"/>
      </w:rPr>
    </w:lvl>
    <w:lvl w:ilvl="8" w:tentative="0">
      <w:start w:val="1"/>
      <w:numFmt w:val="bullet"/>
      <w:lvlText w:val="▪"/>
      <w:lvlJc w:val="left"/>
      <w:pPr>
        <w:ind w:left="9000" w:hanging="360"/>
      </w:pPr>
      <w:rPr>
        <w:rFonts w:ascii="Noto Sans Symbols" w:hAnsi="Noto Sans Symbols" w:eastAsia="Noto Sans Symbols" w:cs="Noto Sans Symbols"/>
      </w:rPr>
    </w:lvl>
  </w:abstractNum>
  <w:abstractNum w:abstractNumId="11">
    <w:nsid w:val="4C1BAE26"/>
    <w:multiLevelType w:val="multilevel"/>
    <w:tmpl w:val="4C1BAE26"/>
    <w:lvl w:ilvl="0" w:tentative="0">
      <w:start w:val="1"/>
      <w:numFmt w:val="decimal"/>
      <w:lvlText w:val="%1."/>
      <w:lvlJc w:val="left"/>
      <w:pPr>
        <w:ind w:left="1440" w:hanging="360"/>
      </w:pPr>
      <w:rPr>
        <w:u w:val="none"/>
      </w:rPr>
    </w:lvl>
    <w:lvl w:ilvl="1" w:tentative="0">
      <w:start w:val="1"/>
      <w:numFmt w:val="lowerLetter"/>
      <w:lvlText w:val="%2."/>
      <w:lvlJc w:val="left"/>
      <w:pPr>
        <w:ind w:left="2160" w:hanging="360"/>
      </w:pPr>
      <w:rPr>
        <w:u w:val="none"/>
      </w:rPr>
    </w:lvl>
    <w:lvl w:ilvl="2" w:tentative="0">
      <w:start w:val="1"/>
      <w:numFmt w:val="lowerRoman"/>
      <w:lvlText w:val="%3."/>
      <w:lvlJc w:val="right"/>
      <w:pPr>
        <w:ind w:left="2880" w:hanging="360"/>
      </w:pPr>
      <w:rPr>
        <w:u w:val="none"/>
      </w:rPr>
    </w:lvl>
    <w:lvl w:ilvl="3" w:tentative="0">
      <w:start w:val="1"/>
      <w:numFmt w:val="decimal"/>
      <w:lvlText w:val="%4."/>
      <w:lvlJc w:val="left"/>
      <w:pPr>
        <w:ind w:left="3600" w:hanging="360"/>
      </w:pPr>
      <w:rPr>
        <w:u w:val="none"/>
      </w:rPr>
    </w:lvl>
    <w:lvl w:ilvl="4" w:tentative="0">
      <w:start w:val="1"/>
      <w:numFmt w:val="lowerLetter"/>
      <w:lvlText w:val="%5."/>
      <w:lvlJc w:val="left"/>
      <w:pPr>
        <w:ind w:left="4320" w:hanging="360"/>
      </w:pPr>
      <w:rPr>
        <w:u w:val="none"/>
      </w:rPr>
    </w:lvl>
    <w:lvl w:ilvl="5" w:tentative="0">
      <w:start w:val="1"/>
      <w:numFmt w:val="lowerRoman"/>
      <w:lvlText w:val="%6."/>
      <w:lvlJc w:val="right"/>
      <w:pPr>
        <w:ind w:left="5040" w:hanging="360"/>
      </w:pPr>
      <w:rPr>
        <w:u w:val="none"/>
      </w:rPr>
    </w:lvl>
    <w:lvl w:ilvl="6" w:tentative="0">
      <w:start w:val="1"/>
      <w:numFmt w:val="decimal"/>
      <w:lvlText w:val="%7."/>
      <w:lvlJc w:val="left"/>
      <w:pPr>
        <w:ind w:left="5760" w:hanging="360"/>
      </w:pPr>
      <w:rPr>
        <w:u w:val="none"/>
      </w:rPr>
    </w:lvl>
    <w:lvl w:ilvl="7" w:tentative="0">
      <w:start w:val="1"/>
      <w:numFmt w:val="lowerLetter"/>
      <w:lvlText w:val="%8."/>
      <w:lvlJc w:val="left"/>
      <w:pPr>
        <w:ind w:left="6480" w:hanging="360"/>
      </w:pPr>
      <w:rPr>
        <w:u w:val="none"/>
      </w:rPr>
    </w:lvl>
    <w:lvl w:ilvl="8" w:tentative="0">
      <w:start w:val="1"/>
      <w:numFmt w:val="lowerRoman"/>
      <w:lvlText w:val="%9."/>
      <w:lvlJc w:val="right"/>
      <w:pPr>
        <w:ind w:left="7200" w:hanging="360"/>
      </w:pPr>
      <w:rPr>
        <w:u w:val="none"/>
      </w:rPr>
    </w:lvl>
  </w:abstractNum>
  <w:abstractNum w:abstractNumId="12">
    <w:nsid w:val="60382F6E"/>
    <w:multiLevelType w:val="multilevel"/>
    <w:tmpl w:val="60382F6E"/>
    <w:lvl w:ilvl="0" w:tentative="0">
      <w:start w:val="1"/>
      <w:numFmt w:val="decimal"/>
      <w:lvlText w:val="%1."/>
      <w:lvlJc w:val="left"/>
      <w:pPr>
        <w:ind w:left="1440" w:hanging="360"/>
      </w:pPr>
      <w:rPr>
        <w:u w:val="none"/>
      </w:rPr>
    </w:lvl>
    <w:lvl w:ilvl="1" w:tentative="0">
      <w:start w:val="1"/>
      <w:numFmt w:val="lowerLetter"/>
      <w:lvlText w:val="%2."/>
      <w:lvlJc w:val="left"/>
      <w:pPr>
        <w:ind w:left="2160" w:hanging="360"/>
      </w:pPr>
      <w:rPr>
        <w:u w:val="none"/>
      </w:rPr>
    </w:lvl>
    <w:lvl w:ilvl="2" w:tentative="0">
      <w:start w:val="1"/>
      <w:numFmt w:val="lowerRoman"/>
      <w:lvlText w:val="%3."/>
      <w:lvlJc w:val="right"/>
      <w:pPr>
        <w:ind w:left="2880" w:hanging="360"/>
      </w:pPr>
      <w:rPr>
        <w:u w:val="none"/>
      </w:rPr>
    </w:lvl>
    <w:lvl w:ilvl="3" w:tentative="0">
      <w:start w:val="1"/>
      <w:numFmt w:val="decimal"/>
      <w:lvlText w:val="%4."/>
      <w:lvlJc w:val="left"/>
      <w:pPr>
        <w:ind w:left="3600" w:hanging="360"/>
      </w:pPr>
      <w:rPr>
        <w:u w:val="none"/>
      </w:rPr>
    </w:lvl>
    <w:lvl w:ilvl="4" w:tentative="0">
      <w:start w:val="1"/>
      <w:numFmt w:val="lowerLetter"/>
      <w:lvlText w:val="%5."/>
      <w:lvlJc w:val="left"/>
      <w:pPr>
        <w:ind w:left="4320" w:hanging="360"/>
      </w:pPr>
      <w:rPr>
        <w:u w:val="none"/>
      </w:rPr>
    </w:lvl>
    <w:lvl w:ilvl="5" w:tentative="0">
      <w:start w:val="1"/>
      <w:numFmt w:val="lowerRoman"/>
      <w:lvlText w:val="%6."/>
      <w:lvlJc w:val="right"/>
      <w:pPr>
        <w:ind w:left="5040" w:hanging="360"/>
      </w:pPr>
      <w:rPr>
        <w:u w:val="none"/>
      </w:rPr>
    </w:lvl>
    <w:lvl w:ilvl="6" w:tentative="0">
      <w:start w:val="1"/>
      <w:numFmt w:val="decimal"/>
      <w:lvlText w:val="%7."/>
      <w:lvlJc w:val="left"/>
      <w:pPr>
        <w:ind w:left="5760" w:hanging="360"/>
      </w:pPr>
      <w:rPr>
        <w:u w:val="none"/>
      </w:rPr>
    </w:lvl>
    <w:lvl w:ilvl="7" w:tentative="0">
      <w:start w:val="1"/>
      <w:numFmt w:val="lowerLetter"/>
      <w:lvlText w:val="%8."/>
      <w:lvlJc w:val="left"/>
      <w:pPr>
        <w:ind w:left="6480" w:hanging="360"/>
      </w:pPr>
      <w:rPr>
        <w:u w:val="none"/>
      </w:rPr>
    </w:lvl>
    <w:lvl w:ilvl="8" w:tentative="0">
      <w:start w:val="1"/>
      <w:numFmt w:val="lowerRoman"/>
      <w:lvlText w:val="%9."/>
      <w:lvlJc w:val="right"/>
      <w:pPr>
        <w:ind w:left="7200" w:hanging="360"/>
      </w:pPr>
      <w:rPr>
        <w:u w:val="none"/>
      </w:rPr>
    </w:lvl>
  </w:abstractNum>
  <w:abstractNum w:abstractNumId="13">
    <w:nsid w:val="629F7852"/>
    <w:multiLevelType w:val="multilevel"/>
    <w:tmpl w:val="629F7852"/>
    <w:lvl w:ilvl="0" w:tentative="0">
      <w:start w:val="1"/>
      <w:numFmt w:val="bullet"/>
      <w:lvlText w:val="⮚"/>
      <w:lvlJc w:val="left"/>
      <w:pPr>
        <w:tabs>
          <w:tab w:val="left" w:pos="1260"/>
        </w:tabs>
        <w:ind w:left="4860" w:hanging="360"/>
      </w:pPr>
      <w:rPr>
        <w:rFonts w:ascii="Noto Sans Symbols" w:hAnsi="Noto Sans Symbols" w:eastAsia="Noto Sans Symbols" w:cs="Noto Sans Symbols"/>
      </w:rPr>
    </w:lvl>
    <w:lvl w:ilvl="1" w:tentative="0">
      <w:start w:val="1"/>
      <w:numFmt w:val="bullet"/>
      <w:lvlText w:val="o"/>
      <w:lvlJc w:val="left"/>
      <w:pPr>
        <w:tabs>
          <w:tab w:val="left" w:pos="1260"/>
        </w:tabs>
        <w:ind w:left="5580" w:hanging="360"/>
      </w:pPr>
      <w:rPr>
        <w:rFonts w:ascii="Courier New" w:hAnsi="Courier New" w:eastAsia="Courier New" w:cs="Courier New"/>
      </w:rPr>
    </w:lvl>
    <w:lvl w:ilvl="2" w:tentative="0">
      <w:start w:val="1"/>
      <w:numFmt w:val="bullet"/>
      <w:lvlText w:val="▪"/>
      <w:lvlJc w:val="left"/>
      <w:pPr>
        <w:tabs>
          <w:tab w:val="left" w:pos="1260"/>
        </w:tabs>
        <w:ind w:left="6300" w:hanging="360"/>
      </w:pPr>
      <w:rPr>
        <w:rFonts w:ascii="Noto Sans Symbols" w:hAnsi="Noto Sans Symbols" w:eastAsia="Noto Sans Symbols" w:cs="Noto Sans Symbols"/>
      </w:rPr>
    </w:lvl>
    <w:lvl w:ilvl="3" w:tentative="0">
      <w:start w:val="1"/>
      <w:numFmt w:val="bullet"/>
      <w:lvlText w:val="●"/>
      <w:lvlJc w:val="left"/>
      <w:pPr>
        <w:tabs>
          <w:tab w:val="left" w:pos="1260"/>
        </w:tabs>
        <w:ind w:left="7020" w:hanging="360"/>
      </w:pPr>
      <w:rPr>
        <w:rFonts w:ascii="Noto Sans Symbols" w:hAnsi="Noto Sans Symbols" w:eastAsia="Noto Sans Symbols" w:cs="Noto Sans Symbols"/>
      </w:rPr>
    </w:lvl>
    <w:lvl w:ilvl="4" w:tentative="0">
      <w:start w:val="1"/>
      <w:numFmt w:val="bullet"/>
      <w:lvlText w:val="o"/>
      <w:lvlJc w:val="left"/>
      <w:pPr>
        <w:tabs>
          <w:tab w:val="left" w:pos="1260"/>
        </w:tabs>
        <w:ind w:left="7740" w:hanging="360"/>
      </w:pPr>
      <w:rPr>
        <w:rFonts w:ascii="Courier New" w:hAnsi="Courier New" w:eastAsia="Courier New" w:cs="Courier New"/>
      </w:rPr>
    </w:lvl>
    <w:lvl w:ilvl="5" w:tentative="0">
      <w:start w:val="1"/>
      <w:numFmt w:val="bullet"/>
      <w:lvlText w:val="▪"/>
      <w:lvlJc w:val="left"/>
      <w:pPr>
        <w:tabs>
          <w:tab w:val="left" w:pos="1260"/>
        </w:tabs>
        <w:ind w:left="8460" w:hanging="360"/>
      </w:pPr>
      <w:rPr>
        <w:rFonts w:ascii="Noto Sans Symbols" w:hAnsi="Noto Sans Symbols" w:eastAsia="Noto Sans Symbols" w:cs="Noto Sans Symbols"/>
      </w:rPr>
    </w:lvl>
    <w:lvl w:ilvl="6" w:tentative="0">
      <w:start w:val="1"/>
      <w:numFmt w:val="bullet"/>
      <w:lvlText w:val="●"/>
      <w:lvlJc w:val="left"/>
      <w:pPr>
        <w:tabs>
          <w:tab w:val="left" w:pos="1260"/>
        </w:tabs>
        <w:ind w:left="9180" w:hanging="360"/>
      </w:pPr>
      <w:rPr>
        <w:rFonts w:ascii="Noto Sans Symbols" w:hAnsi="Noto Sans Symbols" w:eastAsia="Noto Sans Symbols" w:cs="Noto Sans Symbols"/>
      </w:rPr>
    </w:lvl>
    <w:lvl w:ilvl="7" w:tentative="0">
      <w:start w:val="1"/>
      <w:numFmt w:val="bullet"/>
      <w:lvlText w:val="o"/>
      <w:lvlJc w:val="left"/>
      <w:pPr>
        <w:tabs>
          <w:tab w:val="left" w:pos="1260"/>
        </w:tabs>
        <w:ind w:left="9900" w:hanging="360"/>
      </w:pPr>
      <w:rPr>
        <w:rFonts w:ascii="Courier New" w:hAnsi="Courier New" w:eastAsia="Courier New" w:cs="Courier New"/>
      </w:rPr>
    </w:lvl>
    <w:lvl w:ilvl="8" w:tentative="0">
      <w:start w:val="1"/>
      <w:numFmt w:val="bullet"/>
      <w:lvlText w:val="▪"/>
      <w:lvlJc w:val="left"/>
      <w:pPr>
        <w:tabs>
          <w:tab w:val="left" w:pos="1260"/>
        </w:tabs>
        <w:ind w:left="10620" w:hanging="360"/>
      </w:pPr>
      <w:rPr>
        <w:rFonts w:ascii="Noto Sans Symbols" w:hAnsi="Noto Sans Symbols" w:eastAsia="Noto Sans Symbols" w:cs="Noto Sans Symbols"/>
      </w:rPr>
    </w:lvl>
  </w:abstractNum>
  <w:abstractNum w:abstractNumId="14">
    <w:nsid w:val="7C246926"/>
    <w:multiLevelType w:val="multilevel"/>
    <w:tmpl w:val="7C246926"/>
    <w:lvl w:ilvl="0" w:tentative="0">
      <w:start w:val="1"/>
      <w:numFmt w:val="bullet"/>
      <w:lvlText w:val="●"/>
      <w:lvlJc w:val="left"/>
      <w:pPr>
        <w:ind w:left="2880" w:hanging="360"/>
      </w:pPr>
      <w:rPr>
        <w:rFonts w:ascii="Noto Sans Symbols" w:hAnsi="Noto Sans Symbols" w:eastAsia="Noto Sans Symbols" w:cs="Noto Sans Symbols"/>
      </w:rPr>
    </w:lvl>
    <w:lvl w:ilvl="1" w:tentative="0">
      <w:start w:val="1"/>
      <w:numFmt w:val="bullet"/>
      <w:lvlText w:val="o"/>
      <w:lvlJc w:val="left"/>
      <w:pPr>
        <w:ind w:left="3600" w:hanging="360"/>
      </w:pPr>
      <w:rPr>
        <w:rFonts w:ascii="Courier New" w:hAnsi="Courier New" w:eastAsia="Courier New" w:cs="Courier New"/>
      </w:rPr>
    </w:lvl>
    <w:lvl w:ilvl="2" w:tentative="0">
      <w:start w:val="1"/>
      <w:numFmt w:val="bullet"/>
      <w:lvlText w:val="▪"/>
      <w:lvlJc w:val="left"/>
      <w:pPr>
        <w:ind w:left="4320" w:hanging="360"/>
      </w:pPr>
      <w:rPr>
        <w:rFonts w:ascii="Noto Sans Symbols" w:hAnsi="Noto Sans Symbols" w:eastAsia="Noto Sans Symbols" w:cs="Noto Sans Symbols"/>
      </w:rPr>
    </w:lvl>
    <w:lvl w:ilvl="3" w:tentative="0">
      <w:start w:val="1"/>
      <w:numFmt w:val="bullet"/>
      <w:lvlText w:val="●"/>
      <w:lvlJc w:val="left"/>
      <w:pPr>
        <w:ind w:left="5040" w:hanging="360"/>
      </w:pPr>
      <w:rPr>
        <w:rFonts w:ascii="Noto Sans Symbols" w:hAnsi="Noto Sans Symbols" w:eastAsia="Noto Sans Symbols" w:cs="Noto Sans Symbols"/>
      </w:rPr>
    </w:lvl>
    <w:lvl w:ilvl="4" w:tentative="0">
      <w:start w:val="1"/>
      <w:numFmt w:val="bullet"/>
      <w:lvlText w:val="o"/>
      <w:lvlJc w:val="left"/>
      <w:pPr>
        <w:ind w:left="5760" w:hanging="360"/>
      </w:pPr>
      <w:rPr>
        <w:rFonts w:ascii="Courier New" w:hAnsi="Courier New" w:eastAsia="Courier New" w:cs="Courier New"/>
      </w:rPr>
    </w:lvl>
    <w:lvl w:ilvl="5" w:tentative="0">
      <w:start w:val="1"/>
      <w:numFmt w:val="bullet"/>
      <w:lvlText w:val="▪"/>
      <w:lvlJc w:val="left"/>
      <w:pPr>
        <w:ind w:left="6480" w:hanging="360"/>
      </w:pPr>
      <w:rPr>
        <w:rFonts w:ascii="Noto Sans Symbols" w:hAnsi="Noto Sans Symbols" w:eastAsia="Noto Sans Symbols" w:cs="Noto Sans Symbols"/>
      </w:rPr>
    </w:lvl>
    <w:lvl w:ilvl="6" w:tentative="0">
      <w:start w:val="1"/>
      <w:numFmt w:val="bullet"/>
      <w:lvlText w:val="●"/>
      <w:lvlJc w:val="left"/>
      <w:pPr>
        <w:ind w:left="7200" w:hanging="360"/>
      </w:pPr>
      <w:rPr>
        <w:rFonts w:ascii="Noto Sans Symbols" w:hAnsi="Noto Sans Symbols" w:eastAsia="Noto Sans Symbols" w:cs="Noto Sans Symbols"/>
      </w:rPr>
    </w:lvl>
    <w:lvl w:ilvl="7" w:tentative="0">
      <w:start w:val="1"/>
      <w:numFmt w:val="bullet"/>
      <w:lvlText w:val="o"/>
      <w:lvlJc w:val="left"/>
      <w:pPr>
        <w:ind w:left="7920" w:hanging="360"/>
      </w:pPr>
      <w:rPr>
        <w:rFonts w:ascii="Courier New" w:hAnsi="Courier New" w:eastAsia="Courier New" w:cs="Courier New"/>
      </w:rPr>
    </w:lvl>
    <w:lvl w:ilvl="8" w:tentative="0">
      <w:start w:val="1"/>
      <w:numFmt w:val="bullet"/>
      <w:lvlText w:val="▪"/>
      <w:lvlJc w:val="left"/>
      <w:pPr>
        <w:ind w:left="8640" w:hanging="360"/>
      </w:pPr>
      <w:rPr>
        <w:rFonts w:ascii="Noto Sans Symbols" w:hAnsi="Noto Sans Symbols" w:eastAsia="Noto Sans Symbols" w:cs="Noto Sans Symbols"/>
      </w:rPr>
    </w:lvl>
  </w:abstractNum>
  <w:abstractNum w:abstractNumId="15">
    <w:nsid w:val="7DEC2089"/>
    <w:multiLevelType w:val="multilevel"/>
    <w:tmpl w:val="7DEC2089"/>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num w:numId="1">
    <w:abstractNumId w:val="7"/>
  </w:num>
  <w:num w:numId="2">
    <w:abstractNumId w:val="6"/>
  </w:num>
  <w:num w:numId="3">
    <w:abstractNumId w:val="2"/>
  </w:num>
  <w:num w:numId="4">
    <w:abstractNumId w:val="11"/>
  </w:num>
  <w:num w:numId="5">
    <w:abstractNumId w:val="12"/>
  </w:num>
  <w:num w:numId="6">
    <w:abstractNumId w:val="8"/>
  </w:num>
  <w:num w:numId="7">
    <w:abstractNumId w:val="10"/>
  </w:num>
  <w:num w:numId="8">
    <w:abstractNumId w:val="4"/>
  </w:num>
  <w:num w:numId="9">
    <w:abstractNumId w:val="14"/>
  </w:num>
  <w:num w:numId="10">
    <w:abstractNumId w:val="9"/>
  </w:num>
  <w:num w:numId="11">
    <w:abstractNumId w:val="3"/>
  </w:num>
  <w:num w:numId="12">
    <w:abstractNumId w:val="5"/>
  </w:num>
  <w:num w:numId="13">
    <w:abstractNumId w:val="13"/>
  </w:num>
  <w:num w:numId="14">
    <w:abstractNumId w:val="1"/>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0504777E"/>
    <w:rsid w:val="3FC772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qFormat="1" w:unhideWhenUsed="0" w:uiPriority="0" w:semiHidden="0" w:name="heading 4"/>
    <w:lsdException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uppressAutoHyphens/>
      <w:spacing w:after="200" w:line="276" w:lineRule="auto"/>
      <w:ind w:left="-1" w:leftChars="-1" w:hanging="1" w:hangingChars="1"/>
      <w:textAlignment w:val="top"/>
      <w:outlineLvl w:val="0"/>
    </w:pPr>
    <w:rPr>
      <w:rFonts w:ascii="Calibri" w:hAnsi="Calibri" w:eastAsia="Calibri" w:cs="Calibri"/>
      <w:position w:val="-1"/>
      <w:sz w:val="22"/>
      <w:szCs w:val="22"/>
      <w:lang w:val="en-PH" w:eastAsia="en-US" w:bidi="ar-SA"/>
    </w:rPr>
  </w:style>
  <w:style w:type="paragraph" w:styleId="2">
    <w:name w:val="heading 1"/>
    <w:basedOn w:val="1"/>
    <w:next w:val="1"/>
    <w:qFormat/>
    <w:uiPriority w:val="0"/>
    <w:pPr>
      <w:keepNext/>
      <w:keepLines/>
      <w:spacing w:before="480" w:after="120"/>
    </w:pPr>
    <w:rPr>
      <w:b/>
      <w:sz w:val="48"/>
      <w:szCs w:val="48"/>
    </w:rPr>
  </w:style>
  <w:style w:type="paragraph" w:styleId="3">
    <w:name w:val="heading 2"/>
    <w:basedOn w:val="1"/>
    <w:next w:val="1"/>
    <w:qFormat/>
    <w:uiPriority w:val="0"/>
    <w:pPr>
      <w:keepNext/>
      <w:keepLines/>
      <w:spacing w:before="360" w:after="80"/>
      <w:outlineLvl w:val="1"/>
    </w:pPr>
    <w:rPr>
      <w:b/>
      <w:sz w:val="36"/>
      <w:szCs w:val="36"/>
    </w:rPr>
  </w:style>
  <w:style w:type="paragraph" w:styleId="4">
    <w:name w:val="heading 3"/>
    <w:basedOn w:val="1"/>
    <w:next w:val="1"/>
    <w:uiPriority w:val="0"/>
    <w:pPr>
      <w:spacing w:before="100" w:beforeAutospacing="1" w:after="100" w:afterAutospacing="1" w:line="240" w:lineRule="auto"/>
      <w:outlineLvl w:val="2"/>
    </w:pPr>
    <w:rPr>
      <w:rFonts w:ascii="Times New Roman" w:hAnsi="Times New Roman" w:eastAsia="Times New Roman" w:cs="Times New Roman"/>
      <w:b/>
      <w:bCs/>
      <w:sz w:val="27"/>
      <w:szCs w:val="27"/>
      <w:lang w:eastAsia="en-PH"/>
    </w:rPr>
  </w:style>
  <w:style w:type="paragraph" w:styleId="5">
    <w:name w:val="heading 4"/>
    <w:basedOn w:val="1"/>
    <w:next w:val="1"/>
    <w:qFormat/>
    <w:uiPriority w:val="0"/>
    <w:pPr>
      <w:keepNext/>
      <w:keepLines/>
      <w:spacing w:before="240" w:after="40"/>
      <w:outlineLvl w:val="3"/>
    </w:pPr>
    <w:rPr>
      <w:b/>
      <w:sz w:val="24"/>
      <w:szCs w:val="24"/>
    </w:rPr>
  </w:style>
  <w:style w:type="paragraph" w:styleId="6">
    <w:name w:val="heading 5"/>
    <w:basedOn w:val="1"/>
    <w:next w:val="1"/>
    <w:uiPriority w:val="0"/>
    <w:pPr>
      <w:keepNext/>
      <w:keepLines/>
      <w:spacing w:before="220" w:after="40"/>
      <w:outlineLvl w:val="4"/>
    </w:pPr>
    <w:rPr>
      <w:b/>
    </w:rPr>
  </w:style>
  <w:style w:type="paragraph" w:styleId="7">
    <w:name w:val="heading 6"/>
    <w:basedOn w:val="1"/>
    <w:next w:val="1"/>
    <w:qFormat/>
    <w:uiPriority w:val="0"/>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Balloon Text"/>
    <w:basedOn w:val="1"/>
    <w:qFormat/>
    <w:uiPriority w:val="0"/>
    <w:pPr>
      <w:spacing w:after="0" w:line="240" w:lineRule="auto"/>
    </w:pPr>
    <w:rPr>
      <w:rFonts w:ascii="Tahoma" w:hAnsi="Tahoma" w:cs="Tahoma"/>
      <w:sz w:val="16"/>
      <w:szCs w:val="16"/>
    </w:rPr>
  </w:style>
  <w:style w:type="character" w:styleId="11">
    <w:name w:val="Emphasis"/>
    <w:qFormat/>
    <w:uiPriority w:val="0"/>
    <w:rPr>
      <w:i/>
      <w:iCs/>
      <w:w w:val="100"/>
      <w:position w:val="-1"/>
      <w:vertAlign w:val="baseline"/>
      <w:cs w:val="0"/>
    </w:rPr>
  </w:style>
  <w:style w:type="paragraph" w:styleId="12">
    <w:name w:val="footer"/>
    <w:basedOn w:val="1"/>
    <w:qFormat/>
    <w:uiPriority w:val="0"/>
    <w:pPr>
      <w:tabs>
        <w:tab w:val="center" w:pos="4680"/>
        <w:tab w:val="right" w:pos="9360"/>
      </w:tabs>
      <w:spacing w:after="0" w:line="240" w:lineRule="auto"/>
    </w:pPr>
  </w:style>
  <w:style w:type="character" w:styleId="13">
    <w:name w:val="footnote reference"/>
    <w:qFormat/>
    <w:uiPriority w:val="0"/>
    <w:rPr>
      <w:w w:val="100"/>
      <w:position w:val="-1"/>
      <w:vertAlign w:val="superscript"/>
      <w:cs w:val="0"/>
    </w:rPr>
  </w:style>
  <w:style w:type="paragraph" w:styleId="14">
    <w:name w:val="footnote text"/>
    <w:basedOn w:val="1"/>
    <w:qFormat/>
    <w:uiPriority w:val="0"/>
    <w:pPr>
      <w:spacing w:after="0" w:line="240" w:lineRule="auto"/>
    </w:pPr>
    <w:rPr>
      <w:sz w:val="20"/>
      <w:szCs w:val="20"/>
    </w:rPr>
  </w:style>
  <w:style w:type="paragraph" w:styleId="15">
    <w:name w:val="header"/>
    <w:basedOn w:val="1"/>
    <w:qFormat/>
    <w:uiPriority w:val="0"/>
    <w:pPr>
      <w:tabs>
        <w:tab w:val="center" w:pos="4680"/>
        <w:tab w:val="right" w:pos="9360"/>
      </w:tabs>
      <w:spacing w:after="0" w:line="240" w:lineRule="auto"/>
    </w:pPr>
  </w:style>
  <w:style w:type="character" w:styleId="16">
    <w:name w:val="Hyperlink"/>
    <w:qFormat/>
    <w:uiPriority w:val="0"/>
    <w:rPr>
      <w:color w:val="0000FF"/>
      <w:w w:val="100"/>
      <w:position w:val="-1"/>
      <w:u w:val="single"/>
      <w:vertAlign w:val="baseline"/>
      <w:cs w:val="0"/>
    </w:rPr>
  </w:style>
  <w:style w:type="paragraph" w:styleId="17">
    <w:name w:val="Normal (Web)"/>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en-PH"/>
    </w:rPr>
  </w:style>
  <w:style w:type="character" w:styleId="18">
    <w:name w:val="Strong"/>
    <w:qFormat/>
    <w:uiPriority w:val="0"/>
    <w:rPr>
      <w:b/>
      <w:bCs/>
      <w:w w:val="100"/>
      <w:position w:val="-1"/>
      <w:vertAlign w:val="baseline"/>
      <w:cs w:val="0"/>
    </w:rPr>
  </w:style>
  <w:style w:type="paragraph" w:styleId="19">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20">
    <w:name w:val="Title"/>
    <w:basedOn w:val="1"/>
    <w:next w:val="1"/>
    <w:qFormat/>
    <w:uiPriority w:val="0"/>
    <w:pPr>
      <w:keepNext/>
      <w:keepLines/>
      <w:spacing w:before="480" w:after="120"/>
    </w:pPr>
    <w:rPr>
      <w:b/>
      <w:sz w:val="72"/>
      <w:szCs w:val="72"/>
    </w:rPr>
  </w:style>
  <w:style w:type="table" w:customStyle="1" w:styleId="21">
    <w:name w:val="Table Normal11"/>
    <w:qFormat/>
    <w:uiPriority w:val="0"/>
  </w:style>
  <w:style w:type="table" w:customStyle="1" w:styleId="22">
    <w:name w:val="Table Normal1"/>
    <w:qFormat/>
    <w:uiPriority w:val="0"/>
  </w:style>
  <w:style w:type="character" w:customStyle="1" w:styleId="23">
    <w:name w:val="Heading 3 Char"/>
    <w:qFormat/>
    <w:uiPriority w:val="0"/>
    <w:rPr>
      <w:rFonts w:ascii="Times New Roman" w:hAnsi="Times New Roman" w:eastAsia="Times New Roman" w:cs="Times New Roman"/>
      <w:b/>
      <w:bCs/>
      <w:w w:val="100"/>
      <w:position w:val="-1"/>
      <w:sz w:val="27"/>
      <w:szCs w:val="27"/>
      <w:vertAlign w:val="baseline"/>
      <w:cs w:val="0"/>
      <w:lang w:eastAsia="en-PH"/>
    </w:rPr>
  </w:style>
  <w:style w:type="character" w:customStyle="1" w:styleId="24">
    <w:name w:val="Balloon Text Char"/>
    <w:qFormat/>
    <w:uiPriority w:val="0"/>
    <w:rPr>
      <w:rFonts w:ascii="Tahoma" w:hAnsi="Tahoma" w:cs="Tahoma"/>
      <w:w w:val="100"/>
      <w:position w:val="-1"/>
      <w:sz w:val="16"/>
      <w:szCs w:val="16"/>
      <w:vertAlign w:val="baseline"/>
      <w:cs w:val="0"/>
    </w:rPr>
  </w:style>
  <w:style w:type="character" w:customStyle="1" w:styleId="25">
    <w:name w:val="Footer Char"/>
    <w:qFormat/>
    <w:uiPriority w:val="0"/>
    <w:rPr>
      <w:w w:val="100"/>
      <w:position w:val="-1"/>
      <w:vertAlign w:val="baseline"/>
      <w:cs w:val="0"/>
    </w:rPr>
  </w:style>
  <w:style w:type="character" w:customStyle="1" w:styleId="26">
    <w:name w:val="Footnote Text Char"/>
    <w:qFormat/>
    <w:uiPriority w:val="0"/>
    <w:rPr>
      <w:w w:val="100"/>
      <w:position w:val="-1"/>
      <w:sz w:val="20"/>
      <w:szCs w:val="20"/>
      <w:vertAlign w:val="baseline"/>
      <w:cs w:val="0"/>
    </w:rPr>
  </w:style>
  <w:style w:type="character" w:customStyle="1" w:styleId="27">
    <w:name w:val="Header Char"/>
    <w:qFormat/>
    <w:uiPriority w:val="0"/>
    <w:rPr>
      <w:w w:val="100"/>
      <w:position w:val="-1"/>
      <w:vertAlign w:val="baseline"/>
      <w:cs w:val="0"/>
    </w:rPr>
  </w:style>
  <w:style w:type="paragraph" w:styleId="28">
    <w:name w:val="No Spacing"/>
    <w:qFormat/>
    <w:uiPriority w:val="0"/>
    <w:pPr>
      <w:suppressAutoHyphens/>
      <w:spacing w:after="200" w:line="1" w:lineRule="atLeast"/>
      <w:ind w:left="-1" w:leftChars="-1" w:hanging="1" w:hangingChars="1"/>
      <w:textAlignment w:val="top"/>
      <w:outlineLvl w:val="0"/>
    </w:pPr>
    <w:rPr>
      <w:rFonts w:ascii="Calibri" w:hAnsi="Calibri" w:eastAsia="Calibri" w:cs="Calibri"/>
      <w:position w:val="-1"/>
      <w:sz w:val="22"/>
      <w:szCs w:val="22"/>
      <w:lang w:val="en-PH" w:eastAsia="en-US" w:bidi="ar-SA"/>
    </w:rPr>
  </w:style>
  <w:style w:type="character" w:customStyle="1" w:styleId="29">
    <w:name w:val="apple-converted-space"/>
    <w:qFormat/>
    <w:uiPriority w:val="0"/>
    <w:rPr>
      <w:w w:val="100"/>
      <w:position w:val="-1"/>
      <w:vertAlign w:val="baseline"/>
      <w:cs w:val="0"/>
    </w:rPr>
  </w:style>
  <w:style w:type="character" w:customStyle="1" w:styleId="30">
    <w:name w:val="subject"/>
    <w:qFormat/>
    <w:uiPriority w:val="0"/>
    <w:rPr>
      <w:w w:val="100"/>
      <w:position w:val="-1"/>
      <w:vertAlign w:val="baseline"/>
      <w:cs w:val="0"/>
    </w:rPr>
  </w:style>
  <w:style w:type="character" w:customStyle="1" w:styleId="31">
    <w:name w:val="_xbe"/>
    <w:qFormat/>
    <w:uiPriority w:val="0"/>
    <w:rPr>
      <w:w w:val="100"/>
      <w:position w:val="-1"/>
      <w:vertAlign w:val="baseline"/>
      <w:cs w:val="0"/>
    </w:rPr>
  </w:style>
  <w:style w:type="character" w:customStyle="1" w:styleId="32">
    <w:name w:val="st"/>
    <w:qFormat/>
    <w:uiPriority w:val="0"/>
    <w:rPr>
      <w:w w:val="100"/>
      <w:position w:val="-1"/>
      <w:vertAlign w:val="baseline"/>
      <w:cs w:val="0"/>
    </w:rPr>
  </w:style>
  <w:style w:type="paragraph" w:styleId="33">
    <w:name w:val="List Paragraph"/>
    <w:basedOn w:val="1"/>
    <w:qFormat/>
    <w:uiPriority w:val="0"/>
    <w:pPr>
      <w:ind w:left="720"/>
      <w:contextualSpacing/>
    </w:pPr>
  </w:style>
  <w:style w:type="character" w:customStyle="1" w:styleId="34">
    <w:name w:val="Unresolved Mention"/>
    <w:qFormat/>
    <w:uiPriority w:val="0"/>
    <w:rPr>
      <w:color w:val="605E5C"/>
      <w:w w:val="100"/>
      <w:position w:val="-1"/>
      <w:shd w:val="clear" w:color="auto" w:fill="E1DFDD"/>
      <w:vertAlign w:val="baseline"/>
      <w:cs w:val="0"/>
    </w:rPr>
  </w:style>
  <w:style w:type="table" w:customStyle="1" w:styleId="35">
    <w:name w:val="TableGrid"/>
    <w:qFormat/>
    <w:uiPriority w:val="0"/>
    <w:pPr>
      <w:suppressAutoHyphens/>
      <w:spacing w:line="1" w:lineRule="atLeast"/>
      <w:ind w:left="-1" w:leftChars="-1" w:hanging="1" w:hangingChars="1"/>
      <w:textAlignment w:val="top"/>
      <w:outlineLvl w:val="0"/>
    </w:pPr>
    <w:rPr>
      <w:position w:val="-1"/>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jxwGvJUoed+wxIxu5q8kkGUiGp2Q==">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</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14</TotalTime>
  <ScaleCrop>false</ScaleCrop>
  <LinksUpToDate>false</LinksUpToDate>
  <Application>WPS Office_11.2.0.10463_F1E327BC-269C-435d-A152-05C5408002CA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2022-02-19T07:17:00Z</dcterms:created>
  <dc:creator>Spike Williams</dc:creator>
  <cp:lastModifiedBy>Doris Teodoro</cp:lastModifiedBy>
  <dcterms:modified xsi:type="dcterms:W3CDTF">2022-03-15T07:43:36Z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11B738975C6D4E5786BE27F3751920B6</vt:lpwstr>
  </property>
</Properties>
</file>