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51744" w14:textId="77777777" w:rsidR="00AE068A" w:rsidRDefault="00000000">
      <w:pPr>
        <w:spacing w:after="0" w:line="265" w:lineRule="auto"/>
        <w:ind w:left="809" w:hanging="10"/>
        <w:jc w:val="center"/>
      </w:pPr>
      <w:r>
        <w:rPr>
          <w:sz w:val="26"/>
        </w:rPr>
        <w:t>Republic of the Philippines</w:t>
      </w:r>
    </w:p>
    <w:p w14:paraId="4F4F656A" w14:textId="77777777" w:rsidR="0045043B" w:rsidRDefault="0045043B" w:rsidP="00691183">
      <w:pPr>
        <w:spacing w:after="0"/>
        <w:ind w:left="1440"/>
        <w:rPr>
          <w:sz w:val="30"/>
        </w:rPr>
      </w:pPr>
    </w:p>
    <w:p w14:paraId="77A45221" w14:textId="77777777" w:rsidR="0045043B" w:rsidRDefault="0045043B" w:rsidP="00691183">
      <w:pPr>
        <w:spacing w:after="0"/>
        <w:ind w:left="1440"/>
        <w:rPr>
          <w:sz w:val="30"/>
        </w:rPr>
      </w:pPr>
    </w:p>
    <w:p w14:paraId="02808B34" w14:textId="33F275F7" w:rsidR="00AE068A" w:rsidRDefault="009B5F8B" w:rsidP="00691183">
      <w:pPr>
        <w:spacing w:after="0"/>
        <w:ind w:left="1440"/>
      </w:pPr>
      <w:r>
        <w:rPr>
          <w:sz w:val="30"/>
        </w:rPr>
        <w:t>_______ Regional Development Council (RDC Region #____)</w:t>
      </w:r>
    </w:p>
    <w:p w14:paraId="1868FDAB" w14:textId="76F54A38" w:rsidR="00AE068A" w:rsidRDefault="009B5F8B">
      <w:pPr>
        <w:spacing w:after="89"/>
        <w:ind w:left="816" w:hanging="10"/>
        <w:jc w:val="center"/>
      </w:pPr>
      <w:r>
        <w:rPr>
          <w:noProof/>
        </w:rPr>
        <w:t xml:space="preserve">______th </w:t>
      </w:r>
      <w:r>
        <w:rPr>
          <w:sz w:val="24"/>
        </w:rPr>
        <w:t>RDC _____ Resolution No. _____ s-2025</w:t>
      </w:r>
    </w:p>
    <w:p w14:paraId="410551A7" w14:textId="77777777" w:rsidR="00691183" w:rsidRDefault="00691183">
      <w:pPr>
        <w:spacing w:after="0"/>
        <w:ind w:left="816" w:right="54" w:hanging="10"/>
        <w:jc w:val="center"/>
        <w:rPr>
          <w:sz w:val="24"/>
        </w:rPr>
      </w:pPr>
    </w:p>
    <w:p w14:paraId="06F9EDA9" w14:textId="77777777" w:rsidR="0045043B" w:rsidRDefault="0045043B">
      <w:pPr>
        <w:spacing w:after="0"/>
        <w:ind w:left="816" w:right="54" w:hanging="10"/>
        <w:jc w:val="center"/>
        <w:rPr>
          <w:sz w:val="24"/>
        </w:rPr>
      </w:pPr>
    </w:p>
    <w:p w14:paraId="0ED8504F" w14:textId="4564A471" w:rsidR="00AE068A" w:rsidRPr="00691183" w:rsidRDefault="00000000">
      <w:pPr>
        <w:spacing w:after="0"/>
        <w:ind w:left="816" w:right="54" w:hanging="10"/>
        <w:jc w:val="center"/>
        <w:rPr>
          <w:b/>
          <w:bCs/>
        </w:rPr>
      </w:pPr>
      <w:r w:rsidRPr="00691183">
        <w:rPr>
          <w:b/>
          <w:bCs/>
          <w:sz w:val="24"/>
        </w:rPr>
        <w:t xml:space="preserve">EXPRESSING SUPPORT FOR THE ESTABLISHMENT OF CREDIT SURETY FUND COOPERATIVES AND ENJOINING THE PROVINCES AND </w:t>
      </w:r>
      <w:r w:rsidR="009B5F8B" w:rsidRPr="00691183">
        <w:rPr>
          <w:b/>
          <w:bCs/>
          <w:sz w:val="24"/>
        </w:rPr>
        <w:t>MSMEs</w:t>
      </w:r>
      <w:r w:rsidRPr="00691183">
        <w:rPr>
          <w:b/>
          <w:bCs/>
          <w:sz w:val="24"/>
        </w:rPr>
        <w:t xml:space="preserve"> IN </w:t>
      </w:r>
      <w:r w:rsidR="009B5F8B" w:rsidRPr="00691183">
        <w:rPr>
          <w:b/>
          <w:bCs/>
          <w:sz w:val="24"/>
        </w:rPr>
        <w:t>____________</w:t>
      </w:r>
      <w:r w:rsidRPr="00691183">
        <w:rPr>
          <w:b/>
          <w:bCs/>
          <w:sz w:val="24"/>
        </w:rPr>
        <w:t xml:space="preserve"> TO</w:t>
      </w:r>
    </w:p>
    <w:p w14:paraId="1B8DA03F" w14:textId="77777777" w:rsidR="00AE068A" w:rsidRPr="00691183" w:rsidRDefault="00000000">
      <w:pPr>
        <w:spacing w:after="0"/>
        <w:ind w:left="1496"/>
        <w:rPr>
          <w:b/>
          <w:bCs/>
        </w:rPr>
      </w:pPr>
      <w:r w:rsidRPr="00691183">
        <w:rPr>
          <w:b/>
          <w:bCs/>
        </w:rPr>
        <w:t>ALLOCATE FUNDING SUPPORT FOR THE IMPLEMENTATION OF THE PROGRAM</w:t>
      </w:r>
    </w:p>
    <w:p w14:paraId="5761A86B" w14:textId="77777777" w:rsidR="009B5F8B" w:rsidRDefault="009B5F8B">
      <w:pPr>
        <w:spacing w:after="0"/>
        <w:ind w:left="1496"/>
      </w:pPr>
    </w:p>
    <w:p w14:paraId="7D78C449" w14:textId="77777777" w:rsidR="00691183" w:rsidRDefault="00691183">
      <w:pPr>
        <w:spacing w:after="0"/>
        <w:ind w:left="1496"/>
      </w:pPr>
    </w:p>
    <w:tbl>
      <w:tblPr>
        <w:tblStyle w:val="TableGrid"/>
        <w:tblW w:w="8569" w:type="dxa"/>
        <w:tblInd w:w="784" w:type="dxa"/>
        <w:tblCellMar>
          <w:top w:w="4" w:type="dxa"/>
          <w:bottom w:w="4" w:type="dxa"/>
        </w:tblCellMar>
        <w:tblLook w:val="04A0" w:firstRow="1" w:lastRow="0" w:firstColumn="1" w:lastColumn="0" w:noHBand="0" w:noVBand="1"/>
      </w:tblPr>
      <w:tblGrid>
        <w:gridCol w:w="1273"/>
        <w:gridCol w:w="7296"/>
      </w:tblGrid>
      <w:tr w:rsidR="00AE068A" w14:paraId="3AA0C6E7" w14:textId="77777777" w:rsidTr="009B5F8B">
        <w:trPr>
          <w:trHeight w:val="1159"/>
        </w:trPr>
        <w:tc>
          <w:tcPr>
            <w:tcW w:w="1273" w:type="dxa"/>
            <w:tcBorders>
              <w:top w:val="nil"/>
              <w:left w:val="nil"/>
              <w:bottom w:val="nil"/>
              <w:right w:val="nil"/>
            </w:tcBorders>
          </w:tcPr>
          <w:p w14:paraId="2349578C" w14:textId="77777777" w:rsidR="00AE068A" w:rsidRPr="00360CB8" w:rsidRDefault="00000000">
            <w:pPr>
              <w:ind w:left="7"/>
              <w:rPr>
                <w:b/>
                <w:bCs/>
              </w:rPr>
            </w:pPr>
            <w:r w:rsidRPr="00360CB8">
              <w:rPr>
                <w:b/>
                <w:bCs/>
                <w:sz w:val="24"/>
              </w:rPr>
              <w:t>WHEREAS,</w:t>
            </w:r>
          </w:p>
        </w:tc>
        <w:tc>
          <w:tcPr>
            <w:tcW w:w="7296" w:type="dxa"/>
            <w:tcBorders>
              <w:top w:val="nil"/>
              <w:left w:val="nil"/>
              <w:bottom w:val="nil"/>
              <w:right w:val="nil"/>
            </w:tcBorders>
          </w:tcPr>
          <w:p w14:paraId="70A031C5" w14:textId="77777777" w:rsidR="00AE068A" w:rsidRDefault="00000000">
            <w:pPr>
              <w:ind w:left="94" w:right="7" w:firstLine="22"/>
              <w:jc w:val="both"/>
              <w:rPr>
                <w:sz w:val="26"/>
              </w:rPr>
            </w:pPr>
            <w:r>
              <w:rPr>
                <w:sz w:val="26"/>
              </w:rPr>
              <w:t xml:space="preserve">Republic Act No. 10744, otherwise known as the Credit Surety Fund Cooperative Act, which institutionalizes the creation and organization of credit surety fund (CSF) cooperatives in provinces and cities in the </w:t>
            </w:r>
            <w:r>
              <w:rPr>
                <w:noProof/>
              </w:rPr>
              <w:drawing>
                <wp:inline distT="0" distB="0" distL="0" distR="0" wp14:anchorId="5CE57FBB" wp14:editId="6B62011F">
                  <wp:extent cx="4569" cy="9141"/>
                  <wp:effectExtent l="0" t="0" r="0" b="0"/>
                  <wp:docPr id="2422" name="Picture 2422"/>
                  <wp:cNvGraphicFramePr/>
                  <a:graphic xmlns:a="http://schemas.openxmlformats.org/drawingml/2006/main">
                    <a:graphicData uri="http://schemas.openxmlformats.org/drawingml/2006/picture">
                      <pic:pic xmlns:pic="http://schemas.openxmlformats.org/drawingml/2006/picture">
                        <pic:nvPicPr>
                          <pic:cNvPr id="2422" name="Picture 2422"/>
                          <pic:cNvPicPr/>
                        </pic:nvPicPr>
                        <pic:blipFill>
                          <a:blip r:embed="rId4"/>
                          <a:stretch>
                            <a:fillRect/>
                          </a:stretch>
                        </pic:blipFill>
                        <pic:spPr>
                          <a:xfrm>
                            <a:off x="0" y="0"/>
                            <a:ext cx="4569" cy="9141"/>
                          </a:xfrm>
                          <a:prstGeom prst="rect">
                            <a:avLst/>
                          </a:prstGeom>
                        </pic:spPr>
                      </pic:pic>
                    </a:graphicData>
                  </a:graphic>
                </wp:inline>
              </w:drawing>
            </w:r>
            <w:r>
              <w:rPr>
                <w:sz w:val="26"/>
              </w:rPr>
              <w:t>country was enacted on 06 February 2016;</w:t>
            </w:r>
          </w:p>
          <w:p w14:paraId="4FB05459" w14:textId="77777777" w:rsidR="00691183" w:rsidRDefault="00691183">
            <w:pPr>
              <w:ind w:left="94" w:right="7" w:firstLine="22"/>
              <w:jc w:val="both"/>
            </w:pPr>
          </w:p>
        </w:tc>
      </w:tr>
      <w:tr w:rsidR="00AE068A" w14:paraId="50DD7327" w14:textId="77777777" w:rsidTr="009B5F8B">
        <w:trPr>
          <w:trHeight w:val="1040"/>
        </w:trPr>
        <w:tc>
          <w:tcPr>
            <w:tcW w:w="1273" w:type="dxa"/>
            <w:tcBorders>
              <w:top w:val="nil"/>
              <w:left w:val="nil"/>
              <w:bottom w:val="nil"/>
              <w:right w:val="nil"/>
            </w:tcBorders>
          </w:tcPr>
          <w:p w14:paraId="44FB6D53" w14:textId="77777777" w:rsidR="00AE068A" w:rsidRPr="00360CB8" w:rsidRDefault="00000000">
            <w:pPr>
              <w:ind w:left="7"/>
              <w:rPr>
                <w:b/>
                <w:bCs/>
              </w:rPr>
            </w:pPr>
            <w:r w:rsidRPr="00360CB8">
              <w:rPr>
                <w:b/>
                <w:bCs/>
                <w:sz w:val="24"/>
              </w:rPr>
              <w:t>WHEREAS,</w:t>
            </w:r>
          </w:p>
        </w:tc>
        <w:tc>
          <w:tcPr>
            <w:tcW w:w="7296" w:type="dxa"/>
            <w:tcBorders>
              <w:top w:val="nil"/>
              <w:left w:val="nil"/>
              <w:bottom w:val="nil"/>
              <w:right w:val="nil"/>
            </w:tcBorders>
            <w:vAlign w:val="center"/>
          </w:tcPr>
          <w:p w14:paraId="3113596A" w14:textId="77777777" w:rsidR="00AE068A" w:rsidRDefault="00000000">
            <w:pPr>
              <w:ind w:left="115" w:hanging="7"/>
              <w:jc w:val="both"/>
              <w:rPr>
                <w:sz w:val="26"/>
              </w:rPr>
            </w:pPr>
            <w:r>
              <w:rPr>
                <w:sz w:val="26"/>
              </w:rPr>
              <w:t xml:space="preserve">said law provided the financial mechanism, through the CSF, to help micro, small and medium enterprises (MSMEs) gain better access to </w:t>
            </w:r>
            <w:r>
              <w:rPr>
                <w:noProof/>
              </w:rPr>
              <w:drawing>
                <wp:inline distT="0" distB="0" distL="0" distR="0" wp14:anchorId="29D1FA73" wp14:editId="7781CEBD">
                  <wp:extent cx="4569" cy="4570"/>
                  <wp:effectExtent l="0" t="0" r="0" b="0"/>
                  <wp:docPr id="2423" name="Picture 2423"/>
                  <wp:cNvGraphicFramePr/>
                  <a:graphic xmlns:a="http://schemas.openxmlformats.org/drawingml/2006/main">
                    <a:graphicData uri="http://schemas.openxmlformats.org/drawingml/2006/picture">
                      <pic:pic xmlns:pic="http://schemas.openxmlformats.org/drawingml/2006/picture">
                        <pic:nvPicPr>
                          <pic:cNvPr id="2423" name="Picture 2423"/>
                          <pic:cNvPicPr/>
                        </pic:nvPicPr>
                        <pic:blipFill>
                          <a:blip r:embed="rId5"/>
                          <a:stretch>
                            <a:fillRect/>
                          </a:stretch>
                        </pic:blipFill>
                        <pic:spPr>
                          <a:xfrm>
                            <a:off x="0" y="0"/>
                            <a:ext cx="4569" cy="4570"/>
                          </a:xfrm>
                          <a:prstGeom prst="rect">
                            <a:avLst/>
                          </a:prstGeom>
                        </pic:spPr>
                      </pic:pic>
                    </a:graphicData>
                  </a:graphic>
                </wp:inline>
              </w:drawing>
            </w:r>
            <w:r>
              <w:rPr>
                <w:sz w:val="26"/>
              </w:rPr>
              <w:t>financing faci</w:t>
            </w:r>
            <w:r w:rsidR="009B5F8B">
              <w:rPr>
                <w:sz w:val="26"/>
              </w:rPr>
              <w:t>l</w:t>
            </w:r>
            <w:r>
              <w:rPr>
                <w:sz w:val="26"/>
              </w:rPr>
              <w:t>ities;</w:t>
            </w:r>
          </w:p>
          <w:p w14:paraId="7C9DE815" w14:textId="174FC641" w:rsidR="00691183" w:rsidRDefault="00691183">
            <w:pPr>
              <w:ind w:left="115" w:hanging="7"/>
              <w:jc w:val="both"/>
            </w:pPr>
          </w:p>
        </w:tc>
      </w:tr>
      <w:tr w:rsidR="00AE068A" w14:paraId="3194DAF0" w14:textId="77777777" w:rsidTr="009B5F8B">
        <w:trPr>
          <w:trHeight w:val="1818"/>
        </w:trPr>
        <w:tc>
          <w:tcPr>
            <w:tcW w:w="1273" w:type="dxa"/>
            <w:tcBorders>
              <w:top w:val="nil"/>
              <w:left w:val="nil"/>
              <w:bottom w:val="nil"/>
              <w:right w:val="nil"/>
            </w:tcBorders>
          </w:tcPr>
          <w:p w14:paraId="5A976D04" w14:textId="77777777" w:rsidR="00AE068A" w:rsidRPr="00360CB8" w:rsidRDefault="00000000">
            <w:pPr>
              <w:ind w:left="7"/>
              <w:rPr>
                <w:b/>
                <w:bCs/>
              </w:rPr>
            </w:pPr>
            <w:r w:rsidRPr="00360CB8">
              <w:rPr>
                <w:b/>
                <w:bCs/>
                <w:sz w:val="24"/>
              </w:rPr>
              <w:t>WHEREAS,</w:t>
            </w:r>
          </w:p>
        </w:tc>
        <w:tc>
          <w:tcPr>
            <w:tcW w:w="7296" w:type="dxa"/>
            <w:tcBorders>
              <w:top w:val="nil"/>
              <w:left w:val="nil"/>
              <w:bottom w:val="nil"/>
              <w:right w:val="nil"/>
            </w:tcBorders>
            <w:vAlign w:val="center"/>
          </w:tcPr>
          <w:p w14:paraId="3C2908CA" w14:textId="77777777" w:rsidR="00AE068A" w:rsidRDefault="00000000">
            <w:pPr>
              <w:ind w:left="115" w:right="7"/>
              <w:jc w:val="both"/>
              <w:rPr>
                <w:sz w:val="26"/>
              </w:rPr>
            </w:pPr>
            <w:r>
              <w:rPr>
                <w:sz w:val="26"/>
              </w:rPr>
              <w:t>the Fund acts as a surety fund for the loans of qua</w:t>
            </w:r>
            <w:r w:rsidR="009B5F8B">
              <w:rPr>
                <w:sz w:val="26"/>
              </w:rPr>
              <w:t>li</w:t>
            </w:r>
            <w:r>
              <w:rPr>
                <w:sz w:val="26"/>
              </w:rPr>
              <w:t xml:space="preserve">fied borrowers from lending banks, which shall be pooled from contributions of the member-cooperatives/non-government organizations (NGOs) in each province and/or city, and includes counterpart </w:t>
            </w:r>
            <w:r w:rsidR="009B5F8B">
              <w:rPr>
                <w:sz w:val="26"/>
              </w:rPr>
              <w:t xml:space="preserve">initial </w:t>
            </w:r>
            <w:r>
              <w:rPr>
                <w:sz w:val="26"/>
              </w:rPr>
              <w:t>contribution of the local gove</w:t>
            </w:r>
            <w:r w:rsidR="009B5F8B">
              <w:rPr>
                <w:sz w:val="26"/>
              </w:rPr>
              <w:t>rnm</w:t>
            </w:r>
            <w:r>
              <w:rPr>
                <w:sz w:val="26"/>
              </w:rPr>
              <w:t>ent unit (LGU) in an amount equal</w:t>
            </w:r>
            <w:r w:rsidR="009B5F8B">
              <w:rPr>
                <w:sz w:val="26"/>
              </w:rPr>
              <w:t xml:space="preserve"> or more than</w:t>
            </w:r>
            <w:r>
              <w:rPr>
                <w:sz w:val="26"/>
              </w:rPr>
              <w:t xml:space="preserve"> the initial total contributions of the member-cooperatives/NGOs;</w:t>
            </w:r>
          </w:p>
          <w:p w14:paraId="7E3E2816" w14:textId="5CB76D1F" w:rsidR="00691183" w:rsidRDefault="00691183">
            <w:pPr>
              <w:ind w:left="115" w:right="7"/>
              <w:jc w:val="both"/>
            </w:pPr>
          </w:p>
        </w:tc>
      </w:tr>
      <w:tr w:rsidR="00AE068A" w14:paraId="137031F0" w14:textId="77777777" w:rsidTr="009B5F8B">
        <w:trPr>
          <w:trHeight w:val="1045"/>
        </w:trPr>
        <w:tc>
          <w:tcPr>
            <w:tcW w:w="1273" w:type="dxa"/>
            <w:tcBorders>
              <w:top w:val="nil"/>
              <w:left w:val="nil"/>
              <w:bottom w:val="nil"/>
              <w:right w:val="nil"/>
            </w:tcBorders>
          </w:tcPr>
          <w:p w14:paraId="234DB0EF" w14:textId="77777777" w:rsidR="00AE068A" w:rsidRPr="00360CB8" w:rsidRDefault="00000000">
            <w:pPr>
              <w:ind w:left="7"/>
              <w:rPr>
                <w:b/>
                <w:bCs/>
              </w:rPr>
            </w:pPr>
            <w:r w:rsidRPr="00360CB8">
              <w:rPr>
                <w:b/>
                <w:bCs/>
                <w:sz w:val="24"/>
              </w:rPr>
              <w:t>WHEREAS,</w:t>
            </w:r>
          </w:p>
        </w:tc>
        <w:tc>
          <w:tcPr>
            <w:tcW w:w="7296" w:type="dxa"/>
            <w:tcBorders>
              <w:top w:val="nil"/>
              <w:left w:val="nil"/>
              <w:bottom w:val="nil"/>
              <w:right w:val="nil"/>
            </w:tcBorders>
            <w:vAlign w:val="center"/>
          </w:tcPr>
          <w:p w14:paraId="3AC40EB5" w14:textId="77777777" w:rsidR="00AE068A" w:rsidRDefault="00000000">
            <w:pPr>
              <w:ind w:left="29" w:hanging="7"/>
              <w:jc w:val="both"/>
              <w:rPr>
                <w:sz w:val="26"/>
              </w:rPr>
            </w:pPr>
            <w:r>
              <w:rPr>
                <w:sz w:val="26"/>
              </w:rPr>
              <w:t xml:space="preserve">the expansion of such program in </w:t>
            </w:r>
            <w:r w:rsidR="009B5F8B">
              <w:rPr>
                <w:sz w:val="26"/>
              </w:rPr>
              <w:t>____________</w:t>
            </w:r>
            <w:r>
              <w:rPr>
                <w:sz w:val="26"/>
              </w:rPr>
              <w:t xml:space="preserve"> is expected to bolster the growth and competitiveness of micro, small and medium enterprises (MSMEs) which makes up </w:t>
            </w:r>
            <w:r w:rsidR="00691183">
              <w:rPr>
                <w:sz w:val="26"/>
              </w:rPr>
              <w:t>______</w:t>
            </w:r>
            <w:r>
              <w:rPr>
                <w:sz w:val="26"/>
              </w:rPr>
              <w:t xml:space="preserve"> percent of establishments in the region:</w:t>
            </w:r>
          </w:p>
          <w:p w14:paraId="76897C3D" w14:textId="205B886D" w:rsidR="00691183" w:rsidRDefault="00691183">
            <w:pPr>
              <w:ind w:left="29" w:hanging="7"/>
              <w:jc w:val="both"/>
            </w:pPr>
          </w:p>
        </w:tc>
      </w:tr>
      <w:tr w:rsidR="00AE068A" w14:paraId="0E181493" w14:textId="77777777" w:rsidTr="009B5F8B">
        <w:trPr>
          <w:trHeight w:val="1153"/>
        </w:trPr>
        <w:tc>
          <w:tcPr>
            <w:tcW w:w="1273" w:type="dxa"/>
            <w:tcBorders>
              <w:top w:val="nil"/>
              <w:left w:val="nil"/>
              <w:bottom w:val="nil"/>
              <w:right w:val="nil"/>
            </w:tcBorders>
          </w:tcPr>
          <w:p w14:paraId="1FB2E060" w14:textId="77777777" w:rsidR="00AE068A" w:rsidRPr="00360CB8" w:rsidRDefault="00000000">
            <w:pPr>
              <w:rPr>
                <w:b/>
                <w:bCs/>
              </w:rPr>
            </w:pPr>
            <w:r w:rsidRPr="00360CB8">
              <w:rPr>
                <w:b/>
                <w:bCs/>
                <w:sz w:val="24"/>
              </w:rPr>
              <w:t>WHEREAS,</w:t>
            </w:r>
          </w:p>
        </w:tc>
        <w:tc>
          <w:tcPr>
            <w:tcW w:w="7296" w:type="dxa"/>
            <w:tcBorders>
              <w:top w:val="nil"/>
              <w:left w:val="nil"/>
              <w:bottom w:val="nil"/>
              <w:right w:val="nil"/>
            </w:tcBorders>
            <w:vAlign w:val="bottom"/>
          </w:tcPr>
          <w:p w14:paraId="2D25349A" w14:textId="37415C5D" w:rsidR="00AE068A" w:rsidRDefault="00000000">
            <w:pPr>
              <w:ind w:right="14" w:firstLine="22"/>
              <w:jc w:val="both"/>
              <w:rPr>
                <w:sz w:val="26"/>
              </w:rPr>
            </w:pPr>
            <w:r>
              <w:rPr>
                <w:sz w:val="26"/>
              </w:rPr>
              <w:t xml:space="preserve">the RDC </w:t>
            </w:r>
            <w:r w:rsidR="00691183">
              <w:rPr>
                <w:sz w:val="26"/>
              </w:rPr>
              <w:t>____</w:t>
            </w:r>
            <w:r>
              <w:rPr>
                <w:sz w:val="26"/>
              </w:rPr>
              <w:t xml:space="preserve"> Full Council finds its essential to promote the program to the provinces and cities in the region to ease access of MSMEs to credit from banks, encourage entrepreneurship, and accelerate the development of the </w:t>
            </w:r>
            <w:r w:rsidR="00691183">
              <w:rPr>
                <w:sz w:val="26"/>
              </w:rPr>
              <w:t>l</w:t>
            </w:r>
            <w:r>
              <w:rPr>
                <w:sz w:val="26"/>
              </w:rPr>
              <w:t>ocal economy;</w:t>
            </w:r>
          </w:p>
          <w:p w14:paraId="2C568424" w14:textId="77777777" w:rsidR="009B5F8B" w:rsidRDefault="009B5F8B">
            <w:pPr>
              <w:ind w:right="14" w:firstLine="22"/>
              <w:jc w:val="both"/>
            </w:pPr>
          </w:p>
        </w:tc>
      </w:tr>
    </w:tbl>
    <w:p w14:paraId="635B80AA" w14:textId="1843ED7F" w:rsidR="00AE068A" w:rsidRDefault="00000000" w:rsidP="00360CB8">
      <w:pPr>
        <w:spacing w:after="159"/>
        <w:ind w:left="779" w:hanging="3"/>
        <w:jc w:val="both"/>
      </w:pPr>
      <w:r w:rsidRPr="00360CB8">
        <w:rPr>
          <w:b/>
          <w:bCs/>
          <w:sz w:val="24"/>
        </w:rPr>
        <w:t>NOW, THEREFORE,</w:t>
      </w:r>
      <w:r>
        <w:rPr>
          <w:sz w:val="24"/>
        </w:rPr>
        <w:t xml:space="preserve"> </w:t>
      </w:r>
      <w:r w:rsidR="00360CB8">
        <w:rPr>
          <w:sz w:val="24"/>
        </w:rPr>
        <w:t>on motion duly seconded</w:t>
      </w:r>
      <w:r>
        <w:rPr>
          <w:sz w:val="24"/>
        </w:rPr>
        <w:t xml:space="preserve">, </w:t>
      </w:r>
      <w:r w:rsidR="00360CB8" w:rsidRPr="00360CB8">
        <w:rPr>
          <w:b/>
          <w:bCs/>
          <w:sz w:val="24"/>
        </w:rPr>
        <w:t xml:space="preserve">BE IT </w:t>
      </w:r>
      <w:r w:rsidRPr="00360CB8">
        <w:rPr>
          <w:b/>
          <w:bCs/>
          <w:sz w:val="24"/>
        </w:rPr>
        <w:t>RESOLVED AS IT IS HEREBY RESOLVED</w:t>
      </w:r>
      <w:r>
        <w:rPr>
          <w:sz w:val="24"/>
        </w:rPr>
        <w:t>, to</w:t>
      </w:r>
      <w:r w:rsidR="009B5F8B">
        <w:rPr>
          <w:sz w:val="24"/>
        </w:rPr>
        <w:t xml:space="preserve"> enjoin all local government units in </w:t>
      </w:r>
      <w:proofErr w:type="gramStart"/>
      <w:r w:rsidR="009B5F8B">
        <w:rPr>
          <w:sz w:val="24"/>
        </w:rPr>
        <w:t>Region</w:t>
      </w:r>
      <w:proofErr w:type="gramEnd"/>
      <w:r w:rsidR="009B5F8B">
        <w:rPr>
          <w:sz w:val="24"/>
        </w:rPr>
        <w:t xml:space="preserve"> _____ to allocate funding support for the Credit Surety Fund and advocate for</w:t>
      </w:r>
      <w:r>
        <w:rPr>
          <w:sz w:val="24"/>
        </w:rPr>
        <w:t xml:space="preserve"> the</w:t>
      </w:r>
      <w:r w:rsidR="009B5F8B">
        <w:rPr>
          <w:sz w:val="24"/>
        </w:rPr>
        <w:t xml:space="preserve"> creation and organization of Credit Surety Fund Cooperatives in their localities</w:t>
      </w:r>
      <w:r w:rsidR="00360CB8">
        <w:rPr>
          <w:sz w:val="24"/>
        </w:rPr>
        <w:t>;</w:t>
      </w:r>
    </w:p>
    <w:p w14:paraId="3CFDB51C" w14:textId="06E05D67" w:rsidR="00AE068A" w:rsidRDefault="00000000">
      <w:pPr>
        <w:spacing w:after="300"/>
        <w:ind w:left="755"/>
      </w:pPr>
      <w:r>
        <w:rPr>
          <w:sz w:val="24"/>
        </w:rPr>
        <w:lastRenderedPageBreak/>
        <w:t>Page of 2</w:t>
      </w:r>
    </w:p>
    <w:p w14:paraId="52564DD3" w14:textId="5FE777FE" w:rsidR="00AE068A" w:rsidRDefault="0045043B">
      <w:pPr>
        <w:spacing w:after="235" w:line="216" w:lineRule="auto"/>
        <w:ind w:left="776" w:firstLine="4"/>
        <w:jc w:val="both"/>
      </w:pPr>
      <w:r>
        <w:rPr>
          <w:b/>
          <w:bCs/>
          <w:sz w:val="26"/>
        </w:rPr>
        <w:br/>
      </w:r>
      <w:r w:rsidRPr="00360CB8">
        <w:rPr>
          <w:b/>
          <w:bCs/>
          <w:sz w:val="26"/>
        </w:rPr>
        <w:t>RESOLVED FURTHER</w:t>
      </w:r>
      <w:r w:rsidR="009B5F8B" w:rsidRPr="00360CB8">
        <w:rPr>
          <w:b/>
          <w:bCs/>
          <w:sz w:val="26"/>
        </w:rPr>
        <w:t>,</w:t>
      </w:r>
      <w:r w:rsidR="009B5F8B">
        <w:rPr>
          <w:sz w:val="26"/>
        </w:rPr>
        <w:t xml:space="preserve"> to re</w:t>
      </w:r>
      <w:r w:rsidR="00360CB8">
        <w:rPr>
          <w:sz w:val="26"/>
        </w:rPr>
        <w:t xml:space="preserve">quest the Department of Interior and Local Government Region </w:t>
      </w:r>
      <w:r>
        <w:rPr>
          <w:sz w:val="26"/>
        </w:rPr>
        <w:t>______</w:t>
      </w:r>
      <w:r w:rsidR="00360CB8">
        <w:rPr>
          <w:sz w:val="26"/>
        </w:rPr>
        <w:t xml:space="preserve"> to disseminate this</w:t>
      </w:r>
      <w:r>
        <w:rPr>
          <w:sz w:val="26"/>
        </w:rPr>
        <w:t xml:space="preserve"> RDC </w:t>
      </w:r>
      <w:r w:rsidR="00360CB8">
        <w:rPr>
          <w:sz w:val="26"/>
        </w:rPr>
        <w:t>Resolution to __________local government units</w:t>
      </w:r>
      <w:r>
        <w:rPr>
          <w:sz w:val="26"/>
        </w:rPr>
        <w:t>;</w:t>
      </w:r>
    </w:p>
    <w:p w14:paraId="51316EBC" w14:textId="5E6EC0AA" w:rsidR="00AE068A" w:rsidRDefault="00000000" w:rsidP="00360CB8">
      <w:pPr>
        <w:spacing w:after="0"/>
        <w:ind w:left="779" w:hanging="3"/>
        <w:jc w:val="both"/>
      </w:pPr>
      <w:r w:rsidRPr="00360CB8">
        <w:rPr>
          <w:b/>
          <w:bCs/>
          <w:sz w:val="24"/>
        </w:rPr>
        <w:t xml:space="preserve">RESOLVED FINALLY, </w:t>
      </w:r>
      <w:r>
        <w:rPr>
          <w:sz w:val="24"/>
        </w:rPr>
        <w:t>that copies of this resolution be furnished to the Cooperative</w:t>
      </w:r>
      <w:r w:rsidR="00360CB8">
        <w:rPr>
          <w:sz w:val="24"/>
        </w:rPr>
        <w:t xml:space="preserve"> Development</w:t>
      </w:r>
      <w:r>
        <w:rPr>
          <w:sz w:val="26"/>
        </w:rPr>
        <w:t xml:space="preserve"> Authority Region </w:t>
      </w:r>
      <w:r w:rsidR="00360CB8">
        <w:rPr>
          <w:sz w:val="26"/>
        </w:rPr>
        <w:t>____</w:t>
      </w:r>
      <w:r>
        <w:rPr>
          <w:sz w:val="26"/>
        </w:rPr>
        <w:t xml:space="preserve"> and the Department of the Interior and Local Gove</w:t>
      </w:r>
      <w:r w:rsidR="00360CB8">
        <w:rPr>
          <w:sz w:val="26"/>
        </w:rPr>
        <w:t>rn</w:t>
      </w:r>
      <w:r>
        <w:rPr>
          <w:sz w:val="26"/>
        </w:rPr>
        <w:t xml:space="preserve">ment Region </w:t>
      </w:r>
      <w:r w:rsidR="00360CB8">
        <w:rPr>
          <w:sz w:val="26"/>
        </w:rPr>
        <w:t>____</w:t>
      </w:r>
      <w:r>
        <w:rPr>
          <w:sz w:val="26"/>
        </w:rPr>
        <w:t xml:space="preserve"> for dissemination;</w:t>
      </w:r>
    </w:p>
    <w:p w14:paraId="51A93FA8" w14:textId="77777777" w:rsidR="00360CB8" w:rsidRDefault="00360CB8">
      <w:pPr>
        <w:spacing w:after="0"/>
        <w:ind w:left="779" w:hanging="3"/>
        <w:rPr>
          <w:b/>
          <w:bCs/>
          <w:sz w:val="24"/>
        </w:rPr>
      </w:pPr>
    </w:p>
    <w:p w14:paraId="0381DF9C" w14:textId="77777777" w:rsidR="0045043B" w:rsidRDefault="0045043B">
      <w:pPr>
        <w:spacing w:after="0"/>
        <w:ind w:left="779" w:hanging="3"/>
        <w:rPr>
          <w:b/>
          <w:bCs/>
          <w:sz w:val="24"/>
        </w:rPr>
      </w:pPr>
    </w:p>
    <w:p w14:paraId="70720AD2" w14:textId="59E2176B" w:rsidR="00AE068A" w:rsidRPr="00360CB8" w:rsidRDefault="00000000">
      <w:pPr>
        <w:spacing w:after="0"/>
        <w:ind w:left="779" w:hanging="3"/>
        <w:rPr>
          <w:b/>
          <w:bCs/>
          <w:sz w:val="24"/>
        </w:rPr>
      </w:pPr>
      <w:r w:rsidRPr="00360CB8">
        <w:rPr>
          <w:b/>
          <w:bCs/>
          <w:sz w:val="24"/>
        </w:rPr>
        <w:t>UNANIMOUSLY APPROVED;</w:t>
      </w:r>
    </w:p>
    <w:p w14:paraId="65A3D633" w14:textId="77777777" w:rsidR="00360CB8" w:rsidRDefault="00360CB8">
      <w:pPr>
        <w:spacing w:after="0"/>
        <w:ind w:left="779" w:hanging="3"/>
        <w:rPr>
          <w:b/>
          <w:bCs/>
        </w:rPr>
      </w:pPr>
    </w:p>
    <w:p w14:paraId="53AFF646" w14:textId="77777777" w:rsidR="0045043B" w:rsidRPr="00360CB8" w:rsidRDefault="0045043B">
      <w:pPr>
        <w:spacing w:after="0"/>
        <w:ind w:left="779" w:hanging="3"/>
        <w:rPr>
          <w:b/>
          <w:bCs/>
        </w:rPr>
      </w:pPr>
    </w:p>
    <w:p w14:paraId="62160309" w14:textId="5387FE24" w:rsidR="00AE068A" w:rsidRDefault="00000000">
      <w:pPr>
        <w:spacing w:after="501" w:line="216" w:lineRule="auto"/>
        <w:ind w:left="776" w:right="381" w:firstLine="4"/>
        <w:jc w:val="both"/>
      </w:pPr>
      <w:r w:rsidRPr="00360CB8">
        <w:rPr>
          <w:b/>
          <w:bCs/>
          <w:sz w:val="26"/>
        </w:rPr>
        <w:t>Done</w:t>
      </w:r>
      <w:r>
        <w:rPr>
          <w:sz w:val="26"/>
        </w:rPr>
        <w:t xml:space="preserve"> this </w:t>
      </w:r>
      <w:r w:rsidR="00360CB8">
        <w:rPr>
          <w:sz w:val="26"/>
        </w:rPr>
        <w:t>____</w:t>
      </w:r>
      <w:r>
        <w:rPr>
          <w:sz w:val="26"/>
          <w:vertAlign w:val="superscript"/>
        </w:rPr>
        <w:t xml:space="preserve"> </w:t>
      </w:r>
      <w:r>
        <w:rPr>
          <w:sz w:val="26"/>
        </w:rPr>
        <w:t xml:space="preserve">day of </w:t>
      </w:r>
      <w:r w:rsidR="00360CB8">
        <w:rPr>
          <w:sz w:val="26"/>
        </w:rPr>
        <w:t>____</w:t>
      </w:r>
      <w:r>
        <w:rPr>
          <w:sz w:val="26"/>
        </w:rPr>
        <w:t xml:space="preserve"> 202</w:t>
      </w:r>
      <w:r w:rsidR="00360CB8">
        <w:rPr>
          <w:sz w:val="26"/>
        </w:rPr>
        <w:t>___</w:t>
      </w:r>
      <w:r>
        <w:rPr>
          <w:sz w:val="26"/>
        </w:rPr>
        <w:t xml:space="preserve">, during the </w:t>
      </w:r>
      <w:r w:rsidR="00360CB8">
        <w:rPr>
          <w:sz w:val="26"/>
        </w:rPr>
        <w:t>____</w:t>
      </w:r>
      <w:r>
        <w:rPr>
          <w:sz w:val="26"/>
        </w:rPr>
        <w:t xml:space="preserve"> Quarter CY 202</w:t>
      </w:r>
      <w:r w:rsidR="00360CB8">
        <w:rPr>
          <w:sz w:val="26"/>
        </w:rPr>
        <w:t>___</w:t>
      </w:r>
      <w:r>
        <w:rPr>
          <w:sz w:val="26"/>
        </w:rPr>
        <w:t xml:space="preserve"> Meeting of the RDC </w:t>
      </w:r>
      <w:r w:rsidR="00360CB8">
        <w:rPr>
          <w:sz w:val="26"/>
        </w:rPr>
        <w:t>_____</w:t>
      </w:r>
      <w:r>
        <w:rPr>
          <w:sz w:val="26"/>
        </w:rPr>
        <w:t xml:space="preserve"> Full Council, at </w:t>
      </w:r>
      <w:r w:rsidR="00360CB8">
        <w:rPr>
          <w:sz w:val="26"/>
        </w:rPr>
        <w:t>_____________________________</w:t>
      </w:r>
    </w:p>
    <w:p w14:paraId="774A9BAA" w14:textId="77777777" w:rsidR="00360CB8" w:rsidRDefault="00360CB8">
      <w:pPr>
        <w:tabs>
          <w:tab w:val="center" w:pos="2921"/>
          <w:tab w:val="center" w:pos="7187"/>
        </w:tabs>
        <w:spacing w:after="496" w:line="216" w:lineRule="auto"/>
        <w:rPr>
          <w:sz w:val="26"/>
        </w:rPr>
      </w:pPr>
    </w:p>
    <w:p w14:paraId="12A9D5A1" w14:textId="77777777" w:rsidR="00360CB8" w:rsidRDefault="00360CB8">
      <w:pPr>
        <w:tabs>
          <w:tab w:val="center" w:pos="2921"/>
          <w:tab w:val="center" w:pos="7187"/>
        </w:tabs>
        <w:spacing w:after="496" w:line="216" w:lineRule="auto"/>
        <w:rPr>
          <w:sz w:val="26"/>
        </w:rPr>
      </w:pPr>
    </w:p>
    <w:p w14:paraId="017F6E14" w14:textId="0442D31E" w:rsidR="00AE068A" w:rsidRDefault="00000000">
      <w:pPr>
        <w:tabs>
          <w:tab w:val="center" w:pos="2921"/>
          <w:tab w:val="center" w:pos="7187"/>
        </w:tabs>
        <w:spacing w:after="496" w:line="216" w:lineRule="auto"/>
      </w:pPr>
      <w:r>
        <w:rPr>
          <w:sz w:val="26"/>
        </w:rPr>
        <w:tab/>
        <w:t>Ce</w:t>
      </w:r>
      <w:r w:rsidR="00360CB8">
        <w:rPr>
          <w:sz w:val="26"/>
        </w:rPr>
        <w:t>rt</w:t>
      </w:r>
      <w:r>
        <w:rPr>
          <w:sz w:val="26"/>
        </w:rPr>
        <w:t>ified Correct:</w:t>
      </w:r>
      <w:r>
        <w:rPr>
          <w:sz w:val="26"/>
        </w:rPr>
        <w:tab/>
        <w:t>Attested:</w:t>
      </w:r>
    </w:p>
    <w:p w14:paraId="678B6AB7" w14:textId="77777777" w:rsidR="00360CB8" w:rsidRDefault="00360CB8">
      <w:pPr>
        <w:tabs>
          <w:tab w:val="center" w:pos="2921"/>
          <w:tab w:val="center" w:pos="7195"/>
        </w:tabs>
        <w:spacing w:after="0"/>
        <w:rPr>
          <w:sz w:val="24"/>
        </w:rPr>
      </w:pPr>
    </w:p>
    <w:p w14:paraId="10AEA7C5" w14:textId="710CFC5C" w:rsidR="00AE068A" w:rsidRDefault="00000000">
      <w:pPr>
        <w:tabs>
          <w:tab w:val="center" w:pos="2921"/>
          <w:tab w:val="center" w:pos="7195"/>
        </w:tabs>
        <w:spacing w:after="0"/>
      </w:pPr>
      <w:r>
        <w:rPr>
          <w:sz w:val="24"/>
        </w:rPr>
        <w:tab/>
      </w:r>
      <w:r w:rsidR="00360CB8">
        <w:rPr>
          <w:sz w:val="24"/>
        </w:rPr>
        <w:t>____</w:t>
      </w:r>
      <w:r w:rsidR="00D832E3">
        <w:rPr>
          <w:sz w:val="24"/>
        </w:rPr>
        <w:t>____</w:t>
      </w:r>
      <w:r w:rsidR="00360CB8">
        <w:rPr>
          <w:sz w:val="24"/>
        </w:rPr>
        <w:t>____________</w:t>
      </w:r>
      <w:r>
        <w:rPr>
          <w:sz w:val="24"/>
        </w:rPr>
        <w:tab/>
      </w:r>
      <w:r w:rsidR="00360CB8">
        <w:rPr>
          <w:sz w:val="24"/>
        </w:rPr>
        <w:t>___________________</w:t>
      </w:r>
    </w:p>
    <w:p w14:paraId="1766F461" w14:textId="6932629F" w:rsidR="00AE068A" w:rsidRDefault="00000000">
      <w:pPr>
        <w:tabs>
          <w:tab w:val="center" w:pos="2921"/>
          <w:tab w:val="center" w:pos="7187"/>
        </w:tabs>
        <w:spacing w:after="47" w:line="216" w:lineRule="auto"/>
      </w:pPr>
      <w:r>
        <w:rPr>
          <w:sz w:val="26"/>
        </w:rPr>
        <w:tab/>
        <w:t xml:space="preserve">Secretary, RDC </w:t>
      </w:r>
      <w:r w:rsidR="00360CB8">
        <w:rPr>
          <w:sz w:val="26"/>
        </w:rPr>
        <w:t>______</w:t>
      </w:r>
      <w:r>
        <w:rPr>
          <w:sz w:val="26"/>
        </w:rPr>
        <w:tab/>
      </w:r>
      <w:r w:rsidR="00360CB8">
        <w:rPr>
          <w:sz w:val="26"/>
        </w:rPr>
        <w:t>Position</w:t>
      </w:r>
      <w:r>
        <w:rPr>
          <w:sz w:val="26"/>
        </w:rPr>
        <w:t xml:space="preserve">, RDC </w:t>
      </w:r>
      <w:r w:rsidR="00F53A74">
        <w:rPr>
          <w:sz w:val="26"/>
        </w:rPr>
        <w:t>___</w:t>
      </w:r>
    </w:p>
    <w:p w14:paraId="63B9FAF9" w14:textId="76F94405" w:rsidR="00AE068A" w:rsidRDefault="00000000">
      <w:pPr>
        <w:tabs>
          <w:tab w:val="center" w:pos="2914"/>
          <w:tab w:val="center" w:pos="7187"/>
        </w:tabs>
        <w:spacing w:after="0"/>
      </w:pPr>
      <w:r>
        <w:rPr>
          <w:sz w:val="24"/>
        </w:rPr>
        <w:tab/>
        <w:t xml:space="preserve">(Assistant Regional Director, NEDA </w:t>
      </w:r>
      <w:r w:rsidR="00360CB8">
        <w:rPr>
          <w:sz w:val="24"/>
        </w:rPr>
        <w:t>____</w:t>
      </w:r>
      <w:r>
        <w:rPr>
          <w:sz w:val="24"/>
        </w:rPr>
        <w:t>)</w:t>
      </w:r>
      <w:r>
        <w:rPr>
          <w:sz w:val="24"/>
        </w:rPr>
        <w:tab/>
        <w:t>(NEDA</w:t>
      </w:r>
      <w:r w:rsidR="00360CB8">
        <w:rPr>
          <w:sz w:val="24"/>
        </w:rPr>
        <w:t>____</w:t>
      </w:r>
      <w:r>
        <w:rPr>
          <w:sz w:val="24"/>
        </w:rPr>
        <w:t>)</w:t>
      </w:r>
    </w:p>
    <w:p w14:paraId="0F2FD62F" w14:textId="4C06299F" w:rsidR="00AE068A" w:rsidRDefault="00AE068A">
      <w:pPr>
        <w:spacing w:after="0"/>
        <w:ind w:left="777"/>
        <w:rPr>
          <w:sz w:val="26"/>
        </w:rPr>
      </w:pPr>
    </w:p>
    <w:p w14:paraId="3BE13F65" w14:textId="77777777" w:rsidR="00360CB8" w:rsidRDefault="00360CB8">
      <w:pPr>
        <w:spacing w:after="0"/>
        <w:ind w:left="777"/>
        <w:rPr>
          <w:sz w:val="26"/>
        </w:rPr>
      </w:pPr>
    </w:p>
    <w:p w14:paraId="6C9B2FDE" w14:textId="77777777" w:rsidR="00360CB8" w:rsidRDefault="00360CB8">
      <w:pPr>
        <w:spacing w:after="0"/>
        <w:ind w:left="777"/>
        <w:rPr>
          <w:sz w:val="26"/>
        </w:rPr>
      </w:pPr>
    </w:p>
    <w:p w14:paraId="40A7E310" w14:textId="4DCB93FC" w:rsidR="00360CB8" w:rsidRDefault="00360CB8">
      <w:pPr>
        <w:spacing w:after="0"/>
        <w:ind w:left="777"/>
        <w:rPr>
          <w:sz w:val="26"/>
        </w:rPr>
      </w:pPr>
      <w:r>
        <w:rPr>
          <w:sz w:val="26"/>
        </w:rPr>
        <w:tab/>
      </w:r>
      <w:r>
        <w:rPr>
          <w:sz w:val="26"/>
        </w:rPr>
        <w:tab/>
      </w:r>
      <w:r>
        <w:rPr>
          <w:sz w:val="26"/>
        </w:rPr>
        <w:tab/>
      </w:r>
      <w:r>
        <w:rPr>
          <w:sz w:val="26"/>
        </w:rPr>
        <w:tab/>
      </w:r>
      <w:r>
        <w:rPr>
          <w:sz w:val="26"/>
        </w:rPr>
        <w:tab/>
        <w:t>Approved by:</w:t>
      </w:r>
    </w:p>
    <w:p w14:paraId="0BE26A62" w14:textId="77777777" w:rsidR="00360CB8" w:rsidRDefault="00360CB8">
      <w:pPr>
        <w:spacing w:after="0"/>
        <w:ind w:left="777"/>
        <w:rPr>
          <w:sz w:val="26"/>
        </w:rPr>
      </w:pPr>
    </w:p>
    <w:p w14:paraId="1914F26C" w14:textId="77777777" w:rsidR="00360CB8" w:rsidRDefault="00360CB8">
      <w:pPr>
        <w:spacing w:after="0"/>
        <w:ind w:left="777"/>
        <w:rPr>
          <w:sz w:val="26"/>
        </w:rPr>
      </w:pPr>
    </w:p>
    <w:p w14:paraId="74DDED52" w14:textId="0F9371C7" w:rsidR="00360CB8" w:rsidRDefault="00360CB8">
      <w:pPr>
        <w:spacing w:after="0"/>
        <w:ind w:left="777"/>
        <w:rPr>
          <w:sz w:val="26"/>
        </w:rPr>
      </w:pPr>
      <w:r>
        <w:rPr>
          <w:sz w:val="26"/>
        </w:rPr>
        <w:tab/>
      </w:r>
      <w:r>
        <w:rPr>
          <w:sz w:val="26"/>
        </w:rPr>
        <w:tab/>
      </w:r>
      <w:r>
        <w:rPr>
          <w:sz w:val="26"/>
        </w:rPr>
        <w:tab/>
      </w:r>
      <w:r>
        <w:rPr>
          <w:sz w:val="26"/>
        </w:rPr>
        <w:tab/>
      </w:r>
      <w:r w:rsidR="00691183">
        <w:rPr>
          <w:sz w:val="26"/>
        </w:rPr>
        <w:t xml:space="preserve">       </w:t>
      </w:r>
      <w:r>
        <w:rPr>
          <w:sz w:val="26"/>
        </w:rPr>
        <w:t>__________________</w:t>
      </w:r>
    </w:p>
    <w:p w14:paraId="04B76748" w14:textId="424D5862" w:rsidR="00360CB8" w:rsidRDefault="00360CB8">
      <w:pPr>
        <w:spacing w:after="0"/>
        <w:ind w:left="777"/>
        <w:rPr>
          <w:sz w:val="26"/>
        </w:rPr>
      </w:pPr>
      <w:r>
        <w:rPr>
          <w:sz w:val="26"/>
        </w:rPr>
        <w:tab/>
      </w:r>
      <w:r>
        <w:rPr>
          <w:sz w:val="26"/>
        </w:rPr>
        <w:tab/>
      </w:r>
      <w:r>
        <w:rPr>
          <w:sz w:val="26"/>
        </w:rPr>
        <w:tab/>
      </w:r>
      <w:r>
        <w:rPr>
          <w:sz w:val="26"/>
        </w:rPr>
        <w:tab/>
      </w:r>
      <w:r w:rsidR="00691183">
        <w:rPr>
          <w:sz w:val="26"/>
        </w:rPr>
        <w:tab/>
      </w:r>
      <w:r>
        <w:rPr>
          <w:sz w:val="26"/>
        </w:rPr>
        <w:t>Presiding Officer</w:t>
      </w:r>
    </w:p>
    <w:p w14:paraId="56F67652" w14:textId="35CF069F" w:rsidR="00360CB8" w:rsidRDefault="00360CB8">
      <w:pPr>
        <w:spacing w:after="0"/>
        <w:ind w:left="777"/>
      </w:pPr>
      <w:r>
        <w:rPr>
          <w:sz w:val="26"/>
        </w:rPr>
        <w:tab/>
      </w:r>
      <w:r>
        <w:rPr>
          <w:sz w:val="26"/>
        </w:rPr>
        <w:tab/>
      </w:r>
      <w:r>
        <w:rPr>
          <w:sz w:val="26"/>
        </w:rPr>
        <w:tab/>
      </w:r>
      <w:r>
        <w:rPr>
          <w:sz w:val="26"/>
        </w:rPr>
        <w:tab/>
      </w:r>
      <w:r>
        <w:rPr>
          <w:sz w:val="26"/>
        </w:rPr>
        <w:tab/>
        <w:t xml:space="preserve">     (Position)</w:t>
      </w:r>
    </w:p>
    <w:sectPr w:rsidR="00360CB8">
      <w:pgSz w:w="11900" w:h="16820"/>
      <w:pgMar w:top="1453" w:right="1756" w:bottom="857"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8A"/>
    <w:rsid w:val="00360CB8"/>
    <w:rsid w:val="0045043B"/>
    <w:rsid w:val="00691183"/>
    <w:rsid w:val="006E6410"/>
    <w:rsid w:val="009B5F8B"/>
    <w:rsid w:val="009C3BDD"/>
    <w:rsid w:val="00AA6AF0"/>
    <w:rsid w:val="00AE068A"/>
    <w:rsid w:val="00D832E3"/>
    <w:rsid w:val="00F53A7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19A2"/>
  <w15:docId w15:val="{E37AE110-5D78-4EDF-824B-A9132287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en-P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Grace I. Cinco</dc:creator>
  <cp:keywords/>
  <cp:lastModifiedBy>Mary Grace I. Cinco</cp:lastModifiedBy>
  <cp:revision>2</cp:revision>
  <cp:lastPrinted>2025-04-23T01:11:00Z</cp:lastPrinted>
  <dcterms:created xsi:type="dcterms:W3CDTF">2025-06-09T03:23:00Z</dcterms:created>
  <dcterms:modified xsi:type="dcterms:W3CDTF">2025-06-09T03:23:00Z</dcterms:modified>
</cp:coreProperties>
</file>