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EC9" w:rsidRPr="0046400D" w:rsidRDefault="000B67E3">
      <w:pPr>
        <w:spacing w:after="2" w:line="259" w:lineRule="auto"/>
        <w:ind w:left="656" w:right="653"/>
        <w:jc w:val="center"/>
        <w:rPr>
          <w:szCs w:val="24"/>
        </w:rPr>
      </w:pPr>
      <w:r w:rsidRPr="0046400D">
        <w:rPr>
          <w:b/>
          <w:szCs w:val="24"/>
        </w:rPr>
        <w:t xml:space="preserve">BY-LAWS </w:t>
      </w:r>
    </w:p>
    <w:p w:rsidR="00FC5EC9" w:rsidRPr="0046400D" w:rsidRDefault="000B67E3">
      <w:pPr>
        <w:spacing w:after="0" w:line="259" w:lineRule="auto"/>
        <w:ind w:left="77" w:firstLine="0"/>
        <w:jc w:val="center"/>
        <w:rPr>
          <w:szCs w:val="24"/>
        </w:rPr>
      </w:pPr>
      <w:r w:rsidRPr="0046400D">
        <w:rPr>
          <w:b/>
          <w:szCs w:val="24"/>
        </w:rPr>
        <w:t xml:space="preserve"> </w:t>
      </w:r>
    </w:p>
    <w:p w:rsidR="00FC5EC9" w:rsidRPr="0046400D" w:rsidRDefault="000B67E3">
      <w:pPr>
        <w:spacing w:after="2" w:line="259" w:lineRule="auto"/>
        <w:ind w:left="656" w:right="656"/>
        <w:jc w:val="center"/>
        <w:rPr>
          <w:szCs w:val="24"/>
        </w:rPr>
      </w:pPr>
      <w:r w:rsidRPr="0046400D">
        <w:rPr>
          <w:b/>
          <w:szCs w:val="24"/>
        </w:rPr>
        <w:t xml:space="preserve">OF </w:t>
      </w:r>
    </w:p>
    <w:p w:rsidR="00FC5EC9" w:rsidRPr="0046400D" w:rsidRDefault="000B67E3">
      <w:pPr>
        <w:spacing w:after="0" w:line="259" w:lineRule="auto"/>
        <w:ind w:left="77" w:firstLine="0"/>
        <w:jc w:val="center"/>
        <w:rPr>
          <w:szCs w:val="24"/>
        </w:rPr>
      </w:pPr>
      <w:r w:rsidRPr="0046400D">
        <w:rPr>
          <w:b/>
          <w:szCs w:val="24"/>
        </w:rPr>
        <w:t xml:space="preserve"> </w:t>
      </w:r>
    </w:p>
    <w:p w:rsidR="00FC5EC9" w:rsidRPr="0046400D" w:rsidRDefault="00D3005F">
      <w:pPr>
        <w:pStyle w:val="Heading1"/>
        <w:ind w:left="656" w:right="659"/>
        <w:rPr>
          <w:szCs w:val="24"/>
        </w:rPr>
      </w:pPr>
      <w:r w:rsidRPr="0046400D">
        <w:rPr>
          <w:szCs w:val="24"/>
        </w:rPr>
        <w:t>PROVINCE OF C</w:t>
      </w:r>
      <w:r w:rsidR="000B67E3" w:rsidRPr="0046400D">
        <w:rPr>
          <w:szCs w:val="24"/>
        </w:rPr>
        <w:t xml:space="preserve">AMARINES NORTE CREDIT SURETY FUND </w:t>
      </w:r>
    </w:p>
    <w:p w:rsidR="00FC5EC9" w:rsidRPr="0046400D" w:rsidRDefault="000B67E3">
      <w:pPr>
        <w:spacing w:after="0" w:line="259" w:lineRule="auto"/>
        <w:ind w:left="0" w:firstLine="0"/>
        <w:jc w:val="left"/>
        <w:rPr>
          <w:szCs w:val="24"/>
        </w:rPr>
      </w:pPr>
      <w:r w:rsidRPr="0046400D">
        <w:rPr>
          <w:b/>
          <w:szCs w:val="24"/>
        </w:rPr>
        <w:t xml:space="preserve"> </w:t>
      </w:r>
    </w:p>
    <w:p w:rsidR="00FC5EC9" w:rsidRPr="0046400D" w:rsidRDefault="000B67E3">
      <w:pPr>
        <w:spacing w:after="0" w:line="259" w:lineRule="auto"/>
        <w:ind w:left="0" w:firstLine="0"/>
        <w:jc w:val="left"/>
        <w:rPr>
          <w:szCs w:val="24"/>
        </w:rPr>
      </w:pPr>
      <w:r w:rsidRPr="0046400D">
        <w:rPr>
          <w:b/>
          <w:szCs w:val="24"/>
        </w:rPr>
        <w:t xml:space="preserve"> </w:t>
      </w:r>
    </w:p>
    <w:p w:rsidR="00FC5EC9" w:rsidRPr="0046400D" w:rsidRDefault="000B67E3">
      <w:pPr>
        <w:spacing w:after="0" w:line="259" w:lineRule="auto"/>
        <w:ind w:left="0" w:firstLine="0"/>
        <w:jc w:val="left"/>
        <w:rPr>
          <w:szCs w:val="24"/>
        </w:rPr>
      </w:pPr>
      <w:r w:rsidRPr="0046400D">
        <w:rPr>
          <w:b/>
          <w:szCs w:val="24"/>
        </w:rPr>
        <w:t>KNOW ALL MEN BY THESE PRESENTS</w:t>
      </w:r>
      <w:r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A92A2F" w:rsidP="00A92A2F">
      <w:pPr>
        <w:spacing w:after="10" w:line="237" w:lineRule="auto"/>
        <w:ind w:left="0" w:right="2" w:firstLine="720"/>
        <w:rPr>
          <w:szCs w:val="24"/>
        </w:rPr>
      </w:pPr>
      <w:r w:rsidRPr="00DB1CA7">
        <w:rPr>
          <w:rFonts w:cs="Palatino Linotype"/>
          <w:color w:val="auto"/>
        </w:rPr>
        <w:t>We, the undersigned duly authorized representatives of the Local Government Unit</w:t>
      </w:r>
      <w:r>
        <w:rPr>
          <w:rFonts w:cs="Palatino Linotype"/>
          <w:color w:val="auto"/>
        </w:rPr>
        <w:t xml:space="preserve"> </w:t>
      </w:r>
      <w:r w:rsidRPr="00DB1CA7">
        <w:rPr>
          <w:rFonts w:cs="Palatino Linotype"/>
          <w:color w:val="auto"/>
        </w:rPr>
        <w:t>(LGU), Government Financial Institutions (GFIs), our respective Cooperatives, Non-Government Organizations (NGOs) and Government Agencies, all of legal age and Filipino</w:t>
      </w:r>
      <w:r>
        <w:rPr>
          <w:rFonts w:cs="Palatino Linotype"/>
          <w:color w:val="auto"/>
        </w:rPr>
        <w:t xml:space="preserve"> </w:t>
      </w:r>
      <w:r w:rsidRPr="00DB1CA7">
        <w:rPr>
          <w:rFonts w:cs="Palatino Linotype"/>
          <w:color w:val="auto"/>
        </w:rPr>
        <w:t>citizens, have voluntarily agreed to organize a Credit Surety Fund Cooperative, pursuant to</w:t>
      </w:r>
      <w:r>
        <w:rPr>
          <w:rFonts w:cs="Palatino Linotype"/>
          <w:color w:val="auto"/>
        </w:rPr>
        <w:t xml:space="preserve"> </w:t>
      </w:r>
      <w:r w:rsidRPr="00DB1CA7">
        <w:rPr>
          <w:rFonts w:cs="Palatino Linotype"/>
          <w:color w:val="auto"/>
        </w:rPr>
        <w:t>the provisions of Republic Act No. 10744, otherwise known as the Credit Surety Fund</w:t>
      </w:r>
      <w:r>
        <w:rPr>
          <w:rFonts w:cs="Palatino Linotype"/>
          <w:color w:val="auto"/>
        </w:rPr>
        <w:t xml:space="preserve"> </w:t>
      </w:r>
      <w:r w:rsidRPr="00DB1CA7">
        <w:rPr>
          <w:rFonts w:cs="Palatino Linotype"/>
          <w:color w:val="auto"/>
        </w:rPr>
        <w:t>Cooperative Act of 2015 (CSF Cooperative Act), RA 9520, RA 11364 and their</w:t>
      </w:r>
      <w:r>
        <w:rPr>
          <w:rFonts w:cs="Palatino Linotype"/>
          <w:color w:val="auto"/>
        </w:rPr>
        <w:t xml:space="preserve"> </w:t>
      </w:r>
      <w:r w:rsidRPr="00DB1CA7">
        <w:rPr>
          <w:rFonts w:cs="Palatino Linotype"/>
          <w:color w:val="auto"/>
        </w:rPr>
        <w:t>Implementing Rules and Regulations (IRR).</w:t>
      </w:r>
      <w:r w:rsidR="000B67E3" w:rsidRPr="0046400D">
        <w:rPr>
          <w:b/>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D3005F" w:rsidRPr="0046400D" w:rsidRDefault="000B67E3">
      <w:pPr>
        <w:pStyle w:val="Heading1"/>
        <w:ind w:left="656" w:right="1393"/>
        <w:rPr>
          <w:szCs w:val="24"/>
        </w:rPr>
      </w:pPr>
      <w:r w:rsidRPr="0046400D">
        <w:rPr>
          <w:szCs w:val="24"/>
        </w:rPr>
        <w:t xml:space="preserve">ARTICLE I  </w:t>
      </w:r>
    </w:p>
    <w:p w:rsidR="00FC5EC9" w:rsidRPr="0046400D" w:rsidRDefault="000B67E3">
      <w:pPr>
        <w:pStyle w:val="Heading1"/>
        <w:ind w:left="656" w:right="1393"/>
        <w:rPr>
          <w:szCs w:val="24"/>
        </w:rPr>
      </w:pPr>
      <w:r w:rsidRPr="0046400D">
        <w:rPr>
          <w:szCs w:val="24"/>
        </w:rPr>
        <w:t xml:space="preserve">PURPOSE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ind w:left="0" w:firstLine="720"/>
        <w:rPr>
          <w:szCs w:val="24"/>
        </w:rPr>
      </w:pPr>
      <w:r w:rsidRPr="0046400D">
        <w:rPr>
          <w:szCs w:val="24"/>
        </w:rPr>
        <w:t xml:space="preserve">The purpose of the </w:t>
      </w:r>
      <w:r w:rsidR="00D3005F" w:rsidRPr="00BE1329">
        <w:rPr>
          <w:color w:val="FF0000"/>
          <w:szCs w:val="24"/>
          <w:u w:val="single"/>
        </w:rPr>
        <w:t xml:space="preserve">PROVINCE OF </w:t>
      </w:r>
      <w:r w:rsidRPr="00BE1329">
        <w:rPr>
          <w:color w:val="FF0000"/>
          <w:szCs w:val="24"/>
          <w:u w:val="single"/>
        </w:rPr>
        <w:t xml:space="preserve">CAMARINES </w:t>
      </w:r>
      <w:r w:rsidR="00D3005F" w:rsidRPr="00BE1329">
        <w:rPr>
          <w:color w:val="FF0000"/>
          <w:szCs w:val="24"/>
          <w:u w:val="single"/>
        </w:rPr>
        <w:t>NORTE CREDIT SURETY FUND COOPERATIVE</w:t>
      </w:r>
      <w:r w:rsidRPr="0046400D">
        <w:rPr>
          <w:szCs w:val="24"/>
        </w:rPr>
        <w:t xml:space="preserve"> is that set forth in its Articles of Cooperation.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D3005F" w:rsidRPr="0046400D" w:rsidRDefault="000B67E3">
      <w:pPr>
        <w:pStyle w:val="Heading1"/>
        <w:spacing w:after="10" w:line="250" w:lineRule="auto"/>
        <w:ind w:left="656" w:right="1297"/>
        <w:rPr>
          <w:szCs w:val="24"/>
        </w:rPr>
      </w:pPr>
      <w:r w:rsidRPr="0046400D">
        <w:rPr>
          <w:szCs w:val="24"/>
        </w:rPr>
        <w:t xml:space="preserve">ARTICLE II      </w:t>
      </w:r>
    </w:p>
    <w:p w:rsidR="00FC5EC9" w:rsidRPr="0046400D" w:rsidRDefault="000B67E3">
      <w:pPr>
        <w:pStyle w:val="Heading1"/>
        <w:spacing w:after="10" w:line="250" w:lineRule="auto"/>
        <w:ind w:left="656" w:right="1297"/>
        <w:rPr>
          <w:szCs w:val="24"/>
        </w:rPr>
      </w:pPr>
      <w:r w:rsidRPr="0046400D">
        <w:rPr>
          <w:szCs w:val="24"/>
        </w:rPr>
        <w:t xml:space="preserve"> MEMBERSHIP </w:t>
      </w:r>
    </w:p>
    <w:p w:rsidR="00FC5EC9" w:rsidRPr="0046400D" w:rsidRDefault="000B67E3">
      <w:pPr>
        <w:spacing w:after="0" w:line="259" w:lineRule="auto"/>
        <w:ind w:left="0" w:firstLine="0"/>
        <w:jc w:val="left"/>
        <w:rPr>
          <w:szCs w:val="24"/>
        </w:rPr>
      </w:pPr>
      <w:r w:rsidRPr="0046400D">
        <w:rPr>
          <w:b/>
          <w:szCs w:val="24"/>
        </w:rPr>
        <w:t xml:space="preserve"> </w:t>
      </w:r>
    </w:p>
    <w:p w:rsidR="006B22D0" w:rsidRPr="00914655" w:rsidRDefault="006B22D0" w:rsidP="004B634F">
      <w:pPr>
        <w:pStyle w:val="ListParagraph"/>
        <w:numPr>
          <w:ilvl w:val="0"/>
          <w:numId w:val="29"/>
        </w:numPr>
        <w:spacing w:after="0" w:line="240" w:lineRule="auto"/>
        <w:ind w:left="0" w:firstLine="0"/>
        <w:rPr>
          <w:rFonts w:cs="Calibri"/>
          <w:szCs w:val="24"/>
        </w:rPr>
      </w:pPr>
      <w:r>
        <w:rPr>
          <w:rFonts w:cs="Arial"/>
          <w:b/>
          <w:szCs w:val="24"/>
        </w:rPr>
        <w:t>Entities that can be Admitted as Members</w:t>
      </w:r>
      <w:r w:rsidRPr="00914655">
        <w:rPr>
          <w:rFonts w:cs="Arial"/>
          <w:szCs w:val="24"/>
        </w:rPr>
        <w:t xml:space="preserve">. </w:t>
      </w:r>
      <w:r>
        <w:rPr>
          <w:rFonts w:cs="Arial"/>
          <w:szCs w:val="24"/>
        </w:rPr>
        <w:t xml:space="preserve">Membership in </w:t>
      </w:r>
      <w:r w:rsidRPr="00914655">
        <w:rPr>
          <w:rFonts w:cs="Arial"/>
          <w:szCs w:val="24"/>
        </w:rPr>
        <w:t xml:space="preserve">this CSF Cooperative </w:t>
      </w:r>
      <w:r>
        <w:rPr>
          <w:rFonts w:cs="Arial"/>
          <w:szCs w:val="24"/>
        </w:rPr>
        <w:t>is open to</w:t>
      </w:r>
      <w:r w:rsidRPr="00914655">
        <w:rPr>
          <w:rFonts w:cs="Arial"/>
          <w:szCs w:val="24"/>
        </w:rPr>
        <w:t xml:space="preserve"> the following </w:t>
      </w:r>
      <w:r>
        <w:rPr>
          <w:rFonts w:cs="Arial"/>
          <w:szCs w:val="24"/>
        </w:rPr>
        <w:t>entities</w:t>
      </w:r>
      <w:r w:rsidRPr="00914655">
        <w:rPr>
          <w:rFonts w:cs="Arial"/>
          <w:szCs w:val="24"/>
        </w:rPr>
        <w:t xml:space="preserve">: </w:t>
      </w:r>
    </w:p>
    <w:p w:rsidR="006B22D0" w:rsidRPr="00914655" w:rsidRDefault="006B22D0" w:rsidP="006B22D0">
      <w:pPr>
        <w:spacing w:after="0" w:line="240" w:lineRule="auto"/>
        <w:rPr>
          <w:rFonts w:cs="Arial"/>
          <w:b/>
          <w:szCs w:val="24"/>
        </w:rPr>
      </w:pPr>
    </w:p>
    <w:p w:rsidR="006B22D0" w:rsidRPr="00C11AA5" w:rsidRDefault="006B22D0" w:rsidP="006B22D0">
      <w:pPr>
        <w:pStyle w:val="ListParagraph"/>
        <w:spacing w:after="0" w:line="240" w:lineRule="auto"/>
        <w:rPr>
          <w:rFonts w:cs="Palatino Linotype"/>
          <w:szCs w:val="24"/>
        </w:rPr>
      </w:pPr>
      <w:r w:rsidRPr="00C11AA5">
        <w:rPr>
          <w:rFonts w:cs="Palatino Linotype"/>
          <w:szCs w:val="24"/>
        </w:rPr>
        <w:t>1. Cooperatives</w:t>
      </w:r>
    </w:p>
    <w:p w:rsidR="006B22D0" w:rsidRPr="00C11AA5" w:rsidRDefault="006B22D0" w:rsidP="006B22D0">
      <w:pPr>
        <w:pStyle w:val="ListParagraph"/>
        <w:spacing w:after="0" w:line="240" w:lineRule="auto"/>
        <w:rPr>
          <w:rFonts w:cs="Palatino Linotype"/>
          <w:szCs w:val="24"/>
        </w:rPr>
      </w:pPr>
      <w:r w:rsidRPr="00C11AA5">
        <w:rPr>
          <w:rFonts w:cs="Palatino Linotype"/>
          <w:szCs w:val="24"/>
        </w:rPr>
        <w:t>2. Non- Government Organizations (NGOs)</w:t>
      </w:r>
    </w:p>
    <w:p w:rsidR="006B22D0" w:rsidRPr="00C11AA5" w:rsidRDefault="006B22D0" w:rsidP="006B22D0">
      <w:pPr>
        <w:pStyle w:val="ListParagraph"/>
        <w:spacing w:after="0" w:line="240" w:lineRule="auto"/>
        <w:rPr>
          <w:rFonts w:cs="Palatino Linotype"/>
          <w:szCs w:val="24"/>
        </w:rPr>
      </w:pPr>
      <w:r w:rsidRPr="00C11AA5">
        <w:rPr>
          <w:rFonts w:cs="Palatino Linotype"/>
          <w:szCs w:val="24"/>
        </w:rPr>
        <w:t>3. Local Government Unit (LGU)</w:t>
      </w:r>
    </w:p>
    <w:p w:rsidR="006B22D0" w:rsidRPr="00C11AA5" w:rsidRDefault="006B22D0" w:rsidP="006B22D0">
      <w:pPr>
        <w:pStyle w:val="ListParagraph"/>
        <w:spacing w:after="0" w:line="240" w:lineRule="auto"/>
        <w:rPr>
          <w:rFonts w:cs="Palatino Linotype"/>
          <w:szCs w:val="24"/>
        </w:rPr>
      </w:pPr>
      <w:r w:rsidRPr="00C11AA5">
        <w:rPr>
          <w:rFonts w:cs="Palatino Linotype"/>
          <w:szCs w:val="24"/>
        </w:rPr>
        <w:t>4. Government Financial Institutions (GFIs)</w:t>
      </w:r>
    </w:p>
    <w:p w:rsidR="006B22D0" w:rsidRPr="005C75AC" w:rsidRDefault="006B22D0" w:rsidP="006B22D0">
      <w:pPr>
        <w:pStyle w:val="ListParagraph"/>
        <w:spacing w:after="0" w:line="240" w:lineRule="auto"/>
        <w:rPr>
          <w:rFonts w:cs="Palatino Linotype"/>
          <w:szCs w:val="24"/>
        </w:rPr>
      </w:pPr>
      <w:r w:rsidRPr="00C11AA5">
        <w:rPr>
          <w:rFonts w:cs="Palatino Linotype"/>
          <w:szCs w:val="24"/>
        </w:rPr>
        <w:t>5. Government Agencies (GAs)</w:t>
      </w:r>
    </w:p>
    <w:p w:rsidR="006B22D0" w:rsidRDefault="006B22D0" w:rsidP="006B22D0">
      <w:pPr>
        <w:pStyle w:val="ListParagraph"/>
        <w:spacing w:after="0" w:line="240" w:lineRule="auto"/>
        <w:rPr>
          <w:rFonts w:cs="Palatino Linotype"/>
          <w:szCs w:val="24"/>
        </w:rPr>
      </w:pPr>
    </w:p>
    <w:p w:rsidR="00FC5EC9" w:rsidRPr="0046400D" w:rsidRDefault="006B22D0" w:rsidP="006B22D0">
      <w:pPr>
        <w:ind w:left="0" w:right="5" w:firstLine="720"/>
        <w:rPr>
          <w:szCs w:val="24"/>
        </w:rPr>
      </w:pPr>
      <w:r w:rsidRPr="00C11AA5">
        <w:rPr>
          <w:rFonts w:eastAsia="Times New Roman" w:cs="Calibri"/>
          <w:szCs w:val="24"/>
        </w:rPr>
        <w:t>A cooperative may be a member of more than one CSF Cooperative provided</w:t>
      </w:r>
      <w:r>
        <w:rPr>
          <w:rFonts w:eastAsia="Times New Roman" w:cs="Calibri"/>
          <w:szCs w:val="24"/>
        </w:rPr>
        <w:t xml:space="preserve"> </w:t>
      </w:r>
      <w:r w:rsidRPr="00C11AA5">
        <w:rPr>
          <w:rFonts w:eastAsia="Times New Roman" w:cs="Calibri"/>
          <w:szCs w:val="24"/>
        </w:rPr>
        <w:t>that the former operates and has a branch or satellite within the latter’s area of</w:t>
      </w:r>
      <w:r>
        <w:rPr>
          <w:rFonts w:eastAsia="Times New Roman" w:cs="Calibri"/>
          <w:szCs w:val="24"/>
        </w:rPr>
        <w:t xml:space="preserve"> </w:t>
      </w:r>
      <w:r w:rsidRPr="00C11AA5">
        <w:rPr>
          <w:rFonts w:eastAsia="Times New Roman" w:cs="Calibri"/>
          <w:szCs w:val="24"/>
        </w:rPr>
        <w:t>operation.</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r w:rsidRPr="0046400D">
        <w:rPr>
          <w:szCs w:val="24"/>
        </w:rPr>
        <w:tab/>
      </w:r>
      <w:r w:rsidRPr="0046400D">
        <w:rPr>
          <w:b/>
          <w:szCs w:val="24"/>
        </w:rPr>
        <w:t xml:space="preserve"> </w:t>
      </w:r>
    </w:p>
    <w:p w:rsidR="00FC5EC9" w:rsidRPr="0046400D" w:rsidRDefault="006B76CF">
      <w:pPr>
        <w:rPr>
          <w:szCs w:val="24"/>
        </w:rPr>
      </w:pPr>
      <w:r w:rsidRPr="00D71202">
        <w:rPr>
          <w:b/>
          <w:bCs/>
          <w:iCs/>
          <w:szCs w:val="24"/>
        </w:rPr>
        <w:t>Qualifications for Membership of Cooperatives/NGOs</w:t>
      </w:r>
      <w:r w:rsidRPr="00D71202">
        <w:rPr>
          <w:bCs/>
          <w:i/>
          <w:iCs/>
          <w:szCs w:val="24"/>
        </w:rPr>
        <w:t xml:space="preserve">.  </w:t>
      </w:r>
      <w:r w:rsidRPr="00D71202">
        <w:rPr>
          <w:bCs/>
          <w:iCs/>
          <w:szCs w:val="24"/>
        </w:rPr>
        <w:t>Only</w:t>
      </w:r>
      <w:r w:rsidRPr="00D71202">
        <w:rPr>
          <w:szCs w:val="24"/>
        </w:rPr>
        <w:t xml:space="preserve"> “</w:t>
      </w:r>
      <w:r w:rsidRPr="00D71202">
        <w:rPr>
          <w:rFonts w:cs="Calibri"/>
          <w:szCs w:val="24"/>
        </w:rPr>
        <w:t>well-capitalized” and “well-managed” cooperatives/NGOs, with duly approved application for membership, and have contributed a minimum amount of P100,000.00 may participate as members of this CSF Cooperative.</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rPr>
          <w:szCs w:val="24"/>
        </w:rPr>
      </w:pPr>
      <w:r w:rsidRPr="0046400D">
        <w:rPr>
          <w:b/>
          <w:szCs w:val="24"/>
        </w:rPr>
        <w:t xml:space="preserve">Section 3.  A “Well-Capitalized” Cooperative/NGO. </w:t>
      </w:r>
      <w:r w:rsidRPr="0046400D">
        <w:rPr>
          <w:szCs w:val="24"/>
        </w:rPr>
        <w:t>To be considered “well</w:t>
      </w:r>
      <w:r w:rsidR="00D3005F" w:rsidRPr="0046400D">
        <w:rPr>
          <w:szCs w:val="24"/>
        </w:rPr>
        <w:t>-</w:t>
      </w:r>
      <w:r w:rsidRPr="0046400D">
        <w:rPr>
          <w:szCs w:val="24"/>
        </w:rPr>
        <w:t xml:space="preserve">capitalized”, a cooperative/NGO must satisfy these two minimum criteria: </w:t>
      </w:r>
    </w:p>
    <w:p w:rsidR="00FC5EC9" w:rsidRPr="0046400D" w:rsidRDefault="000B67E3">
      <w:pPr>
        <w:spacing w:after="23" w:line="259" w:lineRule="auto"/>
        <w:ind w:left="1441" w:firstLine="0"/>
        <w:jc w:val="left"/>
        <w:rPr>
          <w:szCs w:val="24"/>
        </w:rPr>
      </w:pPr>
      <w:r w:rsidRPr="0046400D">
        <w:rPr>
          <w:szCs w:val="24"/>
        </w:rPr>
        <w:t xml:space="preserve"> </w:t>
      </w:r>
    </w:p>
    <w:p w:rsidR="00FC5EC9" w:rsidRPr="0046400D" w:rsidRDefault="000B67E3" w:rsidP="004B634F">
      <w:pPr>
        <w:numPr>
          <w:ilvl w:val="0"/>
          <w:numId w:val="1"/>
        </w:numPr>
        <w:ind w:right="4" w:hanging="360"/>
        <w:rPr>
          <w:szCs w:val="24"/>
        </w:rPr>
      </w:pPr>
      <w:r w:rsidRPr="0046400D">
        <w:rPr>
          <w:szCs w:val="24"/>
        </w:rPr>
        <w:t xml:space="preserve">Adjusted Total Assets must be at least </w:t>
      </w:r>
      <w:r w:rsidRPr="0046400D">
        <w:rPr>
          <w:dstrike/>
          <w:szCs w:val="24"/>
        </w:rPr>
        <w:t>P</w:t>
      </w:r>
      <w:r w:rsidRPr="0046400D">
        <w:rPr>
          <w:szCs w:val="24"/>
        </w:rPr>
        <w:t xml:space="preserve">1,000,000. which is computed as Total Assets minus the following: </w:t>
      </w:r>
    </w:p>
    <w:p w:rsidR="00FC5EC9" w:rsidRPr="0046400D" w:rsidRDefault="000B67E3">
      <w:pPr>
        <w:spacing w:after="0" w:line="259" w:lineRule="auto"/>
        <w:ind w:left="720" w:firstLine="0"/>
        <w:jc w:val="left"/>
        <w:rPr>
          <w:szCs w:val="24"/>
        </w:rPr>
      </w:pPr>
      <w:r w:rsidRPr="0046400D">
        <w:rPr>
          <w:szCs w:val="24"/>
        </w:rPr>
        <w:t xml:space="preserve"> </w:t>
      </w:r>
    </w:p>
    <w:p w:rsidR="00FC5EC9" w:rsidRPr="0046400D" w:rsidRDefault="000B67E3" w:rsidP="004B634F">
      <w:pPr>
        <w:numPr>
          <w:ilvl w:val="1"/>
          <w:numId w:val="1"/>
        </w:numPr>
        <w:spacing w:after="33"/>
        <w:ind w:hanging="361"/>
        <w:rPr>
          <w:szCs w:val="24"/>
        </w:rPr>
      </w:pPr>
      <w:r w:rsidRPr="0046400D">
        <w:rPr>
          <w:szCs w:val="24"/>
        </w:rPr>
        <w:t xml:space="preserve">Past due loans receivable and items under litigation (net of allowance for probable losses); and </w:t>
      </w:r>
    </w:p>
    <w:p w:rsidR="00FC5EC9" w:rsidRPr="0046400D" w:rsidRDefault="000B67E3" w:rsidP="004B634F">
      <w:pPr>
        <w:numPr>
          <w:ilvl w:val="1"/>
          <w:numId w:val="1"/>
        </w:numPr>
        <w:ind w:hanging="361"/>
        <w:rPr>
          <w:szCs w:val="24"/>
        </w:rPr>
      </w:pPr>
      <w:r w:rsidRPr="0046400D">
        <w:rPr>
          <w:szCs w:val="24"/>
        </w:rPr>
        <w:lastRenderedPageBreak/>
        <w:t xml:space="preserve">Past due accounts receivable (net of allowance for probable losses). </w:t>
      </w:r>
    </w:p>
    <w:p w:rsidR="00FC5EC9" w:rsidRPr="0046400D" w:rsidRDefault="000B67E3">
      <w:pPr>
        <w:spacing w:after="19" w:line="259" w:lineRule="auto"/>
        <w:ind w:left="0" w:firstLine="0"/>
        <w:jc w:val="left"/>
        <w:rPr>
          <w:szCs w:val="24"/>
        </w:rPr>
      </w:pPr>
      <w:r w:rsidRPr="0046400D">
        <w:rPr>
          <w:szCs w:val="24"/>
        </w:rPr>
        <w:t xml:space="preserve"> </w:t>
      </w:r>
    </w:p>
    <w:p w:rsidR="001E1BCA" w:rsidRDefault="001E1BCA" w:rsidP="004B634F">
      <w:pPr>
        <w:pStyle w:val="ListParagraph"/>
        <w:numPr>
          <w:ilvl w:val="3"/>
          <w:numId w:val="30"/>
        </w:numPr>
        <w:spacing w:after="0" w:line="240" w:lineRule="auto"/>
        <w:ind w:left="720"/>
        <w:rPr>
          <w:rFonts w:cs="Calibri"/>
          <w:szCs w:val="24"/>
        </w:rPr>
      </w:pPr>
      <w:r w:rsidRPr="00D327D8">
        <w:rPr>
          <w:rFonts w:cs="Calibri"/>
          <w:szCs w:val="24"/>
        </w:rPr>
        <w:t>Capital to Assets Ratio (CAR) must be at least twenty percent (20%), which is computed as Adjusted Capital d</w:t>
      </w:r>
      <w:r>
        <w:rPr>
          <w:rFonts w:cs="Calibri"/>
          <w:szCs w:val="24"/>
        </w:rPr>
        <w:t>ivided by Adjusted Total Assets.</w:t>
      </w:r>
    </w:p>
    <w:p w:rsidR="001E1BCA" w:rsidRDefault="001E1BCA" w:rsidP="001E1BCA">
      <w:pPr>
        <w:pStyle w:val="ListParagraph"/>
        <w:spacing w:after="0" w:line="240" w:lineRule="auto"/>
        <w:rPr>
          <w:rFonts w:cs="Calibri"/>
          <w:szCs w:val="24"/>
        </w:rPr>
      </w:pPr>
    </w:p>
    <w:p w:rsidR="001E1BCA" w:rsidRPr="0036628F" w:rsidRDefault="001E1BCA" w:rsidP="001E1BCA">
      <w:pPr>
        <w:pStyle w:val="ListParagraph"/>
        <w:spacing w:after="0" w:line="240" w:lineRule="auto"/>
        <w:rPr>
          <w:rFonts w:cs="Calibri"/>
          <w:szCs w:val="24"/>
        </w:rPr>
      </w:pPr>
      <w:r w:rsidRPr="0036628F">
        <w:rPr>
          <w:rFonts w:cs="Calibri"/>
          <w:szCs w:val="24"/>
        </w:rPr>
        <w:t>The Adjusted Capital is computed as:</w:t>
      </w:r>
    </w:p>
    <w:p w:rsidR="00FC5EC9" w:rsidRPr="0046400D" w:rsidRDefault="001E1BCA" w:rsidP="001E1BCA">
      <w:pPr>
        <w:ind w:left="730" w:right="418"/>
        <w:rPr>
          <w:szCs w:val="24"/>
        </w:rPr>
      </w:pPr>
      <w:r w:rsidRPr="0036628F">
        <w:rPr>
          <w:rFonts w:cs="Calibri"/>
          <w:szCs w:val="24"/>
        </w:rPr>
        <w:t xml:space="preserve">Adjusted Capital = Paid-up Capital plus Reserve Fund </w:t>
      </w:r>
      <w:r>
        <w:rPr>
          <w:rFonts w:cs="Calibri"/>
          <w:szCs w:val="24"/>
        </w:rPr>
        <w:t>less</w:t>
      </w:r>
      <w:r w:rsidRPr="0036628F">
        <w:rPr>
          <w:rFonts w:cs="Calibri"/>
          <w:szCs w:val="24"/>
        </w:rPr>
        <w:t xml:space="preserve"> </w:t>
      </w:r>
      <w:proofErr w:type="spellStart"/>
      <w:r w:rsidRPr="0036628F">
        <w:rPr>
          <w:rFonts w:cs="Calibri"/>
          <w:szCs w:val="24"/>
        </w:rPr>
        <w:t>Unbooked</w:t>
      </w:r>
      <w:proofErr w:type="spellEnd"/>
      <w:r w:rsidRPr="0036628F">
        <w:rPr>
          <w:rFonts w:cs="Calibri"/>
          <w:szCs w:val="24"/>
        </w:rPr>
        <w:t xml:space="preserve"> Allowance for Probable Losses</w:t>
      </w:r>
      <w:r w:rsidR="000B67E3" w:rsidRPr="0046400D">
        <w:rPr>
          <w:szCs w:val="24"/>
        </w:rPr>
        <w:t xml:space="preserve"> </w:t>
      </w:r>
    </w:p>
    <w:p w:rsidR="00FC5EC9" w:rsidRPr="0046400D" w:rsidRDefault="000B67E3">
      <w:pPr>
        <w:spacing w:after="0" w:line="259" w:lineRule="auto"/>
        <w:ind w:left="720" w:firstLine="0"/>
        <w:jc w:val="left"/>
        <w:rPr>
          <w:szCs w:val="24"/>
        </w:rPr>
      </w:pPr>
      <w:r w:rsidRPr="0046400D">
        <w:rPr>
          <w:szCs w:val="24"/>
        </w:rPr>
        <w:t xml:space="preserve"> </w:t>
      </w:r>
    </w:p>
    <w:p w:rsidR="00FC5EC9" w:rsidRPr="0046400D" w:rsidRDefault="000B67E3">
      <w:pPr>
        <w:pStyle w:val="Heading1"/>
        <w:spacing w:after="10" w:line="250" w:lineRule="auto"/>
        <w:ind w:right="0"/>
        <w:jc w:val="left"/>
        <w:rPr>
          <w:szCs w:val="24"/>
        </w:rPr>
      </w:pPr>
      <w:r w:rsidRPr="0046400D">
        <w:rPr>
          <w:szCs w:val="24"/>
        </w:rPr>
        <w:t xml:space="preserve">Section 4.  To be considered “well-managed”,  </w:t>
      </w:r>
    </w:p>
    <w:p w:rsidR="00FC5EC9" w:rsidRPr="0046400D" w:rsidRDefault="000B67E3">
      <w:pPr>
        <w:spacing w:after="0" w:line="259" w:lineRule="auto"/>
        <w:ind w:left="0" w:firstLine="0"/>
        <w:jc w:val="left"/>
        <w:rPr>
          <w:szCs w:val="24"/>
        </w:rPr>
      </w:pPr>
      <w:r w:rsidRPr="0046400D">
        <w:rPr>
          <w:b/>
          <w:szCs w:val="24"/>
        </w:rPr>
        <w:t xml:space="preserve"> </w:t>
      </w:r>
    </w:p>
    <w:p w:rsidR="00FC5EC9" w:rsidRPr="0046400D" w:rsidRDefault="000B67E3">
      <w:pPr>
        <w:spacing w:after="10" w:line="250" w:lineRule="auto"/>
        <w:ind w:left="715"/>
        <w:jc w:val="left"/>
        <w:rPr>
          <w:szCs w:val="24"/>
        </w:rPr>
      </w:pPr>
      <w:r w:rsidRPr="0046400D">
        <w:rPr>
          <w:b/>
          <w:szCs w:val="24"/>
        </w:rPr>
        <w:t xml:space="preserve">I. A Cooperative must satisfy the following requirements: </w:t>
      </w:r>
    </w:p>
    <w:p w:rsidR="00FC5EC9" w:rsidRPr="0046400D" w:rsidRDefault="000B67E3">
      <w:pPr>
        <w:spacing w:after="23" w:line="259" w:lineRule="auto"/>
        <w:ind w:left="1441" w:firstLine="0"/>
        <w:jc w:val="left"/>
        <w:rPr>
          <w:szCs w:val="24"/>
        </w:rPr>
      </w:pPr>
      <w:r w:rsidRPr="0046400D">
        <w:rPr>
          <w:szCs w:val="24"/>
        </w:rPr>
        <w:t xml:space="preserve"> </w:t>
      </w:r>
    </w:p>
    <w:p w:rsidR="00FC5EC9" w:rsidRPr="0046400D" w:rsidRDefault="00327F73" w:rsidP="004B634F">
      <w:pPr>
        <w:numPr>
          <w:ilvl w:val="0"/>
          <w:numId w:val="2"/>
        </w:numPr>
        <w:spacing w:after="38"/>
        <w:ind w:left="1173" w:right="2" w:hanging="453"/>
        <w:rPr>
          <w:szCs w:val="24"/>
        </w:rPr>
      </w:pPr>
      <w:r w:rsidRPr="00914655">
        <w:rPr>
          <w:rFonts w:cs="Calibri"/>
          <w:szCs w:val="24"/>
        </w:rPr>
        <w:t xml:space="preserve">Must be registered with the Cooperative Development Authority (CDA), as evidenced by a Certificate of Registration and </w:t>
      </w:r>
      <w:r>
        <w:rPr>
          <w:rFonts w:cs="Calibri"/>
          <w:szCs w:val="24"/>
        </w:rPr>
        <w:t xml:space="preserve">a valid </w:t>
      </w:r>
      <w:r w:rsidRPr="00914655">
        <w:rPr>
          <w:rFonts w:cs="Calibri"/>
          <w:szCs w:val="24"/>
        </w:rPr>
        <w:t xml:space="preserve">Certificate </w:t>
      </w:r>
      <w:r>
        <w:rPr>
          <w:rFonts w:cs="Calibri"/>
          <w:szCs w:val="24"/>
        </w:rPr>
        <w:t>of Compliance issued by the CDA</w:t>
      </w:r>
      <w:r w:rsidR="000B67E3" w:rsidRPr="0046400D">
        <w:rPr>
          <w:szCs w:val="24"/>
        </w:rPr>
        <w:t xml:space="preserve">;  </w:t>
      </w:r>
    </w:p>
    <w:p w:rsidR="00FC5EC9" w:rsidRPr="0046400D" w:rsidRDefault="007E16B7" w:rsidP="004B634F">
      <w:pPr>
        <w:numPr>
          <w:ilvl w:val="0"/>
          <w:numId w:val="2"/>
        </w:numPr>
        <w:spacing w:after="38"/>
        <w:ind w:left="1173" w:right="2" w:hanging="453"/>
        <w:rPr>
          <w:szCs w:val="24"/>
        </w:rPr>
      </w:pPr>
      <w:r w:rsidRPr="00914655">
        <w:rPr>
          <w:rFonts w:cs="Calibri"/>
          <w:szCs w:val="24"/>
        </w:rPr>
        <w:t xml:space="preserve">Must be registered with the </w:t>
      </w:r>
      <w:r>
        <w:rPr>
          <w:rFonts w:cs="Calibri"/>
          <w:szCs w:val="24"/>
        </w:rPr>
        <w:t>Bureau of Internal Revenue (</w:t>
      </w:r>
      <w:r w:rsidRPr="00914655">
        <w:rPr>
          <w:rFonts w:cs="Calibri"/>
          <w:szCs w:val="24"/>
        </w:rPr>
        <w:t>BIR</w:t>
      </w:r>
      <w:r>
        <w:rPr>
          <w:rFonts w:cs="Calibri"/>
          <w:szCs w:val="24"/>
        </w:rPr>
        <w:t>)</w:t>
      </w:r>
      <w:r w:rsidRPr="00914655">
        <w:rPr>
          <w:rFonts w:cs="Calibri"/>
          <w:szCs w:val="24"/>
        </w:rPr>
        <w:t xml:space="preserve"> and other relevant government agencies</w:t>
      </w:r>
      <w:r w:rsidR="000B67E3" w:rsidRPr="0046400D">
        <w:rPr>
          <w:szCs w:val="24"/>
        </w:rPr>
        <w:t xml:space="preserve">; </w:t>
      </w:r>
    </w:p>
    <w:p w:rsidR="00FC5EC9" w:rsidRPr="0046400D" w:rsidRDefault="000B67E3" w:rsidP="004B634F">
      <w:pPr>
        <w:numPr>
          <w:ilvl w:val="0"/>
          <w:numId w:val="2"/>
        </w:numPr>
        <w:spacing w:after="30"/>
        <w:ind w:left="1173" w:right="2" w:hanging="453"/>
        <w:rPr>
          <w:szCs w:val="24"/>
        </w:rPr>
      </w:pPr>
      <w:r w:rsidRPr="0046400D">
        <w:rPr>
          <w:szCs w:val="24"/>
        </w:rPr>
        <w:t xml:space="preserve">Must be in existence for at least 1 year; </w:t>
      </w:r>
    </w:p>
    <w:p w:rsidR="00FC5EC9" w:rsidRPr="0046400D" w:rsidRDefault="007E16B7" w:rsidP="004B634F">
      <w:pPr>
        <w:numPr>
          <w:ilvl w:val="0"/>
          <w:numId w:val="2"/>
        </w:numPr>
        <w:spacing w:after="33"/>
        <w:ind w:left="1173" w:right="2" w:hanging="453"/>
        <w:rPr>
          <w:szCs w:val="24"/>
        </w:rPr>
      </w:pPr>
      <w:r w:rsidRPr="00914655">
        <w:rPr>
          <w:rFonts w:cs="Calibri"/>
          <w:szCs w:val="24"/>
        </w:rPr>
        <w:t>Must be earning based on the latest audited financial statements submitted to CDA</w:t>
      </w:r>
      <w:r w:rsidR="000B67E3" w:rsidRPr="0046400D">
        <w:rPr>
          <w:szCs w:val="24"/>
        </w:rPr>
        <w:t xml:space="preserve">; </w:t>
      </w:r>
    </w:p>
    <w:p w:rsidR="00FC5EC9" w:rsidRPr="0046400D" w:rsidRDefault="000B67E3" w:rsidP="004B634F">
      <w:pPr>
        <w:numPr>
          <w:ilvl w:val="0"/>
          <w:numId w:val="2"/>
        </w:numPr>
        <w:spacing w:after="30"/>
        <w:ind w:left="1173" w:right="2" w:hanging="453"/>
        <w:rPr>
          <w:szCs w:val="24"/>
        </w:rPr>
      </w:pPr>
      <w:r w:rsidRPr="0046400D">
        <w:rPr>
          <w:szCs w:val="24"/>
        </w:rPr>
        <w:t xml:space="preserve">Must have adopted sound lending policies and practices; </w:t>
      </w:r>
    </w:p>
    <w:p w:rsidR="00FC5EC9" w:rsidRPr="0046400D" w:rsidRDefault="000B67E3" w:rsidP="004B634F">
      <w:pPr>
        <w:numPr>
          <w:ilvl w:val="0"/>
          <w:numId w:val="2"/>
        </w:numPr>
        <w:spacing w:after="37"/>
        <w:ind w:left="1173" w:right="2" w:hanging="453"/>
        <w:rPr>
          <w:szCs w:val="24"/>
        </w:rPr>
      </w:pPr>
      <w:r w:rsidRPr="0046400D">
        <w:rPr>
          <w:szCs w:val="24"/>
        </w:rPr>
        <w:t xml:space="preserve">Must have audited financial statements;  </w:t>
      </w:r>
    </w:p>
    <w:p w:rsidR="00FC5EC9" w:rsidRPr="0046400D" w:rsidRDefault="007E16B7" w:rsidP="004B634F">
      <w:pPr>
        <w:numPr>
          <w:ilvl w:val="0"/>
          <w:numId w:val="2"/>
        </w:numPr>
        <w:spacing w:after="38"/>
        <w:ind w:left="1173" w:right="2" w:hanging="453"/>
        <w:rPr>
          <w:szCs w:val="24"/>
        </w:rPr>
      </w:pPr>
      <w:r w:rsidRPr="00C60233">
        <w:rPr>
          <w:rFonts w:cs="Calibri"/>
          <w:szCs w:val="24"/>
        </w:rPr>
        <w:t xml:space="preserve">Members of the Board and Credit Committee have </w:t>
      </w:r>
      <w:r>
        <w:rPr>
          <w:rFonts w:cs="Calibri"/>
          <w:szCs w:val="24"/>
        </w:rPr>
        <w:t xml:space="preserve">attended </w:t>
      </w:r>
      <w:r w:rsidRPr="00C60233">
        <w:rPr>
          <w:rFonts w:cs="Calibri"/>
          <w:szCs w:val="24"/>
        </w:rPr>
        <w:t xml:space="preserve">CDA’s mandatory training </w:t>
      </w:r>
      <w:r>
        <w:rPr>
          <w:rFonts w:cs="Calibri"/>
          <w:szCs w:val="24"/>
        </w:rPr>
        <w:t>courses for cooperative officers</w:t>
      </w:r>
      <w:r w:rsidR="000B67E3" w:rsidRPr="0046400D">
        <w:rPr>
          <w:szCs w:val="24"/>
        </w:rPr>
        <w:t xml:space="preserve">;  </w:t>
      </w:r>
    </w:p>
    <w:p w:rsidR="00FC5EC9" w:rsidRPr="0046400D" w:rsidRDefault="004E1177" w:rsidP="004B634F">
      <w:pPr>
        <w:numPr>
          <w:ilvl w:val="0"/>
          <w:numId w:val="2"/>
        </w:numPr>
        <w:spacing w:after="30"/>
        <w:ind w:left="1173" w:right="2" w:hanging="453"/>
        <w:rPr>
          <w:szCs w:val="24"/>
        </w:rPr>
      </w:pPr>
      <w:r w:rsidRPr="00C60233">
        <w:rPr>
          <w:rFonts w:cs="Calibri"/>
          <w:szCs w:val="24"/>
        </w:rPr>
        <w:t>Must have no past due obligations with any of its creditors</w:t>
      </w:r>
      <w:r w:rsidR="000B67E3" w:rsidRPr="0046400D">
        <w:rPr>
          <w:szCs w:val="24"/>
        </w:rPr>
        <w:t xml:space="preserve">; and </w:t>
      </w:r>
    </w:p>
    <w:p w:rsidR="00FC5EC9" w:rsidRPr="0046400D" w:rsidRDefault="004E1177" w:rsidP="004B634F">
      <w:pPr>
        <w:numPr>
          <w:ilvl w:val="0"/>
          <w:numId w:val="2"/>
        </w:numPr>
        <w:ind w:left="1173" w:right="2" w:hanging="453"/>
        <w:rPr>
          <w:szCs w:val="24"/>
        </w:rPr>
      </w:pPr>
      <w:r w:rsidRPr="00C60233">
        <w:rPr>
          <w:rFonts w:cs="Calibri"/>
          <w:szCs w:val="24"/>
        </w:rPr>
        <w:t>Must not have any existing leadership dispute or any other cooperative dispute filed with the CDA or any court or tribunal</w:t>
      </w:r>
      <w:r w:rsidR="000B67E3" w:rsidRPr="0046400D">
        <w:rPr>
          <w:szCs w:val="24"/>
        </w:rPr>
        <w:t xml:space="preserve">. </w:t>
      </w:r>
    </w:p>
    <w:p w:rsidR="00FC5EC9" w:rsidRPr="0046400D" w:rsidRDefault="000B67E3">
      <w:pPr>
        <w:spacing w:after="0" w:line="259" w:lineRule="auto"/>
        <w:ind w:left="1441" w:firstLine="0"/>
        <w:jc w:val="left"/>
        <w:rPr>
          <w:szCs w:val="24"/>
        </w:rPr>
      </w:pPr>
      <w:r w:rsidRPr="0046400D">
        <w:rPr>
          <w:szCs w:val="24"/>
        </w:rPr>
        <w:t xml:space="preserve"> </w:t>
      </w:r>
    </w:p>
    <w:p w:rsidR="00FC5EC9" w:rsidRPr="0046400D" w:rsidRDefault="000B67E3">
      <w:pPr>
        <w:spacing w:after="232" w:line="250" w:lineRule="auto"/>
        <w:ind w:left="715"/>
        <w:jc w:val="left"/>
        <w:rPr>
          <w:szCs w:val="24"/>
        </w:rPr>
      </w:pPr>
      <w:r w:rsidRPr="0046400D">
        <w:rPr>
          <w:b/>
          <w:szCs w:val="24"/>
        </w:rPr>
        <w:t xml:space="preserve">II. An NGO must satisfy the following requirements: </w:t>
      </w:r>
    </w:p>
    <w:p w:rsidR="00FC5EC9" w:rsidRPr="0046400D" w:rsidRDefault="000B67E3" w:rsidP="004B634F">
      <w:pPr>
        <w:numPr>
          <w:ilvl w:val="0"/>
          <w:numId w:val="3"/>
        </w:numPr>
        <w:ind w:right="418" w:hanging="361"/>
        <w:rPr>
          <w:szCs w:val="24"/>
        </w:rPr>
      </w:pPr>
      <w:r w:rsidRPr="0046400D">
        <w:rPr>
          <w:szCs w:val="24"/>
        </w:rPr>
        <w:t xml:space="preserve">Must be registered with the Securities and Exchange Commission </w:t>
      </w:r>
    </w:p>
    <w:p w:rsidR="00FC5EC9" w:rsidRPr="0046400D" w:rsidRDefault="000B67E3">
      <w:pPr>
        <w:spacing w:after="34"/>
        <w:ind w:left="1091" w:right="418"/>
        <w:rPr>
          <w:szCs w:val="24"/>
        </w:rPr>
      </w:pPr>
      <w:r w:rsidRPr="0046400D">
        <w:rPr>
          <w:szCs w:val="24"/>
        </w:rPr>
        <w:t xml:space="preserve">(SEC), as evidenced by a Certificate of Registration;  </w:t>
      </w:r>
    </w:p>
    <w:p w:rsidR="00FC5EC9" w:rsidRPr="0046400D" w:rsidRDefault="000B67E3" w:rsidP="004B634F">
      <w:pPr>
        <w:numPr>
          <w:ilvl w:val="0"/>
          <w:numId w:val="3"/>
        </w:numPr>
        <w:spacing w:after="38"/>
        <w:ind w:right="418" w:hanging="361"/>
        <w:rPr>
          <w:szCs w:val="24"/>
        </w:rPr>
      </w:pPr>
      <w:r w:rsidRPr="0046400D">
        <w:rPr>
          <w:szCs w:val="24"/>
        </w:rPr>
        <w:t xml:space="preserve">Must be registered with the Bureau of Internal Revenue (BIR) and other relevant government agencies; </w:t>
      </w:r>
    </w:p>
    <w:p w:rsidR="00FC5EC9" w:rsidRPr="0046400D" w:rsidRDefault="00310B48" w:rsidP="004B634F">
      <w:pPr>
        <w:numPr>
          <w:ilvl w:val="0"/>
          <w:numId w:val="3"/>
        </w:numPr>
        <w:spacing w:after="30"/>
        <w:ind w:right="418" w:hanging="361"/>
        <w:rPr>
          <w:szCs w:val="24"/>
        </w:rPr>
      </w:pPr>
      <w:r w:rsidRPr="00914655">
        <w:rPr>
          <w:rFonts w:cs="Calibri"/>
          <w:szCs w:val="24"/>
        </w:rPr>
        <w:t>Must be in existence for at least 1 year</w:t>
      </w:r>
      <w:r>
        <w:rPr>
          <w:rFonts w:cs="Calibri"/>
          <w:szCs w:val="24"/>
        </w:rPr>
        <w:t xml:space="preserve"> and earning based on the latest Audited Financial Statement submitted to SEC</w:t>
      </w:r>
      <w:r w:rsidR="000B67E3" w:rsidRPr="0046400D">
        <w:rPr>
          <w:szCs w:val="24"/>
        </w:rPr>
        <w:t xml:space="preserve">; </w:t>
      </w:r>
    </w:p>
    <w:p w:rsidR="00FC5EC9" w:rsidRPr="0046400D" w:rsidRDefault="00C36416" w:rsidP="004B634F">
      <w:pPr>
        <w:numPr>
          <w:ilvl w:val="0"/>
          <w:numId w:val="3"/>
        </w:numPr>
        <w:spacing w:after="30"/>
        <w:ind w:right="418" w:hanging="361"/>
        <w:rPr>
          <w:szCs w:val="24"/>
        </w:rPr>
      </w:pPr>
      <w:r>
        <w:rPr>
          <w:rFonts w:cs="Calibri"/>
          <w:szCs w:val="24"/>
        </w:rPr>
        <w:t>Must have adopted sound lending policies and practices for their operations</w:t>
      </w:r>
      <w:r w:rsidR="000B67E3" w:rsidRPr="0046400D">
        <w:rPr>
          <w:szCs w:val="24"/>
        </w:rPr>
        <w:t xml:space="preserve">; </w:t>
      </w:r>
    </w:p>
    <w:p w:rsidR="00FC5EC9" w:rsidRPr="0046400D" w:rsidRDefault="000B67E3" w:rsidP="004B634F">
      <w:pPr>
        <w:numPr>
          <w:ilvl w:val="0"/>
          <w:numId w:val="3"/>
        </w:numPr>
        <w:spacing w:after="34"/>
        <w:ind w:right="418" w:hanging="361"/>
        <w:rPr>
          <w:szCs w:val="24"/>
        </w:rPr>
      </w:pPr>
      <w:r w:rsidRPr="0046400D">
        <w:rPr>
          <w:szCs w:val="24"/>
        </w:rPr>
        <w:t xml:space="preserve">Must have audited financial statements; and </w:t>
      </w:r>
    </w:p>
    <w:p w:rsidR="00FC5EC9" w:rsidRPr="0046400D" w:rsidRDefault="000B67E3" w:rsidP="004B634F">
      <w:pPr>
        <w:numPr>
          <w:ilvl w:val="0"/>
          <w:numId w:val="3"/>
        </w:numPr>
        <w:ind w:right="418" w:hanging="361"/>
        <w:rPr>
          <w:szCs w:val="24"/>
        </w:rPr>
      </w:pPr>
      <w:r w:rsidRPr="0046400D">
        <w:rPr>
          <w:szCs w:val="24"/>
        </w:rPr>
        <w:t xml:space="preserve">Must have no past due obligations with any of its creditors.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ind w:right="8"/>
        <w:rPr>
          <w:szCs w:val="24"/>
        </w:rPr>
      </w:pPr>
      <w:r w:rsidRPr="0046400D">
        <w:rPr>
          <w:b/>
          <w:szCs w:val="24"/>
        </w:rPr>
        <w:t>Section 5.   Minimum Contribution to the CSF by member cooperatives/NGOs.</w:t>
      </w:r>
      <w:r w:rsidRPr="0046400D">
        <w:rPr>
          <w:szCs w:val="24"/>
        </w:rPr>
        <w:t xml:space="preserve"> </w:t>
      </w:r>
      <w:r w:rsidR="00E55CD0">
        <w:rPr>
          <w:rFonts w:cs="Calibri"/>
          <w:szCs w:val="24"/>
        </w:rPr>
        <w:t xml:space="preserve">Member </w:t>
      </w:r>
      <w:r w:rsidR="00E55CD0" w:rsidRPr="00B87757">
        <w:rPr>
          <w:rFonts w:cs="Calibri"/>
          <w:szCs w:val="24"/>
        </w:rPr>
        <w:t>cooperative</w:t>
      </w:r>
      <w:r w:rsidR="00E55CD0">
        <w:rPr>
          <w:rFonts w:cs="Calibri"/>
          <w:szCs w:val="24"/>
        </w:rPr>
        <w:t>s</w:t>
      </w:r>
      <w:r w:rsidR="00E55CD0" w:rsidRPr="00B87757">
        <w:rPr>
          <w:rFonts w:cs="Calibri"/>
          <w:szCs w:val="24"/>
        </w:rPr>
        <w:t>/NGO</w:t>
      </w:r>
      <w:r w:rsidR="00E55CD0">
        <w:rPr>
          <w:rFonts w:cs="Calibri"/>
          <w:szCs w:val="24"/>
        </w:rPr>
        <w:t>s must contribute to the CSF an amount of not</w:t>
      </w:r>
      <w:r w:rsidR="00E55CD0" w:rsidRPr="00B87757">
        <w:rPr>
          <w:rFonts w:cs="Calibri"/>
          <w:szCs w:val="24"/>
        </w:rPr>
        <w:t xml:space="preserve"> less than </w:t>
      </w:r>
      <w:r w:rsidR="00E55CD0" w:rsidRPr="00B87757">
        <w:rPr>
          <w:rFonts w:cs="Calibri"/>
          <w:dstrike/>
          <w:szCs w:val="24"/>
        </w:rPr>
        <w:t>P</w:t>
      </w:r>
      <w:r w:rsidR="00E55CD0" w:rsidRPr="00B87757">
        <w:rPr>
          <w:rFonts w:cs="Calibri"/>
          <w:szCs w:val="24"/>
        </w:rPr>
        <w:t>100,000.  One percent (1.0%) of contributions shall be booked as paid-up share capital while the 99.0% shall be booked as Restricted Capital for Surety covered by an investment certificate.  Contributions of a cooperative/NGO shall be fully paid prior to the signing of the CSF MOA and CDA registration</w:t>
      </w:r>
      <w:r w:rsidRPr="0046400D">
        <w:rPr>
          <w:szCs w:val="24"/>
        </w:rPr>
        <w:t>.</w:t>
      </w:r>
      <w:r w:rsidRPr="0046400D">
        <w:rPr>
          <w:b/>
          <w:szCs w:val="24"/>
        </w:rPr>
        <w:t xml:space="preserve"> </w:t>
      </w:r>
    </w:p>
    <w:p w:rsidR="00FC5EC9" w:rsidRDefault="000B67E3">
      <w:pPr>
        <w:spacing w:after="0" w:line="259" w:lineRule="auto"/>
        <w:ind w:left="0" w:firstLine="0"/>
        <w:jc w:val="left"/>
        <w:rPr>
          <w:b/>
          <w:szCs w:val="24"/>
        </w:rPr>
      </w:pPr>
      <w:r w:rsidRPr="0046400D">
        <w:rPr>
          <w:b/>
          <w:szCs w:val="24"/>
        </w:rPr>
        <w:t xml:space="preserve"> </w:t>
      </w:r>
    </w:p>
    <w:p w:rsidR="009D5A4C" w:rsidRDefault="009D5A4C">
      <w:pPr>
        <w:spacing w:after="0" w:line="259" w:lineRule="auto"/>
        <w:ind w:left="0" w:firstLine="0"/>
        <w:jc w:val="left"/>
        <w:rPr>
          <w:b/>
          <w:szCs w:val="24"/>
        </w:rPr>
      </w:pPr>
    </w:p>
    <w:p w:rsidR="009D5A4C" w:rsidRPr="0046400D" w:rsidRDefault="009D5A4C">
      <w:pPr>
        <w:spacing w:after="0" w:line="259" w:lineRule="auto"/>
        <w:ind w:left="0" w:firstLine="0"/>
        <w:jc w:val="left"/>
        <w:rPr>
          <w:szCs w:val="24"/>
        </w:rPr>
      </w:pPr>
    </w:p>
    <w:p w:rsidR="00FC5EC9" w:rsidRPr="0046400D" w:rsidRDefault="000B67E3" w:rsidP="00E55CD0">
      <w:pPr>
        <w:spacing w:after="0" w:line="259" w:lineRule="auto"/>
        <w:ind w:left="0" w:firstLine="0"/>
        <w:jc w:val="left"/>
        <w:rPr>
          <w:szCs w:val="24"/>
        </w:rPr>
      </w:pPr>
      <w:r w:rsidRPr="0046400D">
        <w:rPr>
          <w:b/>
          <w:szCs w:val="24"/>
        </w:rPr>
        <w:lastRenderedPageBreak/>
        <w:t xml:space="preserve"> Section 6.  Regular Members.</w:t>
      </w:r>
      <w:r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6A0E05" w:rsidP="006A0E05">
      <w:pPr>
        <w:ind w:right="5" w:firstLine="710"/>
        <w:rPr>
          <w:szCs w:val="24"/>
        </w:rPr>
      </w:pPr>
      <w:r w:rsidRPr="00D10A06">
        <w:rPr>
          <w:rFonts w:cs="Calibri"/>
          <w:szCs w:val="24"/>
        </w:rPr>
        <w:t>Except as otherwise provided in the IRR, members of this Cooperative shall be all</w:t>
      </w:r>
      <w:r>
        <w:rPr>
          <w:rFonts w:cs="Calibri"/>
          <w:szCs w:val="24"/>
        </w:rPr>
        <w:t xml:space="preserve"> </w:t>
      </w:r>
      <w:r w:rsidRPr="00D10A06">
        <w:rPr>
          <w:rFonts w:cs="Calibri"/>
          <w:szCs w:val="24"/>
        </w:rPr>
        <w:t>regular members. Regular members are those that have complied with all the</w:t>
      </w:r>
      <w:r>
        <w:rPr>
          <w:rFonts w:cs="Calibri"/>
          <w:szCs w:val="24"/>
        </w:rPr>
        <w:t xml:space="preserve"> </w:t>
      </w:r>
      <w:r w:rsidRPr="00D10A06">
        <w:rPr>
          <w:rFonts w:cs="Calibri"/>
          <w:szCs w:val="24"/>
        </w:rPr>
        <w:t>membership requirements. They are entitled to vote and be voted upon and to all other</w:t>
      </w:r>
      <w:r>
        <w:rPr>
          <w:rFonts w:cs="Calibri"/>
          <w:szCs w:val="24"/>
        </w:rPr>
        <w:t xml:space="preserve"> </w:t>
      </w:r>
      <w:r w:rsidRPr="00D10A06">
        <w:rPr>
          <w:rFonts w:cs="Calibri"/>
          <w:szCs w:val="24"/>
        </w:rPr>
        <w:t>rights and privileges of membership</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b/>
          <w:szCs w:val="24"/>
        </w:rPr>
        <w:t xml:space="preserve"> </w:t>
      </w:r>
    </w:p>
    <w:p w:rsidR="00FC5EC9" w:rsidRPr="0046400D" w:rsidRDefault="000B67E3">
      <w:pPr>
        <w:ind w:right="418"/>
        <w:rPr>
          <w:szCs w:val="24"/>
        </w:rPr>
      </w:pPr>
      <w:r w:rsidRPr="0046400D">
        <w:rPr>
          <w:b/>
          <w:szCs w:val="24"/>
        </w:rPr>
        <w:t xml:space="preserve">Section 7. </w:t>
      </w:r>
      <w:r w:rsidRPr="0046400D">
        <w:rPr>
          <w:szCs w:val="24"/>
        </w:rPr>
        <w:t>Member cooperatives/NGOs are further classified into two:</w:t>
      </w:r>
      <w:r w:rsidRPr="0046400D">
        <w:rPr>
          <w:rFonts w:eastAsia="Calibri" w:cs="Calibri"/>
          <w:b/>
          <w:szCs w:val="24"/>
        </w:rPr>
        <w:t xml:space="preserve"> </w:t>
      </w:r>
    </w:p>
    <w:p w:rsidR="00FC5EC9" w:rsidRPr="0046400D" w:rsidRDefault="000B67E3">
      <w:pPr>
        <w:spacing w:after="17" w:line="259" w:lineRule="auto"/>
        <w:ind w:left="0" w:firstLine="0"/>
        <w:jc w:val="left"/>
        <w:rPr>
          <w:szCs w:val="24"/>
        </w:rPr>
      </w:pPr>
      <w:r w:rsidRPr="0046400D">
        <w:rPr>
          <w:rFonts w:eastAsia="Calibri" w:cs="Calibri"/>
          <w:b/>
          <w:szCs w:val="24"/>
        </w:rPr>
        <w:t xml:space="preserve"> </w:t>
      </w:r>
    </w:p>
    <w:p w:rsidR="00FC5EC9" w:rsidRPr="0046400D" w:rsidRDefault="000B67E3" w:rsidP="004B634F">
      <w:pPr>
        <w:numPr>
          <w:ilvl w:val="0"/>
          <w:numId w:val="4"/>
        </w:numPr>
        <w:ind w:right="213" w:hanging="360"/>
        <w:rPr>
          <w:szCs w:val="24"/>
        </w:rPr>
      </w:pPr>
      <w:r w:rsidRPr="0046400D">
        <w:rPr>
          <w:b/>
          <w:i/>
          <w:szCs w:val="24"/>
        </w:rPr>
        <w:t>Member in Good Standing</w:t>
      </w:r>
      <w:r w:rsidRPr="0046400D">
        <w:rPr>
          <w:szCs w:val="24"/>
        </w:rPr>
        <w:t xml:space="preserve"> - refers to a regular member who is entitled to vote and such other privileges as provided in the IRR and in this Bylaws. </w:t>
      </w:r>
    </w:p>
    <w:p w:rsidR="00FC5EC9" w:rsidRPr="0046400D" w:rsidRDefault="000B67E3">
      <w:pPr>
        <w:spacing w:after="23" w:line="259" w:lineRule="auto"/>
        <w:ind w:left="0" w:firstLine="0"/>
        <w:jc w:val="left"/>
        <w:rPr>
          <w:szCs w:val="24"/>
        </w:rPr>
      </w:pPr>
      <w:r w:rsidRPr="0046400D">
        <w:rPr>
          <w:szCs w:val="24"/>
        </w:rPr>
        <w:t xml:space="preserve"> </w:t>
      </w:r>
    </w:p>
    <w:p w:rsidR="00FC5EC9" w:rsidRPr="0046400D" w:rsidRDefault="000B67E3" w:rsidP="004B634F">
      <w:pPr>
        <w:numPr>
          <w:ilvl w:val="0"/>
          <w:numId w:val="4"/>
        </w:numPr>
        <w:ind w:right="213" w:hanging="360"/>
        <w:rPr>
          <w:szCs w:val="24"/>
        </w:rPr>
      </w:pPr>
      <w:r w:rsidRPr="0046400D">
        <w:rPr>
          <w:b/>
          <w:i/>
          <w:szCs w:val="24"/>
        </w:rPr>
        <w:t>Member Not in Good Standing</w:t>
      </w:r>
      <w:r w:rsidRPr="0046400D">
        <w:rPr>
          <w:szCs w:val="24"/>
        </w:rPr>
        <w:t xml:space="preserve"> – </w:t>
      </w:r>
      <w:r w:rsidR="006B0597" w:rsidRPr="000E0964">
        <w:rPr>
          <w:szCs w:val="24"/>
        </w:rPr>
        <w:t>refers to a regular member who is under</w:t>
      </w:r>
      <w:r w:rsidR="006B0597">
        <w:rPr>
          <w:szCs w:val="24"/>
        </w:rPr>
        <w:t xml:space="preserve"> </w:t>
      </w:r>
      <w:r w:rsidR="006B0597" w:rsidRPr="000E0964">
        <w:rPr>
          <w:szCs w:val="24"/>
        </w:rPr>
        <w:t>any of the following circumstances</w:t>
      </w:r>
      <w:r w:rsidRPr="0046400D">
        <w:rPr>
          <w:szCs w:val="24"/>
        </w:rPr>
        <w:t xml:space="preserve">: </w:t>
      </w:r>
    </w:p>
    <w:p w:rsidR="00FC5EC9" w:rsidRPr="0046400D" w:rsidRDefault="000B67E3">
      <w:pPr>
        <w:spacing w:after="23" w:line="259" w:lineRule="auto"/>
        <w:ind w:left="360" w:firstLine="0"/>
        <w:jc w:val="left"/>
        <w:rPr>
          <w:szCs w:val="24"/>
        </w:rPr>
      </w:pPr>
      <w:r w:rsidRPr="0046400D">
        <w:rPr>
          <w:szCs w:val="24"/>
        </w:rPr>
        <w:t xml:space="preserve"> </w:t>
      </w:r>
    </w:p>
    <w:p w:rsidR="00FC5EC9" w:rsidRPr="0046400D" w:rsidRDefault="000B67E3" w:rsidP="004B634F">
      <w:pPr>
        <w:numPr>
          <w:ilvl w:val="1"/>
          <w:numId w:val="4"/>
        </w:numPr>
        <w:spacing w:after="30"/>
        <w:ind w:hanging="361"/>
        <w:rPr>
          <w:szCs w:val="24"/>
        </w:rPr>
      </w:pPr>
      <w:r w:rsidRPr="0046400D">
        <w:rPr>
          <w:szCs w:val="24"/>
        </w:rPr>
        <w:t xml:space="preserve">Has past due obligations with the CSF Cooperative; </w:t>
      </w:r>
    </w:p>
    <w:p w:rsidR="00FC5EC9" w:rsidRPr="0046400D" w:rsidRDefault="000B67E3" w:rsidP="004B634F">
      <w:pPr>
        <w:numPr>
          <w:ilvl w:val="1"/>
          <w:numId w:val="4"/>
        </w:numPr>
        <w:spacing w:after="38"/>
        <w:ind w:hanging="361"/>
        <w:rPr>
          <w:szCs w:val="24"/>
        </w:rPr>
      </w:pPr>
      <w:r w:rsidRPr="0046400D">
        <w:rPr>
          <w:szCs w:val="24"/>
        </w:rPr>
        <w:t xml:space="preserve">Has committed violations of this Bylaws, rules, regulations, policies and guidelines of the CSF Cooperative; </w:t>
      </w:r>
    </w:p>
    <w:p w:rsidR="00FC5EC9" w:rsidRPr="0046400D" w:rsidRDefault="000B67E3" w:rsidP="004B634F">
      <w:pPr>
        <w:numPr>
          <w:ilvl w:val="1"/>
          <w:numId w:val="4"/>
        </w:numPr>
        <w:spacing w:after="30"/>
        <w:ind w:hanging="361"/>
        <w:rPr>
          <w:szCs w:val="24"/>
        </w:rPr>
      </w:pPr>
      <w:r w:rsidRPr="0046400D">
        <w:rPr>
          <w:szCs w:val="24"/>
        </w:rPr>
        <w:t xml:space="preserve">Has not been issued a Certificate of Compliance by the CDA;  </w:t>
      </w:r>
    </w:p>
    <w:p w:rsidR="00FC5EC9" w:rsidRPr="0046400D" w:rsidRDefault="00C36F9E" w:rsidP="004B634F">
      <w:pPr>
        <w:numPr>
          <w:ilvl w:val="1"/>
          <w:numId w:val="4"/>
        </w:numPr>
        <w:spacing w:after="33"/>
        <w:ind w:hanging="361"/>
        <w:rPr>
          <w:szCs w:val="24"/>
        </w:rPr>
      </w:pPr>
      <w:r>
        <w:rPr>
          <w:szCs w:val="24"/>
        </w:rPr>
        <w:t>The capital to asset ratio (CAR) falls below standards</w:t>
      </w:r>
      <w:r w:rsidR="000B67E3" w:rsidRPr="0046400D">
        <w:rPr>
          <w:szCs w:val="24"/>
        </w:rPr>
        <w:t xml:space="preserve">; and </w:t>
      </w:r>
    </w:p>
    <w:p w:rsidR="00FC5EC9" w:rsidRPr="0046400D" w:rsidRDefault="000B67E3" w:rsidP="004B634F">
      <w:pPr>
        <w:numPr>
          <w:ilvl w:val="1"/>
          <w:numId w:val="4"/>
        </w:numPr>
        <w:ind w:hanging="361"/>
        <w:rPr>
          <w:szCs w:val="24"/>
        </w:rPr>
      </w:pPr>
      <w:r w:rsidRPr="0046400D">
        <w:rPr>
          <w:szCs w:val="24"/>
        </w:rPr>
        <w:t xml:space="preserve">Other circumstances as may be determined by the General Assembly </w:t>
      </w:r>
      <w:r w:rsidR="00D02530" w:rsidRPr="00914655">
        <w:rPr>
          <w:szCs w:val="24"/>
        </w:rPr>
        <w:t>or as provided further in this Bylaws</w:t>
      </w:r>
      <w:r w:rsidRPr="0046400D">
        <w:rPr>
          <w:szCs w:val="24"/>
        </w:rPr>
        <w:t xml:space="preserve">.   </w:t>
      </w:r>
    </w:p>
    <w:p w:rsidR="00FC5EC9" w:rsidRPr="0046400D" w:rsidRDefault="000B67E3">
      <w:pPr>
        <w:spacing w:after="0" w:line="259" w:lineRule="auto"/>
        <w:ind w:left="720" w:firstLine="0"/>
        <w:jc w:val="left"/>
        <w:rPr>
          <w:szCs w:val="24"/>
        </w:rPr>
      </w:pPr>
      <w:r w:rsidRPr="0046400D">
        <w:rPr>
          <w:szCs w:val="24"/>
        </w:rPr>
        <w:t xml:space="preserve"> </w:t>
      </w:r>
    </w:p>
    <w:p w:rsidR="00FC5EC9" w:rsidRPr="0046400D" w:rsidRDefault="000B67E3">
      <w:pPr>
        <w:ind w:left="154" w:right="7"/>
        <w:rPr>
          <w:szCs w:val="24"/>
        </w:rPr>
      </w:pPr>
      <w:r w:rsidRPr="0046400D">
        <w:rPr>
          <w:b/>
          <w:szCs w:val="24"/>
        </w:rPr>
        <w:t xml:space="preserve">Section 8. </w:t>
      </w:r>
      <w:r w:rsidRPr="0046400D">
        <w:rPr>
          <w:b/>
          <w:i/>
          <w:szCs w:val="24"/>
        </w:rPr>
        <w:t>Application for Membership</w:t>
      </w:r>
      <w:r w:rsidRPr="0046400D">
        <w:rPr>
          <w:szCs w:val="24"/>
        </w:rPr>
        <w:t xml:space="preserve">.  </w:t>
      </w:r>
      <w:r w:rsidR="00383D3F">
        <w:rPr>
          <w:rFonts w:cs="Arial"/>
          <w:szCs w:val="24"/>
        </w:rPr>
        <w:t>Any a</w:t>
      </w:r>
      <w:r w:rsidR="00383D3F" w:rsidRPr="00914655">
        <w:rPr>
          <w:szCs w:val="24"/>
        </w:rPr>
        <w:t>pplication for membership shall be acted upon by the Board</w:t>
      </w:r>
      <w:r w:rsidR="00383D3F">
        <w:rPr>
          <w:szCs w:val="24"/>
        </w:rPr>
        <w:t xml:space="preserve"> of Directors</w:t>
      </w:r>
      <w:r w:rsidR="00383D3F" w:rsidRPr="00914655">
        <w:rPr>
          <w:szCs w:val="24"/>
        </w:rPr>
        <w:t xml:space="preserve"> within a reasonable time but not more than two (2) months from date of submi</w:t>
      </w:r>
      <w:r w:rsidR="00383D3F">
        <w:rPr>
          <w:szCs w:val="24"/>
        </w:rPr>
        <w:t xml:space="preserve">ssion of complete requirements. </w:t>
      </w:r>
      <w:r w:rsidR="00383D3F" w:rsidRPr="00914655">
        <w:rPr>
          <w:szCs w:val="24"/>
        </w:rPr>
        <w:t xml:space="preserve">The application form for membership shall include an undertaking to uphold the Bylaws, policies, guidelines, rules and regulations promulgated by the Board </w:t>
      </w:r>
      <w:r w:rsidR="00383D3F">
        <w:rPr>
          <w:szCs w:val="24"/>
        </w:rPr>
        <w:t xml:space="preserve">of Directors </w:t>
      </w:r>
      <w:r w:rsidR="00383D3F" w:rsidRPr="00914655">
        <w:rPr>
          <w:szCs w:val="24"/>
        </w:rPr>
        <w:t xml:space="preserve">and the General Assembly. </w:t>
      </w:r>
      <w:r w:rsidR="00383D3F" w:rsidRPr="007D7709">
        <w:rPr>
          <w:szCs w:val="24"/>
        </w:rPr>
        <w:t>No application for membership shall be given due course if</w:t>
      </w:r>
      <w:r w:rsidR="00383D3F">
        <w:rPr>
          <w:szCs w:val="24"/>
        </w:rPr>
        <w:t xml:space="preserve"> </w:t>
      </w:r>
      <w:r w:rsidR="00383D3F" w:rsidRPr="007D7709">
        <w:rPr>
          <w:szCs w:val="24"/>
        </w:rPr>
        <w:t>not accompanied with a membership fee of ____________________ (Php _____),</w:t>
      </w:r>
      <w:r w:rsidR="00383D3F">
        <w:rPr>
          <w:szCs w:val="24"/>
        </w:rPr>
        <w:t xml:space="preserve"> </w:t>
      </w:r>
      <w:r w:rsidR="00383D3F" w:rsidRPr="007D7709">
        <w:rPr>
          <w:szCs w:val="24"/>
        </w:rPr>
        <w:t>which shall be refunded to the applicant cooperative/NGO in case of denial</w:t>
      </w:r>
      <w:r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ind w:left="154"/>
        <w:rPr>
          <w:szCs w:val="24"/>
        </w:rPr>
      </w:pPr>
      <w:r w:rsidRPr="0046400D">
        <w:rPr>
          <w:b/>
          <w:szCs w:val="24"/>
        </w:rPr>
        <w:t xml:space="preserve">Section 9. Documentary Requirements. </w:t>
      </w:r>
      <w:r w:rsidR="00BE3950" w:rsidRPr="00914655">
        <w:rPr>
          <w:rFonts w:cs="Calibri"/>
          <w:szCs w:val="24"/>
        </w:rPr>
        <w:t xml:space="preserve">Cooperatives/NGOs interested to join this </w:t>
      </w:r>
      <w:r w:rsidR="00BE3950" w:rsidRPr="00914655">
        <w:rPr>
          <w:szCs w:val="24"/>
        </w:rPr>
        <w:t>CSF Cooperative</w:t>
      </w:r>
      <w:r w:rsidR="00BE3950" w:rsidRPr="00914655">
        <w:rPr>
          <w:rFonts w:cs="Calibri"/>
          <w:szCs w:val="24"/>
        </w:rPr>
        <w:t xml:space="preserve"> shall submit the following requirements</w:t>
      </w:r>
      <w:r w:rsidRPr="0046400D">
        <w:rPr>
          <w:szCs w:val="24"/>
        </w:rPr>
        <w:t xml:space="preserve">: </w:t>
      </w:r>
    </w:p>
    <w:p w:rsidR="00FC5EC9" w:rsidRPr="0046400D" w:rsidRDefault="000B67E3">
      <w:pPr>
        <w:spacing w:after="23" w:line="259" w:lineRule="auto"/>
        <w:ind w:left="1621" w:firstLine="0"/>
        <w:jc w:val="left"/>
        <w:rPr>
          <w:szCs w:val="24"/>
        </w:rPr>
      </w:pPr>
      <w:r w:rsidRPr="0046400D">
        <w:rPr>
          <w:szCs w:val="24"/>
        </w:rPr>
        <w:t xml:space="preserve"> </w:t>
      </w:r>
    </w:p>
    <w:p w:rsidR="00DF2268" w:rsidRPr="00914655" w:rsidRDefault="00DF2268" w:rsidP="00DF2268">
      <w:pPr>
        <w:spacing w:after="0" w:line="240" w:lineRule="auto"/>
        <w:ind w:left="142"/>
        <w:rPr>
          <w:rFonts w:cs="Calibri"/>
          <w:szCs w:val="24"/>
        </w:rPr>
      </w:pPr>
      <w:r>
        <w:rPr>
          <w:rFonts w:cs="Calibri"/>
          <w:szCs w:val="24"/>
        </w:rPr>
        <w:t>For cooperatives:</w:t>
      </w:r>
    </w:p>
    <w:p w:rsidR="00DF2268" w:rsidRPr="00914655" w:rsidRDefault="00DF2268" w:rsidP="004B634F">
      <w:pPr>
        <w:numPr>
          <w:ilvl w:val="1"/>
          <w:numId w:val="31"/>
        </w:numPr>
        <w:spacing w:after="0" w:line="240" w:lineRule="auto"/>
        <w:ind w:left="720"/>
        <w:rPr>
          <w:rFonts w:cs="Calibri"/>
          <w:szCs w:val="24"/>
        </w:rPr>
      </w:pPr>
      <w:r w:rsidRPr="00914655">
        <w:rPr>
          <w:rFonts w:cs="Calibri"/>
          <w:szCs w:val="24"/>
        </w:rPr>
        <w:t>Approved General Assembly Resolution duly signed by all members of the Board of Directors, authorizing the cooperative/NGO to join or participate in the CSF Cooperative. Said resolution should indicate the amount of initial investment and designation of one representative and one alternate (a board member and/or Manager) who are authorized to sign contracts or agreements with the CSF Cooperative;</w:t>
      </w:r>
    </w:p>
    <w:p w:rsidR="00DF2268" w:rsidRPr="00914655" w:rsidRDefault="00DF2268" w:rsidP="004B634F">
      <w:pPr>
        <w:numPr>
          <w:ilvl w:val="1"/>
          <w:numId w:val="31"/>
        </w:numPr>
        <w:spacing w:after="0" w:line="240" w:lineRule="auto"/>
        <w:ind w:left="720"/>
        <w:rPr>
          <w:rFonts w:cs="Calibri"/>
          <w:szCs w:val="24"/>
        </w:rPr>
      </w:pPr>
      <w:r w:rsidRPr="00914655">
        <w:rPr>
          <w:rFonts w:cs="Calibri"/>
          <w:szCs w:val="24"/>
        </w:rPr>
        <w:t>Copy of the latest audited financial statements of the cooperative with the accompanying notes/schedules;</w:t>
      </w:r>
    </w:p>
    <w:p w:rsidR="00DF2268" w:rsidRPr="00914655" w:rsidRDefault="00DF2268" w:rsidP="004B634F">
      <w:pPr>
        <w:numPr>
          <w:ilvl w:val="1"/>
          <w:numId w:val="31"/>
        </w:numPr>
        <w:spacing w:after="0" w:line="240" w:lineRule="auto"/>
        <w:ind w:left="720"/>
        <w:rPr>
          <w:rFonts w:cs="Calibri"/>
          <w:szCs w:val="24"/>
        </w:rPr>
      </w:pPr>
      <w:r w:rsidRPr="00914655">
        <w:rPr>
          <w:rFonts w:cs="Calibri"/>
          <w:szCs w:val="24"/>
        </w:rPr>
        <w:t>Copy of Certificate of Registration with CDA or SEC and BIR;</w:t>
      </w:r>
    </w:p>
    <w:p w:rsidR="00DF2268" w:rsidRPr="00914655" w:rsidRDefault="00DF2268" w:rsidP="004B634F">
      <w:pPr>
        <w:numPr>
          <w:ilvl w:val="1"/>
          <w:numId w:val="31"/>
        </w:numPr>
        <w:spacing w:after="0" w:line="240" w:lineRule="auto"/>
        <w:ind w:left="720"/>
        <w:rPr>
          <w:rFonts w:cs="Calibri"/>
          <w:szCs w:val="24"/>
        </w:rPr>
      </w:pPr>
      <w:r w:rsidRPr="00914655">
        <w:rPr>
          <w:rFonts w:cs="Calibri"/>
          <w:szCs w:val="24"/>
        </w:rPr>
        <w:t>Certificate of Compliance from CDA;</w:t>
      </w:r>
    </w:p>
    <w:p w:rsidR="00DF2268" w:rsidRPr="00914655" w:rsidRDefault="00DF2268" w:rsidP="004B634F">
      <w:pPr>
        <w:numPr>
          <w:ilvl w:val="1"/>
          <w:numId w:val="31"/>
        </w:numPr>
        <w:spacing w:after="0" w:line="240" w:lineRule="auto"/>
        <w:ind w:left="720"/>
        <w:rPr>
          <w:rFonts w:cs="Calibri"/>
          <w:szCs w:val="24"/>
        </w:rPr>
      </w:pPr>
      <w:r w:rsidRPr="00914655">
        <w:rPr>
          <w:rFonts w:cs="Calibri"/>
          <w:szCs w:val="24"/>
        </w:rPr>
        <w:t>List of current Board of Directors, Manager and Credit or Loan Officer, together with their curriculum vitae or information sheet; and</w:t>
      </w:r>
    </w:p>
    <w:p w:rsidR="00DF2268" w:rsidRDefault="00DF2268" w:rsidP="004B634F">
      <w:pPr>
        <w:numPr>
          <w:ilvl w:val="1"/>
          <w:numId w:val="31"/>
        </w:numPr>
        <w:spacing w:after="0" w:line="240" w:lineRule="auto"/>
        <w:ind w:left="720"/>
        <w:rPr>
          <w:rFonts w:cs="Calibri"/>
          <w:szCs w:val="24"/>
        </w:rPr>
      </w:pPr>
      <w:r w:rsidRPr="00914655">
        <w:rPr>
          <w:rFonts w:cs="Calibri"/>
          <w:noProof/>
          <w:szCs w:val="24"/>
        </w:rPr>
        <w:t>Duly accomplished CSF Membership Application Form.</w:t>
      </w:r>
    </w:p>
    <w:p w:rsidR="00DF2268" w:rsidRDefault="00DF2268" w:rsidP="00DF2268">
      <w:pPr>
        <w:spacing w:after="0" w:line="240" w:lineRule="auto"/>
        <w:rPr>
          <w:rFonts w:cs="Calibri"/>
          <w:noProof/>
          <w:szCs w:val="24"/>
        </w:rPr>
      </w:pPr>
    </w:p>
    <w:p w:rsidR="000822D1" w:rsidRDefault="000822D1" w:rsidP="00DF2268">
      <w:pPr>
        <w:spacing w:after="0" w:line="240" w:lineRule="auto"/>
        <w:rPr>
          <w:rFonts w:cs="Calibri"/>
          <w:noProof/>
          <w:szCs w:val="24"/>
        </w:rPr>
      </w:pPr>
    </w:p>
    <w:p w:rsidR="000822D1" w:rsidRDefault="000822D1" w:rsidP="00DF2268">
      <w:pPr>
        <w:spacing w:after="0" w:line="240" w:lineRule="auto"/>
        <w:rPr>
          <w:rFonts w:cs="Calibri"/>
          <w:noProof/>
          <w:szCs w:val="24"/>
        </w:rPr>
      </w:pPr>
    </w:p>
    <w:p w:rsidR="00DF2268" w:rsidRPr="00914655" w:rsidRDefault="00DF2268" w:rsidP="00DF2268">
      <w:pPr>
        <w:spacing w:after="0" w:line="240" w:lineRule="auto"/>
        <w:ind w:left="360" w:hanging="218"/>
        <w:rPr>
          <w:rFonts w:cs="Calibri"/>
          <w:szCs w:val="24"/>
        </w:rPr>
      </w:pPr>
      <w:r>
        <w:rPr>
          <w:rFonts w:cs="Calibri"/>
          <w:noProof/>
          <w:szCs w:val="24"/>
        </w:rPr>
        <w:lastRenderedPageBreak/>
        <w:t>For NGOs:</w:t>
      </w:r>
    </w:p>
    <w:p w:rsidR="00DF2268" w:rsidRDefault="00DF2268" w:rsidP="00DF2268">
      <w:pPr>
        <w:spacing w:after="0" w:line="240" w:lineRule="auto"/>
        <w:ind w:left="1440" w:hanging="360"/>
        <w:rPr>
          <w:rFonts w:cs="Calibri"/>
          <w:szCs w:val="24"/>
        </w:rPr>
      </w:pPr>
    </w:p>
    <w:p w:rsidR="00DF2268" w:rsidRPr="002A6F60" w:rsidRDefault="00DF2268" w:rsidP="00DF2268">
      <w:pPr>
        <w:spacing w:after="0" w:line="240" w:lineRule="auto"/>
        <w:ind w:left="720" w:hanging="360"/>
        <w:rPr>
          <w:rFonts w:cs="Calibri"/>
          <w:szCs w:val="24"/>
        </w:rPr>
      </w:pPr>
      <w:r w:rsidRPr="002A6F60">
        <w:rPr>
          <w:rFonts w:cs="Calibri"/>
          <w:szCs w:val="24"/>
        </w:rPr>
        <w:t>1. Articles of Incorporation and Bylaws;</w:t>
      </w:r>
    </w:p>
    <w:p w:rsidR="00DF2268" w:rsidRPr="002A6F60" w:rsidRDefault="00DF2268" w:rsidP="00DF2268">
      <w:pPr>
        <w:spacing w:after="0" w:line="240" w:lineRule="auto"/>
        <w:ind w:left="720" w:hanging="360"/>
        <w:rPr>
          <w:rFonts w:cs="Calibri"/>
          <w:szCs w:val="24"/>
        </w:rPr>
      </w:pPr>
      <w:r w:rsidRPr="002A6F60">
        <w:rPr>
          <w:rFonts w:cs="Calibri"/>
          <w:szCs w:val="24"/>
        </w:rPr>
        <w:t>2. Copy of Certificate of Registration with SEC and BIR;</w:t>
      </w:r>
    </w:p>
    <w:p w:rsidR="00DF2268" w:rsidRPr="002A6F60" w:rsidRDefault="00DF2268" w:rsidP="00DF2268">
      <w:pPr>
        <w:spacing w:after="0" w:line="240" w:lineRule="auto"/>
        <w:ind w:left="720" w:hanging="360"/>
        <w:rPr>
          <w:rFonts w:cs="Calibri"/>
          <w:szCs w:val="24"/>
        </w:rPr>
      </w:pPr>
      <w:r w:rsidRPr="002A6F60">
        <w:rPr>
          <w:rFonts w:cs="Calibri"/>
          <w:szCs w:val="24"/>
        </w:rPr>
        <w:t>3. Resolution duly signed by all members of the Board of Di</w:t>
      </w:r>
      <w:r>
        <w:rPr>
          <w:rFonts w:cs="Calibri"/>
          <w:szCs w:val="24"/>
        </w:rPr>
        <w:t xml:space="preserve">rectors/Board </w:t>
      </w:r>
      <w:r w:rsidRPr="002A6F60">
        <w:rPr>
          <w:rFonts w:cs="Calibri"/>
          <w:szCs w:val="24"/>
        </w:rPr>
        <w:t>of</w:t>
      </w:r>
      <w:r>
        <w:rPr>
          <w:rFonts w:cs="Calibri"/>
          <w:szCs w:val="24"/>
        </w:rPr>
        <w:t xml:space="preserve"> </w:t>
      </w:r>
      <w:r w:rsidRPr="002A6F60">
        <w:rPr>
          <w:rFonts w:cs="Calibri"/>
          <w:szCs w:val="24"/>
        </w:rPr>
        <w:t>Trustees or Secretary’s Certificate authorizing the NGO to join or participate in</w:t>
      </w:r>
      <w:r>
        <w:rPr>
          <w:rFonts w:cs="Calibri"/>
          <w:szCs w:val="24"/>
        </w:rPr>
        <w:t xml:space="preserve"> </w:t>
      </w:r>
      <w:r w:rsidRPr="002A6F60">
        <w:rPr>
          <w:rFonts w:cs="Calibri"/>
          <w:szCs w:val="24"/>
        </w:rPr>
        <w:t>the CSF Cooperative. Said resolution should indicate the amount of initial</w:t>
      </w:r>
      <w:r>
        <w:rPr>
          <w:rFonts w:cs="Calibri"/>
          <w:szCs w:val="24"/>
        </w:rPr>
        <w:t xml:space="preserve"> </w:t>
      </w:r>
      <w:r w:rsidRPr="002A6F60">
        <w:rPr>
          <w:rFonts w:cs="Calibri"/>
          <w:szCs w:val="24"/>
        </w:rPr>
        <w:t>investment and designation of one representative and one alternate (a board</w:t>
      </w:r>
      <w:r>
        <w:rPr>
          <w:rFonts w:cs="Calibri"/>
          <w:szCs w:val="24"/>
        </w:rPr>
        <w:t xml:space="preserve"> </w:t>
      </w:r>
      <w:r w:rsidRPr="002A6F60">
        <w:rPr>
          <w:rFonts w:cs="Calibri"/>
          <w:szCs w:val="24"/>
        </w:rPr>
        <w:t>member and/or Manager) who are authorized to sign contracts or agreements</w:t>
      </w:r>
      <w:r>
        <w:rPr>
          <w:rFonts w:cs="Calibri"/>
          <w:szCs w:val="24"/>
        </w:rPr>
        <w:t xml:space="preserve"> </w:t>
      </w:r>
      <w:r w:rsidRPr="002A6F60">
        <w:rPr>
          <w:rFonts w:cs="Calibri"/>
          <w:szCs w:val="24"/>
        </w:rPr>
        <w:t>with the CSF Cooperative;</w:t>
      </w:r>
    </w:p>
    <w:p w:rsidR="00DF2268" w:rsidRPr="002A6F60" w:rsidRDefault="00DF2268" w:rsidP="00DF2268">
      <w:pPr>
        <w:spacing w:after="0" w:line="240" w:lineRule="auto"/>
        <w:ind w:left="720" w:hanging="360"/>
        <w:rPr>
          <w:rFonts w:cs="Calibri"/>
          <w:szCs w:val="24"/>
        </w:rPr>
      </w:pPr>
      <w:r w:rsidRPr="002A6F60">
        <w:rPr>
          <w:rFonts w:cs="Calibri"/>
          <w:szCs w:val="24"/>
        </w:rPr>
        <w:t>4. Copy of the audited financial statements of the cooperative for the</w:t>
      </w:r>
      <w:r>
        <w:rPr>
          <w:rFonts w:cs="Calibri"/>
          <w:szCs w:val="24"/>
        </w:rPr>
        <w:t xml:space="preserve"> </w:t>
      </w:r>
      <w:r w:rsidRPr="002A6F60">
        <w:rPr>
          <w:rFonts w:cs="Calibri"/>
          <w:szCs w:val="24"/>
        </w:rPr>
        <w:t>immediately preceding year, duly stamp</w:t>
      </w:r>
      <w:r>
        <w:rPr>
          <w:rFonts w:cs="Calibri"/>
          <w:szCs w:val="24"/>
        </w:rPr>
        <w:t xml:space="preserve">ed received by the SEC with the </w:t>
      </w:r>
      <w:r w:rsidRPr="002A6F60">
        <w:rPr>
          <w:rFonts w:cs="Calibri"/>
          <w:szCs w:val="24"/>
        </w:rPr>
        <w:t>accompanying notes/schedules;</w:t>
      </w:r>
    </w:p>
    <w:p w:rsidR="00DF2268" w:rsidRPr="002A6F60" w:rsidRDefault="00DF2268" w:rsidP="00DF2268">
      <w:pPr>
        <w:spacing w:after="0" w:line="240" w:lineRule="auto"/>
        <w:ind w:left="720" w:hanging="360"/>
        <w:rPr>
          <w:rFonts w:cs="Calibri"/>
          <w:szCs w:val="24"/>
        </w:rPr>
      </w:pPr>
      <w:r w:rsidRPr="002A6F60">
        <w:rPr>
          <w:rFonts w:cs="Calibri"/>
          <w:szCs w:val="24"/>
        </w:rPr>
        <w:t>5. General Information Sheet for the immediately preceding year duly stamped</w:t>
      </w:r>
      <w:r>
        <w:rPr>
          <w:rFonts w:cs="Calibri"/>
          <w:szCs w:val="24"/>
        </w:rPr>
        <w:t xml:space="preserve"> </w:t>
      </w:r>
      <w:r w:rsidRPr="002A6F60">
        <w:rPr>
          <w:rFonts w:cs="Calibri"/>
          <w:szCs w:val="24"/>
        </w:rPr>
        <w:t>received by SEC;</w:t>
      </w:r>
    </w:p>
    <w:p w:rsidR="00DF2268" w:rsidRPr="002A6F60" w:rsidRDefault="00DF2268" w:rsidP="00DF2268">
      <w:pPr>
        <w:spacing w:after="0" w:line="240" w:lineRule="auto"/>
        <w:ind w:left="720" w:hanging="360"/>
        <w:rPr>
          <w:rFonts w:cs="Calibri"/>
          <w:szCs w:val="24"/>
        </w:rPr>
      </w:pPr>
      <w:r w:rsidRPr="002A6F60">
        <w:rPr>
          <w:rFonts w:cs="Calibri"/>
          <w:szCs w:val="24"/>
        </w:rPr>
        <w:t>6. List of current Board of Directors, Mana</w:t>
      </w:r>
      <w:r>
        <w:rPr>
          <w:rFonts w:cs="Calibri"/>
          <w:szCs w:val="24"/>
        </w:rPr>
        <w:t xml:space="preserve">ger and Credit or Loan Officer, </w:t>
      </w:r>
      <w:r w:rsidRPr="002A6F60">
        <w:rPr>
          <w:rFonts w:cs="Calibri"/>
          <w:szCs w:val="24"/>
        </w:rPr>
        <w:t>together with their curriculum vitae or information sheet; and</w:t>
      </w:r>
    </w:p>
    <w:p w:rsidR="00FC5EC9" w:rsidRPr="0046400D" w:rsidRDefault="00DF2268" w:rsidP="00C6326B">
      <w:pPr>
        <w:ind w:left="370" w:right="213"/>
        <w:rPr>
          <w:szCs w:val="24"/>
        </w:rPr>
      </w:pPr>
      <w:r w:rsidRPr="002A6F60">
        <w:rPr>
          <w:rFonts w:cs="Calibri"/>
          <w:szCs w:val="24"/>
        </w:rPr>
        <w:t>7. Duly accomplished CSF Membership Application Form.</w:t>
      </w:r>
      <w:r w:rsidR="000B67E3" w:rsidRPr="0046400D">
        <w:rPr>
          <w:szCs w:val="24"/>
        </w:rPr>
        <w:t xml:space="preserve"> </w:t>
      </w:r>
    </w:p>
    <w:p w:rsidR="00FC5EC9" w:rsidRPr="0046400D" w:rsidRDefault="000B67E3">
      <w:pPr>
        <w:spacing w:after="0" w:line="259" w:lineRule="auto"/>
        <w:ind w:left="1081" w:firstLine="0"/>
        <w:jc w:val="left"/>
        <w:rPr>
          <w:szCs w:val="24"/>
        </w:rPr>
      </w:pPr>
      <w:r w:rsidRPr="0046400D">
        <w:rPr>
          <w:szCs w:val="24"/>
        </w:rPr>
        <w:t xml:space="preserve"> </w:t>
      </w:r>
    </w:p>
    <w:p w:rsidR="00B54ACF" w:rsidRDefault="000B67E3" w:rsidP="00B54ACF">
      <w:pPr>
        <w:pStyle w:val="ListParagraph"/>
        <w:spacing w:after="0" w:line="240" w:lineRule="auto"/>
        <w:ind w:left="0"/>
        <w:rPr>
          <w:rFonts w:cs="Calibri"/>
          <w:szCs w:val="24"/>
        </w:rPr>
      </w:pPr>
      <w:r w:rsidRPr="0046400D">
        <w:rPr>
          <w:b/>
          <w:szCs w:val="24"/>
        </w:rPr>
        <w:t xml:space="preserve">Section 10. Issuance of Certificate of Membership and Investment. </w:t>
      </w:r>
      <w:r w:rsidR="00B54ACF" w:rsidRPr="00914655">
        <w:rPr>
          <w:rFonts w:cs="Calibri"/>
          <w:szCs w:val="24"/>
        </w:rPr>
        <w:t xml:space="preserve">An applicant cooperative/NGO may only be deemed a member after its application has been approved by </w:t>
      </w:r>
      <w:r w:rsidR="00B54ACF">
        <w:rPr>
          <w:rFonts w:cs="Calibri"/>
          <w:szCs w:val="24"/>
        </w:rPr>
        <w:t>the Board and has fully paid this</w:t>
      </w:r>
      <w:r w:rsidR="00B54ACF" w:rsidRPr="00914655">
        <w:rPr>
          <w:rFonts w:cs="Calibri"/>
          <w:szCs w:val="24"/>
        </w:rPr>
        <w:t xml:space="preserve"> CSF Cooperative its contri</w:t>
      </w:r>
      <w:r w:rsidR="00B54ACF">
        <w:rPr>
          <w:rFonts w:cs="Calibri"/>
          <w:szCs w:val="24"/>
        </w:rPr>
        <w:t>bution and share capital.</w:t>
      </w:r>
      <w:r w:rsidR="00B54ACF" w:rsidRPr="00914655">
        <w:rPr>
          <w:rFonts w:cs="Calibri"/>
          <w:szCs w:val="24"/>
        </w:rPr>
        <w:t xml:space="preserve"> Once accepted, the CSF Cooperative shall issue Certificate of Membership and Investment.</w:t>
      </w:r>
    </w:p>
    <w:p w:rsidR="00B54ACF" w:rsidRDefault="00B54ACF" w:rsidP="00B54ACF">
      <w:pPr>
        <w:pStyle w:val="ListParagraph"/>
        <w:spacing w:after="0" w:line="240" w:lineRule="auto"/>
        <w:ind w:left="0"/>
        <w:rPr>
          <w:rFonts w:cs="Calibri"/>
          <w:szCs w:val="24"/>
        </w:rPr>
      </w:pPr>
    </w:p>
    <w:p w:rsidR="00FC5EC9" w:rsidRPr="0046400D" w:rsidRDefault="00B54ACF" w:rsidP="00B54ACF">
      <w:pPr>
        <w:ind w:right="3"/>
        <w:rPr>
          <w:szCs w:val="24"/>
        </w:rPr>
      </w:pPr>
      <w:r w:rsidRPr="00AB10E0">
        <w:rPr>
          <w:rFonts w:cs="Calibri"/>
          <w:szCs w:val="24"/>
        </w:rPr>
        <w:t>LGUs and GFIs shall likewise be issued Certificate of Membership and</w:t>
      </w:r>
      <w:r>
        <w:rPr>
          <w:rFonts w:cs="Calibri"/>
          <w:szCs w:val="24"/>
        </w:rPr>
        <w:t xml:space="preserve"> Contribution/Investment</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956231">
      <w:pPr>
        <w:ind w:right="4"/>
        <w:rPr>
          <w:szCs w:val="24"/>
        </w:rPr>
      </w:pPr>
      <w:r>
        <w:rPr>
          <w:rFonts w:cs="Calibri"/>
          <w:b/>
          <w:szCs w:val="24"/>
        </w:rPr>
        <w:t xml:space="preserve">Section 11. </w:t>
      </w:r>
      <w:r w:rsidRPr="00914655">
        <w:rPr>
          <w:rFonts w:cs="Calibri"/>
          <w:b/>
          <w:szCs w:val="24"/>
        </w:rPr>
        <w:t>Appeal</w:t>
      </w:r>
      <w:r>
        <w:rPr>
          <w:rFonts w:cs="Calibri"/>
          <w:b/>
          <w:szCs w:val="24"/>
        </w:rPr>
        <w:t xml:space="preserve"> in Case Application for Membership is Refused or Denied</w:t>
      </w:r>
      <w:r w:rsidRPr="00914655">
        <w:rPr>
          <w:rFonts w:cs="Calibri"/>
          <w:szCs w:val="24"/>
        </w:rPr>
        <w:t>.  In case membership is refused or denied by the Board</w:t>
      </w:r>
      <w:r>
        <w:rPr>
          <w:rFonts w:cs="Calibri"/>
          <w:szCs w:val="24"/>
        </w:rPr>
        <w:t xml:space="preserve"> of Directors</w:t>
      </w:r>
      <w:r w:rsidRPr="00914655">
        <w:rPr>
          <w:rFonts w:cs="Calibri"/>
          <w:szCs w:val="24"/>
        </w:rPr>
        <w:t>, an appeal may be made to the General Assembly and the latter’s decision shall be final. For this purpose, the General Assembly may opt to create an Appeal and Grievance Committee, the members of which shall serve for a period of one (1) year and shall decide appeals on membership application within thirty (30) days upon receipt thereof.</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004DC4" w:rsidRPr="00914655" w:rsidRDefault="00004DC4" w:rsidP="00004DC4">
      <w:pPr>
        <w:pStyle w:val="ListParagraph"/>
        <w:spacing w:after="0" w:line="240" w:lineRule="auto"/>
        <w:ind w:left="0"/>
        <w:rPr>
          <w:rFonts w:cs="Arial"/>
          <w:szCs w:val="24"/>
        </w:rPr>
      </w:pPr>
      <w:r>
        <w:rPr>
          <w:rFonts w:cs="Arial"/>
          <w:b/>
          <w:szCs w:val="24"/>
        </w:rPr>
        <w:t xml:space="preserve">Section 12. </w:t>
      </w:r>
      <w:r w:rsidRPr="00914655">
        <w:rPr>
          <w:rFonts w:cs="Arial"/>
          <w:b/>
          <w:szCs w:val="24"/>
        </w:rPr>
        <w:t>Duties and Responsibilities of a Member</w:t>
      </w:r>
      <w:r w:rsidRPr="00914655">
        <w:rPr>
          <w:rFonts w:cs="Arial"/>
          <w:szCs w:val="24"/>
        </w:rPr>
        <w:t>.  Every member cooperative</w:t>
      </w:r>
      <w:r>
        <w:rPr>
          <w:rFonts w:cs="Arial"/>
          <w:szCs w:val="24"/>
        </w:rPr>
        <w:t>/NGO</w:t>
      </w:r>
      <w:r w:rsidRPr="00914655">
        <w:rPr>
          <w:rFonts w:cs="Arial"/>
          <w:szCs w:val="24"/>
        </w:rPr>
        <w:t xml:space="preserve"> shall have the following duties</w:t>
      </w:r>
      <w:r>
        <w:rPr>
          <w:rFonts w:cs="Arial"/>
          <w:szCs w:val="24"/>
        </w:rPr>
        <w:t xml:space="preserve"> and responsibilities</w:t>
      </w:r>
      <w:r w:rsidRPr="00914655">
        <w:rPr>
          <w:rFonts w:cs="Arial"/>
          <w:szCs w:val="24"/>
        </w:rPr>
        <w:t>:</w:t>
      </w:r>
    </w:p>
    <w:p w:rsidR="00004DC4" w:rsidRPr="00914655" w:rsidRDefault="00004DC4" w:rsidP="00004DC4">
      <w:pPr>
        <w:pStyle w:val="ListParagraph"/>
        <w:spacing w:after="0" w:line="240" w:lineRule="auto"/>
        <w:ind w:left="0"/>
        <w:rPr>
          <w:rFonts w:cs="Arial"/>
          <w:szCs w:val="24"/>
        </w:rPr>
      </w:pPr>
    </w:p>
    <w:p w:rsidR="00004DC4" w:rsidRPr="00914655" w:rsidRDefault="00004DC4" w:rsidP="00BE1329">
      <w:pPr>
        <w:pStyle w:val="ListParagraph"/>
        <w:numPr>
          <w:ilvl w:val="0"/>
          <w:numId w:val="5"/>
        </w:numPr>
        <w:spacing w:after="0" w:line="240" w:lineRule="auto"/>
        <w:rPr>
          <w:szCs w:val="24"/>
        </w:rPr>
      </w:pPr>
      <w:r w:rsidRPr="00914655">
        <w:rPr>
          <w:szCs w:val="24"/>
        </w:rPr>
        <w:t>Pay the capital subscription and participate in the capital build-up activities of the CSF Cooperative;</w:t>
      </w:r>
    </w:p>
    <w:p w:rsidR="00004DC4" w:rsidRPr="00914655" w:rsidRDefault="00004DC4" w:rsidP="004B634F">
      <w:pPr>
        <w:pStyle w:val="ListParagraph"/>
        <w:numPr>
          <w:ilvl w:val="0"/>
          <w:numId w:val="5"/>
        </w:numPr>
        <w:spacing w:after="0" w:line="240" w:lineRule="auto"/>
        <w:rPr>
          <w:szCs w:val="24"/>
        </w:rPr>
      </w:pPr>
      <w:r w:rsidRPr="00914655">
        <w:rPr>
          <w:szCs w:val="24"/>
        </w:rPr>
        <w:t xml:space="preserve">Patronize the CSF Cooperative’s businesses and services; </w:t>
      </w:r>
    </w:p>
    <w:p w:rsidR="00004DC4" w:rsidRPr="00914655" w:rsidRDefault="00004DC4" w:rsidP="004B634F">
      <w:pPr>
        <w:pStyle w:val="ListParagraph"/>
        <w:numPr>
          <w:ilvl w:val="0"/>
          <w:numId w:val="5"/>
        </w:numPr>
        <w:spacing w:after="0" w:line="240" w:lineRule="auto"/>
        <w:rPr>
          <w:szCs w:val="24"/>
        </w:rPr>
      </w:pPr>
      <w:r w:rsidRPr="00914655">
        <w:rPr>
          <w:szCs w:val="24"/>
        </w:rPr>
        <w:t xml:space="preserve">Participate in the membership education and training programs; </w:t>
      </w:r>
    </w:p>
    <w:p w:rsidR="00004DC4" w:rsidRPr="00914655" w:rsidRDefault="00004DC4" w:rsidP="004B634F">
      <w:pPr>
        <w:pStyle w:val="ListParagraph"/>
        <w:numPr>
          <w:ilvl w:val="0"/>
          <w:numId w:val="5"/>
        </w:numPr>
        <w:spacing w:after="0" w:line="240" w:lineRule="auto"/>
        <w:rPr>
          <w:szCs w:val="24"/>
        </w:rPr>
      </w:pPr>
      <w:r w:rsidRPr="00914655">
        <w:rPr>
          <w:szCs w:val="24"/>
        </w:rPr>
        <w:t xml:space="preserve">Attend and participate in the deliberation of all matters taken during GA meetings; </w:t>
      </w:r>
    </w:p>
    <w:p w:rsidR="00004DC4" w:rsidRPr="00914655" w:rsidRDefault="00004DC4" w:rsidP="004B634F">
      <w:pPr>
        <w:pStyle w:val="ListParagraph"/>
        <w:numPr>
          <w:ilvl w:val="0"/>
          <w:numId w:val="5"/>
        </w:numPr>
        <w:spacing w:after="0" w:line="240" w:lineRule="auto"/>
        <w:rPr>
          <w:szCs w:val="24"/>
        </w:rPr>
      </w:pPr>
      <w:r w:rsidRPr="00914655">
        <w:rPr>
          <w:szCs w:val="24"/>
        </w:rPr>
        <w:t>Observe and obey all lawful orders, decisions, rules and regulations adopted by the Board and the GA; and</w:t>
      </w:r>
    </w:p>
    <w:p w:rsidR="00FC5EC9" w:rsidRPr="0046400D" w:rsidRDefault="00004DC4" w:rsidP="00BE1329">
      <w:pPr>
        <w:numPr>
          <w:ilvl w:val="0"/>
          <w:numId w:val="5"/>
        </w:numPr>
        <w:ind w:right="3" w:firstLine="4"/>
        <w:rPr>
          <w:szCs w:val="24"/>
        </w:rPr>
      </w:pPr>
      <w:r>
        <w:rPr>
          <w:szCs w:val="24"/>
        </w:rPr>
        <w:t xml:space="preserve">Promote the purposes and goals </w:t>
      </w:r>
      <w:r w:rsidRPr="00914655">
        <w:rPr>
          <w:szCs w:val="24"/>
        </w:rPr>
        <w:t>of the CSF Cooperativ</w:t>
      </w:r>
      <w:r>
        <w:rPr>
          <w:szCs w:val="24"/>
        </w:rPr>
        <w:t>e, the success of its business</w:t>
      </w:r>
      <w:r w:rsidRPr="00914655">
        <w:rPr>
          <w:szCs w:val="24"/>
        </w:rPr>
        <w:t>, the welfare of its members and the cooperative movement in general.</w:t>
      </w:r>
      <w:r w:rsidR="000B67E3" w:rsidRPr="0046400D">
        <w:rPr>
          <w:szCs w:val="24"/>
        </w:rPr>
        <w:t xml:space="preserve">  </w:t>
      </w:r>
    </w:p>
    <w:p w:rsidR="00FC5EC9" w:rsidRPr="0046400D" w:rsidRDefault="000B67E3">
      <w:pPr>
        <w:spacing w:after="0" w:line="259" w:lineRule="auto"/>
        <w:ind w:left="720" w:firstLine="0"/>
        <w:jc w:val="left"/>
        <w:rPr>
          <w:szCs w:val="24"/>
        </w:rPr>
      </w:pPr>
      <w:r w:rsidRPr="0046400D">
        <w:rPr>
          <w:szCs w:val="24"/>
        </w:rPr>
        <w:t xml:space="preserve"> </w:t>
      </w:r>
    </w:p>
    <w:p w:rsidR="00FC5EC9" w:rsidRPr="0046400D" w:rsidRDefault="000B67E3">
      <w:pPr>
        <w:ind w:left="0" w:firstLine="720"/>
        <w:rPr>
          <w:szCs w:val="24"/>
        </w:rPr>
      </w:pPr>
      <w:r w:rsidRPr="0046400D">
        <w:rPr>
          <w:szCs w:val="24"/>
        </w:rPr>
        <w:t xml:space="preserve">The member LGU, GFIs, and GAs shall likewise perform the duties </w:t>
      </w:r>
      <w:proofErr w:type="gramStart"/>
      <w:r w:rsidRPr="0046400D">
        <w:rPr>
          <w:szCs w:val="24"/>
        </w:rPr>
        <w:t>and  responsibilities</w:t>
      </w:r>
      <w:proofErr w:type="gramEnd"/>
      <w:r w:rsidRPr="0046400D">
        <w:rPr>
          <w:szCs w:val="24"/>
        </w:rPr>
        <w:t xml:space="preserve"> mentioned in nos. 4, 5 and 6.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rPr>
          <w:szCs w:val="24"/>
        </w:rPr>
      </w:pPr>
      <w:r w:rsidRPr="0046400D">
        <w:rPr>
          <w:b/>
          <w:szCs w:val="24"/>
        </w:rPr>
        <w:lastRenderedPageBreak/>
        <w:t>Section 13. Rights and Privileges of Members</w:t>
      </w:r>
      <w:r w:rsidRPr="0046400D">
        <w:rPr>
          <w:szCs w:val="24"/>
        </w:rPr>
        <w:t xml:space="preserve">. A member shall have the following rights and privileges: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pStyle w:val="Heading1"/>
        <w:spacing w:after="10" w:line="250" w:lineRule="auto"/>
        <w:ind w:left="715" w:right="0"/>
        <w:jc w:val="left"/>
        <w:rPr>
          <w:szCs w:val="24"/>
        </w:rPr>
      </w:pPr>
      <w:r w:rsidRPr="0046400D">
        <w:rPr>
          <w:szCs w:val="24"/>
        </w:rPr>
        <w:t xml:space="preserve">1. Cooperatives/NGOs who are Members in Good Standing </w:t>
      </w:r>
    </w:p>
    <w:p w:rsidR="00FC5EC9" w:rsidRPr="0046400D" w:rsidRDefault="000B67E3">
      <w:pPr>
        <w:spacing w:after="23" w:line="259" w:lineRule="auto"/>
        <w:ind w:left="1081" w:firstLine="0"/>
        <w:jc w:val="left"/>
        <w:rPr>
          <w:szCs w:val="24"/>
        </w:rPr>
      </w:pPr>
      <w:r w:rsidRPr="0046400D">
        <w:rPr>
          <w:szCs w:val="24"/>
        </w:rPr>
        <w:t xml:space="preserve"> </w:t>
      </w:r>
    </w:p>
    <w:p w:rsidR="00E330A0" w:rsidRDefault="00E330A0"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Pr>
          <w:szCs w:val="24"/>
        </w:rPr>
        <w:t>Designate the</w:t>
      </w:r>
      <w:r w:rsidRPr="00914655">
        <w:rPr>
          <w:szCs w:val="24"/>
        </w:rPr>
        <w:t xml:space="preserve"> authorized representative to vote and be voted upon in an election </w:t>
      </w:r>
      <w:r>
        <w:rPr>
          <w:szCs w:val="24"/>
        </w:rPr>
        <w:t xml:space="preserve">or be appointed to </w:t>
      </w:r>
      <w:r w:rsidRPr="00914655">
        <w:rPr>
          <w:szCs w:val="24"/>
        </w:rPr>
        <w:t>a position in the Board of Directors and Committees, subject to the provisions of this Bylaws;</w:t>
      </w:r>
    </w:p>
    <w:p w:rsidR="00FC5EC9" w:rsidRPr="00E330A0" w:rsidRDefault="00E330A0"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E330A0">
        <w:rPr>
          <w:szCs w:val="24"/>
        </w:rPr>
        <w:t xml:space="preserve">Entitled to vote in any matters affecting the operation of the </w:t>
      </w:r>
      <w:r w:rsidRPr="00E330A0">
        <w:rPr>
          <w:szCs w:val="24"/>
        </w:rPr>
        <w:br/>
        <w:t>CSF Cooperative, subject to the provisions of the IRR and this Bylaws;</w:t>
      </w:r>
      <w:r w:rsidR="000B67E3" w:rsidRPr="00E330A0">
        <w:rPr>
          <w:szCs w:val="24"/>
        </w:rPr>
        <w:t xml:space="preserve">; </w:t>
      </w:r>
    </w:p>
    <w:p w:rsidR="00BB39B6" w:rsidRDefault="00BB39B6"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914655">
        <w:rPr>
          <w:szCs w:val="24"/>
        </w:rPr>
        <w:t>Share in the earnings of the CSF Cooperative subject t</w:t>
      </w:r>
      <w:r>
        <w:rPr>
          <w:szCs w:val="24"/>
        </w:rPr>
        <w:t xml:space="preserve">o this </w:t>
      </w:r>
      <w:r w:rsidRPr="00914655">
        <w:rPr>
          <w:szCs w:val="24"/>
        </w:rPr>
        <w:t>Bylaws;</w:t>
      </w:r>
    </w:p>
    <w:p w:rsidR="00FC5EC9" w:rsidRPr="00BB39B6" w:rsidRDefault="00BB39B6"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BB39B6">
        <w:rPr>
          <w:szCs w:val="24"/>
        </w:rPr>
        <w:t>Endorse loans of its members. This right, however, does not apply to NGOs;</w:t>
      </w:r>
      <w:r w:rsidR="000B67E3" w:rsidRPr="00BB39B6">
        <w:rPr>
          <w:szCs w:val="24"/>
        </w:rPr>
        <w:t xml:space="preserve"> </w:t>
      </w:r>
    </w:p>
    <w:p w:rsidR="006934F1" w:rsidRPr="00914655" w:rsidRDefault="006934F1"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914655">
        <w:rPr>
          <w:szCs w:val="24"/>
        </w:rPr>
        <w:t>Directly avail of loans from banks, covered by the CSF;</w:t>
      </w:r>
      <w:r>
        <w:rPr>
          <w:szCs w:val="24"/>
        </w:rPr>
        <w:t xml:space="preserve"> and</w:t>
      </w:r>
    </w:p>
    <w:p w:rsidR="00DF4A82" w:rsidRDefault="006934F1"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914655">
        <w:rPr>
          <w:szCs w:val="24"/>
        </w:rPr>
        <w:t>Inspect and examine the books of accounts, the minutes books, the share register, and other records of the CSF Cooperative dur</w:t>
      </w:r>
      <w:r>
        <w:rPr>
          <w:szCs w:val="24"/>
        </w:rPr>
        <w:t>ing reasonable office hours;</w:t>
      </w:r>
    </w:p>
    <w:p w:rsidR="00FC5EC9" w:rsidRPr="00DF4A82" w:rsidRDefault="006934F1" w:rsidP="004B634F">
      <w:pPr>
        <w:pStyle w:val="ListParagraph"/>
        <w:widowControl w:val="0"/>
        <w:numPr>
          <w:ilvl w:val="4"/>
          <w:numId w:val="32"/>
        </w:numPr>
        <w:tabs>
          <w:tab w:val="left" w:pos="0"/>
        </w:tabs>
        <w:autoSpaceDE w:val="0"/>
        <w:autoSpaceDN w:val="0"/>
        <w:adjustRightInd w:val="0"/>
        <w:spacing w:after="0" w:line="240" w:lineRule="auto"/>
        <w:ind w:left="1080"/>
        <w:rPr>
          <w:szCs w:val="24"/>
        </w:rPr>
      </w:pPr>
      <w:r w:rsidRPr="00DF4A82">
        <w:rPr>
          <w:szCs w:val="24"/>
        </w:rPr>
        <w:t>Other rights and privileges approved by the General Assembly provided they are not contrary to law, rules, regulations and this Bylaws</w:t>
      </w:r>
      <w:r w:rsidR="000B67E3" w:rsidRPr="00DF4A82">
        <w:rPr>
          <w:szCs w:val="24"/>
        </w:rPr>
        <w:t xml:space="preserve">; </w:t>
      </w:r>
    </w:p>
    <w:p w:rsidR="00FC5EC9" w:rsidRPr="0046400D" w:rsidRDefault="000B67E3">
      <w:pPr>
        <w:spacing w:after="0" w:line="259" w:lineRule="auto"/>
        <w:ind w:left="1081" w:firstLine="0"/>
        <w:jc w:val="left"/>
        <w:rPr>
          <w:szCs w:val="24"/>
        </w:rPr>
      </w:pPr>
      <w:r w:rsidRPr="0046400D">
        <w:rPr>
          <w:szCs w:val="24"/>
        </w:rPr>
        <w:t xml:space="preserve"> </w:t>
      </w:r>
    </w:p>
    <w:p w:rsidR="00FC5EC9" w:rsidRPr="0046400D" w:rsidRDefault="006C3E59">
      <w:pPr>
        <w:ind w:left="730"/>
        <w:rPr>
          <w:szCs w:val="24"/>
        </w:rPr>
      </w:pPr>
      <w:r w:rsidRPr="003D4394">
        <w:rPr>
          <w:szCs w:val="24"/>
        </w:rPr>
        <w:t>The members in good standing are the same members referred to as members</w:t>
      </w:r>
      <w:r>
        <w:rPr>
          <w:szCs w:val="24"/>
        </w:rPr>
        <w:t xml:space="preserve"> </w:t>
      </w:r>
      <w:r w:rsidRPr="003D4394">
        <w:rPr>
          <w:szCs w:val="24"/>
        </w:rPr>
        <w:t>entitled to vote, in some other parts of this Bylaws</w:t>
      </w:r>
      <w:r>
        <w:rPr>
          <w:szCs w:val="24"/>
        </w:rPr>
        <w:t>.</w:t>
      </w:r>
      <w:r w:rsidR="000B67E3" w:rsidRPr="0046400D">
        <w:rPr>
          <w:szCs w:val="24"/>
        </w:rPr>
        <w:t xml:space="preserve"> </w:t>
      </w:r>
    </w:p>
    <w:p w:rsidR="00FC5EC9" w:rsidRPr="0046400D" w:rsidRDefault="000B67E3">
      <w:pPr>
        <w:spacing w:after="0" w:line="259" w:lineRule="auto"/>
        <w:ind w:left="720" w:firstLine="0"/>
        <w:jc w:val="left"/>
        <w:rPr>
          <w:szCs w:val="24"/>
        </w:rPr>
      </w:pPr>
      <w:r w:rsidRPr="0046400D">
        <w:rPr>
          <w:szCs w:val="24"/>
        </w:rPr>
        <w:t xml:space="preserve"> </w:t>
      </w:r>
    </w:p>
    <w:p w:rsidR="00FC5EC9" w:rsidRPr="0046400D" w:rsidRDefault="000B67E3">
      <w:pPr>
        <w:pStyle w:val="Heading1"/>
        <w:spacing w:after="10" w:line="250" w:lineRule="auto"/>
        <w:ind w:left="715" w:right="0"/>
        <w:jc w:val="left"/>
        <w:rPr>
          <w:szCs w:val="24"/>
        </w:rPr>
      </w:pPr>
      <w:r w:rsidRPr="0046400D">
        <w:rPr>
          <w:szCs w:val="24"/>
        </w:rPr>
        <w:t xml:space="preserve"> 2. LGU Member </w:t>
      </w:r>
    </w:p>
    <w:p w:rsidR="00FC5EC9" w:rsidRPr="0046400D" w:rsidRDefault="000B67E3">
      <w:pPr>
        <w:spacing w:after="23" w:line="259" w:lineRule="auto"/>
        <w:ind w:left="0" w:firstLine="0"/>
        <w:jc w:val="left"/>
        <w:rPr>
          <w:szCs w:val="24"/>
        </w:rPr>
      </w:pPr>
      <w:r w:rsidRPr="0046400D">
        <w:rPr>
          <w:b/>
          <w:szCs w:val="24"/>
        </w:rPr>
        <w:t xml:space="preserve"> </w:t>
      </w:r>
    </w:p>
    <w:p w:rsidR="00DB0FBE" w:rsidRPr="00914655" w:rsidRDefault="00DB0FBE" w:rsidP="004B634F">
      <w:pPr>
        <w:pStyle w:val="ListParagraph"/>
        <w:widowControl w:val="0"/>
        <w:numPr>
          <w:ilvl w:val="1"/>
          <w:numId w:val="33"/>
        </w:numPr>
        <w:autoSpaceDE w:val="0"/>
        <w:autoSpaceDN w:val="0"/>
        <w:adjustRightInd w:val="0"/>
        <w:spacing w:after="0" w:line="240" w:lineRule="auto"/>
        <w:ind w:left="1080"/>
        <w:rPr>
          <w:szCs w:val="24"/>
        </w:rPr>
      </w:pPr>
      <w:r w:rsidRPr="00914655">
        <w:rPr>
          <w:szCs w:val="24"/>
        </w:rPr>
        <w:t>Share in the earnings of the</w:t>
      </w:r>
      <w:r>
        <w:rPr>
          <w:szCs w:val="24"/>
        </w:rPr>
        <w:t xml:space="preserve"> CSF Cooperative, subject to this</w:t>
      </w:r>
      <w:r w:rsidRPr="00914655">
        <w:rPr>
          <w:szCs w:val="24"/>
        </w:rPr>
        <w:t xml:space="preserve"> Bylaws;</w:t>
      </w:r>
    </w:p>
    <w:p w:rsidR="00DB0FBE" w:rsidRPr="00914655" w:rsidRDefault="00DB0FBE" w:rsidP="004B634F">
      <w:pPr>
        <w:pStyle w:val="ListParagraph"/>
        <w:widowControl w:val="0"/>
        <w:numPr>
          <w:ilvl w:val="1"/>
          <w:numId w:val="33"/>
        </w:numPr>
        <w:autoSpaceDE w:val="0"/>
        <w:autoSpaceDN w:val="0"/>
        <w:adjustRightInd w:val="0"/>
        <w:spacing w:after="0" w:line="240" w:lineRule="auto"/>
        <w:ind w:left="1080"/>
        <w:rPr>
          <w:szCs w:val="24"/>
        </w:rPr>
      </w:pPr>
      <w:r w:rsidRPr="00914655">
        <w:rPr>
          <w:szCs w:val="24"/>
        </w:rPr>
        <w:t>Designate its authorized representative to the Board as Ex-Officio member without voting rights;</w:t>
      </w:r>
    </w:p>
    <w:p w:rsidR="00DB0FBE" w:rsidRDefault="00DB0FBE" w:rsidP="004B634F">
      <w:pPr>
        <w:pStyle w:val="ListParagraph"/>
        <w:widowControl w:val="0"/>
        <w:numPr>
          <w:ilvl w:val="1"/>
          <w:numId w:val="33"/>
        </w:numPr>
        <w:autoSpaceDE w:val="0"/>
        <w:autoSpaceDN w:val="0"/>
        <w:adjustRightInd w:val="0"/>
        <w:spacing w:after="0" w:line="240" w:lineRule="auto"/>
        <w:ind w:left="1080"/>
        <w:rPr>
          <w:szCs w:val="24"/>
        </w:rPr>
      </w:pPr>
      <w:r w:rsidRPr="00914655">
        <w:rPr>
          <w:szCs w:val="24"/>
        </w:rPr>
        <w:t>Inspect and examine the books of accounts, the minutes books, the share register, and other records of the CSF Cooperative during reasonable office hours; and</w:t>
      </w:r>
    </w:p>
    <w:p w:rsidR="00FC5EC9" w:rsidRPr="00DB0FBE" w:rsidRDefault="00DB0FBE" w:rsidP="004B634F">
      <w:pPr>
        <w:pStyle w:val="ListParagraph"/>
        <w:widowControl w:val="0"/>
        <w:numPr>
          <w:ilvl w:val="1"/>
          <w:numId w:val="33"/>
        </w:numPr>
        <w:autoSpaceDE w:val="0"/>
        <w:autoSpaceDN w:val="0"/>
        <w:adjustRightInd w:val="0"/>
        <w:spacing w:after="0" w:line="240" w:lineRule="auto"/>
        <w:ind w:left="1080"/>
        <w:rPr>
          <w:szCs w:val="24"/>
        </w:rPr>
      </w:pPr>
      <w:r w:rsidRPr="00DB0FBE">
        <w:rPr>
          <w:szCs w:val="24"/>
        </w:rPr>
        <w:t>Such other rights and privileges as may be granted by the General Assembly, provided not contrary to law and this Bylaws.</w:t>
      </w:r>
    </w:p>
    <w:p w:rsidR="00B26C15" w:rsidRDefault="00B26C15">
      <w:pPr>
        <w:spacing w:after="0" w:line="259" w:lineRule="auto"/>
        <w:ind w:left="0" w:firstLine="0"/>
        <w:jc w:val="left"/>
        <w:rPr>
          <w:szCs w:val="24"/>
        </w:rPr>
      </w:pPr>
    </w:p>
    <w:p w:rsidR="00FC5EC9" w:rsidRPr="0046400D" w:rsidRDefault="000B67E3">
      <w:pPr>
        <w:pStyle w:val="Heading1"/>
        <w:spacing w:after="10" w:line="250" w:lineRule="auto"/>
        <w:ind w:left="715" w:right="0"/>
        <w:jc w:val="left"/>
        <w:rPr>
          <w:szCs w:val="24"/>
        </w:rPr>
      </w:pPr>
      <w:r w:rsidRPr="0046400D">
        <w:rPr>
          <w:szCs w:val="24"/>
        </w:rPr>
        <w:t xml:space="preserve">3. GFIs and GAs which opted to contribute to the CSF Cooperative </w:t>
      </w:r>
    </w:p>
    <w:p w:rsidR="00FC5EC9" w:rsidRPr="0046400D" w:rsidRDefault="000B67E3">
      <w:pPr>
        <w:spacing w:after="19" w:line="259" w:lineRule="auto"/>
        <w:ind w:left="0" w:firstLine="0"/>
        <w:jc w:val="left"/>
        <w:rPr>
          <w:szCs w:val="24"/>
        </w:rPr>
      </w:pPr>
      <w:r w:rsidRPr="0046400D">
        <w:rPr>
          <w:szCs w:val="24"/>
        </w:rPr>
        <w:t xml:space="preserve">       </w:t>
      </w:r>
    </w:p>
    <w:p w:rsidR="00FB7B60" w:rsidRDefault="00FB7B60" w:rsidP="004B634F">
      <w:pPr>
        <w:pStyle w:val="Default"/>
        <w:numPr>
          <w:ilvl w:val="0"/>
          <w:numId w:val="34"/>
        </w:numPr>
        <w:ind w:left="1080"/>
        <w:jc w:val="both"/>
        <w:rPr>
          <w:rFonts w:ascii="Bookman Old Style" w:hAnsi="Bookman Old Style"/>
          <w:color w:val="auto"/>
        </w:rPr>
      </w:pPr>
      <w:r>
        <w:rPr>
          <w:rFonts w:ascii="Bookman Old Style" w:hAnsi="Bookman Old Style"/>
          <w:color w:val="auto"/>
        </w:rPr>
        <w:t>Designate the</w:t>
      </w:r>
      <w:r w:rsidRPr="00914655">
        <w:rPr>
          <w:rFonts w:ascii="Bookman Old Style" w:hAnsi="Bookman Old Style"/>
          <w:color w:val="auto"/>
        </w:rPr>
        <w:t xml:space="preserve"> author</w:t>
      </w:r>
      <w:r>
        <w:rPr>
          <w:rFonts w:ascii="Bookman Old Style" w:hAnsi="Bookman Old Style"/>
          <w:color w:val="auto"/>
        </w:rPr>
        <w:t xml:space="preserve">ized representative to sit as </w:t>
      </w:r>
      <w:r w:rsidRPr="00914655">
        <w:rPr>
          <w:rFonts w:ascii="Bookman Old Style" w:hAnsi="Bookman Old Style"/>
          <w:color w:val="auto"/>
        </w:rPr>
        <w:t>member of the Board of Directors, with voting rights;</w:t>
      </w:r>
    </w:p>
    <w:p w:rsidR="00FC5EC9" w:rsidRPr="00FB7B60" w:rsidRDefault="00FB7B60" w:rsidP="004B634F">
      <w:pPr>
        <w:pStyle w:val="Default"/>
        <w:numPr>
          <w:ilvl w:val="0"/>
          <w:numId w:val="34"/>
        </w:numPr>
        <w:ind w:left="1080"/>
        <w:jc w:val="both"/>
        <w:rPr>
          <w:rFonts w:ascii="Bookman Old Style" w:hAnsi="Bookman Old Style"/>
          <w:color w:val="auto"/>
        </w:rPr>
      </w:pPr>
      <w:r w:rsidRPr="00FB7B60">
        <w:rPr>
          <w:rFonts w:ascii="Bookman Old Style" w:hAnsi="Bookman Old Style"/>
          <w:color w:val="auto"/>
        </w:rPr>
        <w:t xml:space="preserve">Entitled to vote in any matter affecting the operation of the CSF Cooperative </w:t>
      </w:r>
      <w:r w:rsidRPr="00914655">
        <w:rPr>
          <w:rFonts w:ascii="Bookman Old Style" w:hAnsi="Bookman Old Style" w:cs="Bookman Old Style"/>
        </w:rPr>
        <w:t>during the General Assembly meeting</w:t>
      </w:r>
      <w:r w:rsidR="000B67E3" w:rsidRPr="00FB7B60">
        <w:rPr>
          <w:rFonts w:ascii="Bookman Old Style" w:hAnsi="Bookman Old Style"/>
        </w:rPr>
        <w:t xml:space="preserve">; </w:t>
      </w:r>
    </w:p>
    <w:p w:rsidR="00E778CA" w:rsidRPr="00914655" w:rsidRDefault="00E778CA" w:rsidP="004B634F">
      <w:pPr>
        <w:pStyle w:val="Default"/>
        <w:numPr>
          <w:ilvl w:val="0"/>
          <w:numId w:val="34"/>
        </w:numPr>
        <w:ind w:left="1080"/>
        <w:jc w:val="both"/>
        <w:rPr>
          <w:rFonts w:ascii="Bookman Old Style" w:hAnsi="Bookman Old Style"/>
          <w:color w:val="auto"/>
        </w:rPr>
      </w:pPr>
      <w:r w:rsidRPr="00914655">
        <w:rPr>
          <w:rFonts w:ascii="Bookman Old Style" w:hAnsi="Bookman Old Style"/>
          <w:color w:val="auto"/>
        </w:rPr>
        <w:t xml:space="preserve">Share in the earnings of the CSF Cooperative, </w:t>
      </w:r>
      <w:r w:rsidRPr="00914655">
        <w:rPr>
          <w:rFonts w:ascii="Bookman Old Style" w:hAnsi="Bookman Old Style"/>
        </w:rPr>
        <w:t>subject to this Bylaws;</w:t>
      </w:r>
    </w:p>
    <w:p w:rsidR="00E778CA" w:rsidRPr="00914655" w:rsidRDefault="00E778CA" w:rsidP="004B634F">
      <w:pPr>
        <w:pStyle w:val="Default"/>
        <w:numPr>
          <w:ilvl w:val="0"/>
          <w:numId w:val="34"/>
        </w:numPr>
        <w:ind w:left="1080"/>
        <w:jc w:val="both"/>
        <w:rPr>
          <w:rFonts w:ascii="Bookman Old Style" w:hAnsi="Bookman Old Style"/>
          <w:color w:val="auto"/>
        </w:rPr>
      </w:pPr>
      <w:r w:rsidRPr="00914655">
        <w:rPr>
          <w:rFonts w:ascii="Bookman Old Style" w:hAnsi="Bookman Old Style"/>
          <w:color w:val="auto"/>
        </w:rPr>
        <w:t>Inspect and examine the books of accounts, the minutes books, the share register, and other records of the CSF Cooperative during reasonable office hours; and</w:t>
      </w:r>
    </w:p>
    <w:p w:rsidR="00FC5EC9" w:rsidRPr="0046400D" w:rsidRDefault="00E778CA" w:rsidP="004B634F">
      <w:pPr>
        <w:numPr>
          <w:ilvl w:val="0"/>
          <w:numId w:val="6"/>
        </w:numPr>
        <w:ind w:hanging="361"/>
        <w:rPr>
          <w:szCs w:val="24"/>
        </w:rPr>
      </w:pPr>
      <w:r w:rsidRPr="00914655">
        <w:t>Such other rights and privileges as may be granted by the General Assembly</w:t>
      </w:r>
      <w:r>
        <w:t>, provided not</w:t>
      </w:r>
      <w:r w:rsidRPr="00914655">
        <w:t xml:space="preserve"> contrary to law and this Bylaws</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ind w:right="6"/>
        <w:rPr>
          <w:szCs w:val="24"/>
        </w:rPr>
      </w:pPr>
      <w:r w:rsidRPr="0046400D">
        <w:rPr>
          <w:b/>
          <w:szCs w:val="24"/>
        </w:rPr>
        <w:t>Section 14. Termination of Membership</w:t>
      </w:r>
      <w:r w:rsidRPr="0046400D">
        <w:rPr>
          <w:b/>
          <w:i/>
          <w:szCs w:val="24"/>
        </w:rPr>
        <w:t>.</w:t>
      </w:r>
      <w:r w:rsidRPr="0046400D">
        <w:rPr>
          <w:szCs w:val="24"/>
        </w:rPr>
        <w:t xml:space="preserve"> </w:t>
      </w:r>
      <w:r w:rsidR="00B5471F" w:rsidRPr="00627EC3">
        <w:rPr>
          <w:rFonts w:cs="Arial"/>
          <w:szCs w:val="24"/>
        </w:rPr>
        <w:t>Termination of member cooperative/NGO</w:t>
      </w:r>
      <w:r w:rsidR="00B5471F">
        <w:rPr>
          <w:rFonts w:cs="Arial"/>
          <w:szCs w:val="24"/>
        </w:rPr>
        <w:t xml:space="preserve"> </w:t>
      </w:r>
      <w:r w:rsidR="00B5471F" w:rsidRPr="00627EC3">
        <w:rPr>
          <w:rFonts w:cs="Arial"/>
          <w:szCs w:val="24"/>
        </w:rPr>
        <w:t>may be automatic, voluntary or involuntary which shall have the effect of extinguishing</w:t>
      </w:r>
      <w:r w:rsidR="00B5471F">
        <w:rPr>
          <w:rFonts w:cs="Arial"/>
          <w:szCs w:val="24"/>
        </w:rPr>
        <w:t xml:space="preserve"> </w:t>
      </w:r>
      <w:r w:rsidR="00B5471F" w:rsidRPr="00627EC3">
        <w:rPr>
          <w:rFonts w:cs="Arial"/>
          <w:szCs w:val="24"/>
        </w:rPr>
        <w:t>all rights of membership in the CSF Cooperative, subject to refund of share capital</w:t>
      </w:r>
      <w:r w:rsidR="00B5471F">
        <w:rPr>
          <w:rFonts w:cs="Arial"/>
          <w:szCs w:val="24"/>
        </w:rPr>
        <w:t xml:space="preserve"> </w:t>
      </w:r>
      <w:r w:rsidR="00B5471F" w:rsidRPr="00627EC3">
        <w:rPr>
          <w:rFonts w:cs="Arial"/>
          <w:szCs w:val="24"/>
        </w:rPr>
        <w:t>contribution</w:t>
      </w:r>
      <w:r w:rsidR="00B5471F">
        <w:rPr>
          <w:rFonts w:cs="Arial"/>
          <w:szCs w:val="24"/>
        </w:rPr>
        <w:t>.</w:t>
      </w:r>
      <w:r w:rsidRPr="0046400D">
        <w:rPr>
          <w:szCs w:val="24"/>
        </w:rPr>
        <w:t xml:space="preserve">  </w:t>
      </w:r>
    </w:p>
    <w:p w:rsidR="00FC5EC9" w:rsidRDefault="00FC5EC9">
      <w:pPr>
        <w:spacing w:after="18" w:line="259" w:lineRule="auto"/>
        <w:ind w:left="0" w:firstLine="0"/>
        <w:jc w:val="left"/>
        <w:rPr>
          <w:szCs w:val="24"/>
        </w:rPr>
      </w:pPr>
    </w:p>
    <w:p w:rsidR="00FB705F" w:rsidRDefault="00FB705F">
      <w:pPr>
        <w:spacing w:after="18" w:line="259" w:lineRule="auto"/>
        <w:ind w:left="0" w:firstLine="0"/>
        <w:jc w:val="left"/>
        <w:rPr>
          <w:szCs w:val="24"/>
        </w:rPr>
      </w:pPr>
    </w:p>
    <w:p w:rsidR="00FB705F" w:rsidRDefault="00FB705F" w:rsidP="004B634F">
      <w:pPr>
        <w:pStyle w:val="ListParagraph"/>
        <w:numPr>
          <w:ilvl w:val="0"/>
          <w:numId w:val="35"/>
        </w:numPr>
        <w:spacing w:after="0" w:line="240" w:lineRule="auto"/>
        <w:ind w:left="360"/>
        <w:rPr>
          <w:rFonts w:cs="Arial"/>
          <w:szCs w:val="24"/>
        </w:rPr>
      </w:pPr>
      <w:r w:rsidRPr="00B20247">
        <w:rPr>
          <w:rFonts w:cs="Arial"/>
          <w:b/>
          <w:szCs w:val="24"/>
        </w:rPr>
        <w:lastRenderedPageBreak/>
        <w:t xml:space="preserve">Automatic Termination of Membership. </w:t>
      </w:r>
      <w:r w:rsidRPr="00B20247">
        <w:rPr>
          <w:rFonts w:cs="Arial"/>
          <w:szCs w:val="24"/>
        </w:rPr>
        <w:t>A judicial declaration of bankruptcy or insolvency of a member and dissolution or cancellation of registration of the cooperative/NGO by the registering agency shall automatically terminate its membership in the CSF Cooperative.</w:t>
      </w:r>
    </w:p>
    <w:p w:rsidR="00FB705F" w:rsidRDefault="00FB705F" w:rsidP="00FB705F">
      <w:pPr>
        <w:spacing w:after="0" w:line="240" w:lineRule="auto"/>
        <w:rPr>
          <w:rFonts w:cs="Arial"/>
          <w:szCs w:val="24"/>
        </w:rPr>
      </w:pPr>
    </w:p>
    <w:p w:rsidR="00FB705F" w:rsidRPr="00B20247" w:rsidRDefault="00FB705F" w:rsidP="004B634F">
      <w:pPr>
        <w:pStyle w:val="ListParagraph"/>
        <w:numPr>
          <w:ilvl w:val="0"/>
          <w:numId w:val="35"/>
        </w:numPr>
        <w:spacing w:after="0" w:line="240" w:lineRule="auto"/>
        <w:ind w:left="360"/>
        <w:rPr>
          <w:rFonts w:cs="Calibri"/>
          <w:b/>
          <w:szCs w:val="24"/>
        </w:rPr>
      </w:pPr>
      <w:r w:rsidRPr="00B20247">
        <w:rPr>
          <w:rFonts w:cs="Calibri"/>
          <w:b/>
          <w:szCs w:val="24"/>
        </w:rPr>
        <w:t xml:space="preserve">Voluntary Termination. </w:t>
      </w:r>
      <w:r w:rsidRPr="00B20247">
        <w:rPr>
          <w:rFonts w:cs="Calibri"/>
          <w:szCs w:val="24"/>
        </w:rPr>
        <w:t>A</w:t>
      </w:r>
      <w:r w:rsidRPr="00B20247">
        <w:rPr>
          <w:rFonts w:cs="Calibri"/>
          <w:b/>
          <w:szCs w:val="24"/>
        </w:rPr>
        <w:t xml:space="preserve"> </w:t>
      </w:r>
      <w:r w:rsidRPr="00B20247">
        <w:rPr>
          <w:rFonts w:cs="Calibri"/>
          <w:szCs w:val="24"/>
        </w:rPr>
        <w:t>member may voluntarily withdraw or terminate its membership from the CSF Cooperative by giving a sixty (60) day notice and subject to the approval of the Board of Directors.</w:t>
      </w:r>
    </w:p>
    <w:p w:rsidR="00FB705F" w:rsidRPr="00B20247" w:rsidRDefault="00FB705F" w:rsidP="00FB705F">
      <w:pPr>
        <w:pStyle w:val="ListParagraph"/>
        <w:spacing w:after="0" w:line="240" w:lineRule="auto"/>
        <w:ind w:left="0"/>
        <w:rPr>
          <w:rFonts w:cs="Arial"/>
          <w:b/>
          <w:szCs w:val="24"/>
        </w:rPr>
      </w:pPr>
    </w:p>
    <w:p w:rsidR="00FB705F" w:rsidRPr="00B20247" w:rsidRDefault="00FB705F" w:rsidP="004B634F">
      <w:pPr>
        <w:pStyle w:val="ListParagraph"/>
        <w:numPr>
          <w:ilvl w:val="0"/>
          <w:numId w:val="35"/>
        </w:numPr>
        <w:spacing w:after="0" w:line="240" w:lineRule="auto"/>
        <w:ind w:left="360"/>
        <w:rPr>
          <w:rFonts w:cs="Arial"/>
          <w:szCs w:val="24"/>
        </w:rPr>
      </w:pPr>
      <w:r w:rsidRPr="00B20247">
        <w:rPr>
          <w:rFonts w:cs="Arial"/>
          <w:b/>
          <w:szCs w:val="24"/>
        </w:rPr>
        <w:t xml:space="preserve">Involuntary Termination. </w:t>
      </w:r>
      <w:r w:rsidRPr="00B20247">
        <w:rPr>
          <w:rFonts w:cs="Arial"/>
          <w:szCs w:val="24"/>
        </w:rPr>
        <w:t>Membership of a cooperative /NGO may be terminated by a resolution approved by a majority of the Board of Directors for any of the following causes:</w:t>
      </w:r>
    </w:p>
    <w:p w:rsidR="00FB705F" w:rsidRPr="00B20247" w:rsidRDefault="00FB705F" w:rsidP="00FB705F">
      <w:pPr>
        <w:pStyle w:val="ListParagraph"/>
        <w:spacing w:after="0" w:line="240" w:lineRule="auto"/>
        <w:ind w:left="0"/>
        <w:rPr>
          <w:rFonts w:cs="Arial"/>
          <w:b/>
          <w:szCs w:val="24"/>
        </w:rPr>
      </w:pPr>
    </w:p>
    <w:p w:rsidR="00FB705F" w:rsidRDefault="00FB705F" w:rsidP="004B634F">
      <w:pPr>
        <w:pStyle w:val="ListParagraph"/>
        <w:numPr>
          <w:ilvl w:val="0"/>
          <w:numId w:val="36"/>
        </w:numPr>
        <w:spacing w:after="0" w:line="240" w:lineRule="auto"/>
        <w:rPr>
          <w:rFonts w:cs="Arial"/>
          <w:szCs w:val="24"/>
        </w:rPr>
      </w:pPr>
      <w:r w:rsidRPr="00FC729D">
        <w:rPr>
          <w:rFonts w:cs="Arial"/>
          <w:szCs w:val="24"/>
        </w:rPr>
        <w:t>Continuous failure to comply with its obligations as provided for in this</w:t>
      </w:r>
      <w:r>
        <w:rPr>
          <w:rFonts w:cs="Arial"/>
          <w:szCs w:val="24"/>
        </w:rPr>
        <w:t xml:space="preserve"> </w:t>
      </w:r>
      <w:r w:rsidRPr="00FC729D">
        <w:rPr>
          <w:rFonts w:cs="Arial"/>
          <w:szCs w:val="24"/>
        </w:rPr>
        <w:t>Bylaws and in the policies of the CSF Cooperative;</w:t>
      </w:r>
    </w:p>
    <w:p w:rsidR="00FB705F" w:rsidRDefault="00FB705F" w:rsidP="004B634F">
      <w:pPr>
        <w:pStyle w:val="ListParagraph"/>
        <w:numPr>
          <w:ilvl w:val="0"/>
          <w:numId w:val="36"/>
        </w:numPr>
        <w:spacing w:after="0" w:line="240" w:lineRule="auto"/>
        <w:rPr>
          <w:rFonts w:cs="Arial"/>
          <w:szCs w:val="24"/>
        </w:rPr>
      </w:pPr>
      <w:r w:rsidRPr="00FC729D">
        <w:rPr>
          <w:rFonts w:cs="Arial"/>
          <w:szCs w:val="24"/>
        </w:rPr>
        <w:t>Blatant and continuous violation of any provision of the CSF Cooperative Act</w:t>
      </w:r>
      <w:r>
        <w:rPr>
          <w:rFonts w:cs="Arial"/>
          <w:szCs w:val="24"/>
        </w:rPr>
        <w:t xml:space="preserve"> </w:t>
      </w:r>
      <w:r w:rsidRPr="00FC729D">
        <w:rPr>
          <w:rFonts w:cs="Arial"/>
          <w:szCs w:val="24"/>
        </w:rPr>
        <w:t>and its implementing rules and regulations and this Bylaws; and</w:t>
      </w:r>
      <w:r>
        <w:rPr>
          <w:rFonts w:cs="Arial"/>
          <w:szCs w:val="24"/>
        </w:rPr>
        <w:t xml:space="preserve"> </w:t>
      </w:r>
    </w:p>
    <w:p w:rsidR="00B43E7B" w:rsidRDefault="00FB705F" w:rsidP="004B634F">
      <w:pPr>
        <w:pStyle w:val="ListParagraph"/>
        <w:numPr>
          <w:ilvl w:val="0"/>
          <w:numId w:val="36"/>
        </w:numPr>
        <w:spacing w:after="0" w:line="240" w:lineRule="auto"/>
        <w:rPr>
          <w:rFonts w:cs="Arial"/>
          <w:szCs w:val="24"/>
        </w:rPr>
      </w:pPr>
      <w:r w:rsidRPr="00FC729D">
        <w:rPr>
          <w:rFonts w:cs="Arial"/>
          <w:szCs w:val="24"/>
        </w:rPr>
        <w:t>Commission/omission of any act injurious or prejudicial to the interest or welfare</w:t>
      </w:r>
      <w:r>
        <w:rPr>
          <w:rFonts w:cs="Arial"/>
          <w:szCs w:val="24"/>
        </w:rPr>
        <w:t xml:space="preserve"> </w:t>
      </w:r>
      <w:r w:rsidRPr="00FC729D">
        <w:rPr>
          <w:rFonts w:cs="Arial"/>
          <w:szCs w:val="24"/>
        </w:rPr>
        <w:t>of the CSF Cooperative.</w:t>
      </w:r>
    </w:p>
    <w:p w:rsidR="00FB705F" w:rsidRPr="00B43E7B" w:rsidRDefault="00FB705F" w:rsidP="004B634F">
      <w:pPr>
        <w:pStyle w:val="ListParagraph"/>
        <w:numPr>
          <w:ilvl w:val="0"/>
          <w:numId w:val="36"/>
        </w:numPr>
        <w:spacing w:after="0" w:line="240" w:lineRule="auto"/>
        <w:rPr>
          <w:rFonts w:cs="Arial"/>
          <w:szCs w:val="24"/>
        </w:rPr>
      </w:pPr>
      <w:r w:rsidRPr="00B43E7B">
        <w:rPr>
          <w:rFonts w:cs="Arial"/>
          <w:szCs w:val="24"/>
        </w:rPr>
        <w:t>Any cases analogous to the foregoing.</w:t>
      </w:r>
    </w:p>
    <w:p w:rsidR="00FB705F" w:rsidRDefault="00FB705F">
      <w:pPr>
        <w:spacing w:after="18" w:line="259" w:lineRule="auto"/>
        <w:ind w:left="0" w:firstLine="0"/>
        <w:jc w:val="left"/>
        <w:rPr>
          <w:szCs w:val="24"/>
        </w:rPr>
      </w:pPr>
    </w:p>
    <w:p w:rsidR="00FB705F" w:rsidRDefault="00B44F58">
      <w:pPr>
        <w:spacing w:after="18" w:line="259" w:lineRule="auto"/>
        <w:ind w:left="0" w:firstLine="0"/>
        <w:jc w:val="left"/>
        <w:rPr>
          <w:szCs w:val="24"/>
        </w:rPr>
      </w:pPr>
      <w:r w:rsidRPr="00407CA3">
        <w:rPr>
          <w:rFonts w:cs="Arial"/>
          <w:b/>
          <w:szCs w:val="24"/>
        </w:rPr>
        <w:t>Section 15. Procedure for Involuntary Termination.</w:t>
      </w:r>
      <w:r w:rsidRPr="000C5349">
        <w:rPr>
          <w:rFonts w:cs="Arial"/>
          <w:szCs w:val="24"/>
        </w:rPr>
        <w:t xml:space="preserve"> The Board shall notify in</w:t>
      </w:r>
      <w:r>
        <w:rPr>
          <w:rFonts w:cs="Arial"/>
          <w:szCs w:val="24"/>
        </w:rPr>
        <w:t xml:space="preserve"> </w:t>
      </w:r>
      <w:r w:rsidRPr="000C5349">
        <w:rPr>
          <w:rFonts w:cs="Arial"/>
          <w:szCs w:val="24"/>
        </w:rPr>
        <w:t>writing the member cooperative/NGO which is being</w:t>
      </w:r>
      <w:r>
        <w:rPr>
          <w:rFonts w:cs="Arial"/>
          <w:szCs w:val="24"/>
        </w:rPr>
        <w:t xml:space="preserve"> </w:t>
      </w:r>
      <w:r w:rsidRPr="000C5349">
        <w:rPr>
          <w:rFonts w:cs="Arial"/>
          <w:szCs w:val="24"/>
        </w:rPr>
        <w:t>considered for termination and shall give it the opportunity to be heard through</w:t>
      </w:r>
      <w:r>
        <w:rPr>
          <w:rFonts w:cs="Arial"/>
          <w:szCs w:val="24"/>
        </w:rPr>
        <w:t xml:space="preserve"> </w:t>
      </w:r>
      <w:r w:rsidRPr="000C5349">
        <w:rPr>
          <w:rFonts w:cs="Arial"/>
          <w:szCs w:val="24"/>
        </w:rPr>
        <w:t>its authorized representative. The decision of the Board in writing shall be</w:t>
      </w:r>
      <w:r>
        <w:rPr>
          <w:rFonts w:cs="Arial"/>
          <w:szCs w:val="24"/>
        </w:rPr>
        <w:t xml:space="preserve"> </w:t>
      </w:r>
      <w:r w:rsidRPr="000C5349">
        <w:rPr>
          <w:rFonts w:cs="Arial"/>
          <w:szCs w:val="24"/>
        </w:rPr>
        <w:t>communicated in person</w:t>
      </w:r>
      <w:r>
        <w:rPr>
          <w:rFonts w:cs="Arial"/>
          <w:szCs w:val="24"/>
        </w:rPr>
        <w:t xml:space="preserve"> or by registered mail to said</w:t>
      </w:r>
      <w:r w:rsidRPr="000C5349">
        <w:rPr>
          <w:rFonts w:cs="Arial"/>
          <w:szCs w:val="24"/>
        </w:rPr>
        <w:t xml:space="preserve"> member.</w:t>
      </w:r>
    </w:p>
    <w:p w:rsidR="00FB705F" w:rsidRDefault="00FB705F">
      <w:pPr>
        <w:spacing w:after="18" w:line="259" w:lineRule="auto"/>
        <w:ind w:left="0" w:firstLine="0"/>
        <w:jc w:val="left"/>
        <w:rPr>
          <w:szCs w:val="24"/>
        </w:rPr>
      </w:pPr>
    </w:p>
    <w:p w:rsidR="00B44F58" w:rsidRPr="00914655" w:rsidRDefault="00B44F58" w:rsidP="00B44F58">
      <w:pPr>
        <w:pStyle w:val="ListParagraph"/>
        <w:spacing w:after="0" w:line="240" w:lineRule="auto"/>
        <w:ind w:left="0"/>
        <w:rPr>
          <w:rFonts w:cs="Arial"/>
          <w:szCs w:val="24"/>
        </w:rPr>
      </w:pPr>
      <w:r w:rsidRPr="00EB1C11">
        <w:rPr>
          <w:rFonts w:cs="Calibri"/>
          <w:b/>
          <w:szCs w:val="24"/>
        </w:rPr>
        <w:t>Section 16. Appeal.</w:t>
      </w:r>
      <w:r w:rsidRPr="00407CA3">
        <w:rPr>
          <w:rFonts w:cs="Calibri"/>
          <w:szCs w:val="24"/>
        </w:rPr>
        <w:t xml:space="preserve"> In case of termination of membership, an appeal may be made</w:t>
      </w:r>
      <w:r>
        <w:rPr>
          <w:rFonts w:cs="Calibri"/>
          <w:szCs w:val="24"/>
        </w:rPr>
        <w:t xml:space="preserve"> </w:t>
      </w:r>
      <w:r w:rsidRPr="00407CA3">
        <w:rPr>
          <w:rFonts w:cs="Calibri"/>
          <w:szCs w:val="24"/>
        </w:rPr>
        <w:t>to the General Assembly and the latter’s decision shall be final. For this purpose, the</w:t>
      </w:r>
      <w:r>
        <w:rPr>
          <w:rFonts w:cs="Calibri"/>
          <w:szCs w:val="24"/>
        </w:rPr>
        <w:t xml:space="preserve"> </w:t>
      </w:r>
      <w:r w:rsidRPr="00407CA3">
        <w:rPr>
          <w:rFonts w:cs="Calibri"/>
          <w:szCs w:val="24"/>
        </w:rPr>
        <w:t>General Assembly may opt to create an Appeal and Grievance Committee, the</w:t>
      </w:r>
      <w:r>
        <w:rPr>
          <w:rFonts w:cs="Calibri"/>
          <w:szCs w:val="24"/>
        </w:rPr>
        <w:t xml:space="preserve"> </w:t>
      </w:r>
      <w:r w:rsidRPr="00407CA3">
        <w:rPr>
          <w:rFonts w:cs="Calibri"/>
          <w:szCs w:val="24"/>
        </w:rPr>
        <w:t>members of which shall serve for a period of one (1) year and shall decide appeals on</w:t>
      </w:r>
      <w:r>
        <w:rPr>
          <w:rFonts w:cs="Calibri"/>
          <w:szCs w:val="24"/>
        </w:rPr>
        <w:t xml:space="preserve"> </w:t>
      </w:r>
      <w:r w:rsidRPr="00407CA3">
        <w:rPr>
          <w:rFonts w:cs="Calibri"/>
          <w:szCs w:val="24"/>
        </w:rPr>
        <w:t>termination of membership within thirty (30) days upon receipt thereof. Failure to</w:t>
      </w:r>
      <w:r>
        <w:rPr>
          <w:rFonts w:cs="Calibri"/>
          <w:szCs w:val="24"/>
        </w:rPr>
        <w:t xml:space="preserve"> </w:t>
      </w:r>
      <w:r w:rsidRPr="00407CA3">
        <w:rPr>
          <w:rFonts w:cs="Calibri"/>
          <w:szCs w:val="24"/>
        </w:rPr>
        <w:t>decide within the prescribed period, the appeal is deemed approved in favor of the</w:t>
      </w:r>
      <w:r>
        <w:rPr>
          <w:rFonts w:cs="Calibri"/>
          <w:szCs w:val="24"/>
        </w:rPr>
        <w:t xml:space="preserve"> </w:t>
      </w:r>
      <w:r w:rsidRPr="00407CA3">
        <w:rPr>
          <w:rFonts w:cs="Calibri"/>
          <w:szCs w:val="24"/>
        </w:rPr>
        <w:t>member. Pending a decision by the general assembly, the membership remains in</w:t>
      </w:r>
      <w:r>
        <w:rPr>
          <w:rFonts w:cs="Calibri"/>
          <w:szCs w:val="24"/>
        </w:rPr>
        <w:t xml:space="preserve"> </w:t>
      </w:r>
      <w:r w:rsidRPr="00407CA3">
        <w:rPr>
          <w:rFonts w:cs="Calibri"/>
          <w:szCs w:val="24"/>
        </w:rPr>
        <w:t>force.</w:t>
      </w:r>
      <w:r w:rsidRPr="00914655">
        <w:rPr>
          <w:rFonts w:cs="Calibri"/>
          <w:szCs w:val="24"/>
        </w:rPr>
        <w:t xml:space="preserve"> </w:t>
      </w:r>
    </w:p>
    <w:p w:rsidR="00FB705F" w:rsidRDefault="00FB705F">
      <w:pPr>
        <w:spacing w:after="18" w:line="259" w:lineRule="auto"/>
        <w:ind w:left="0" w:firstLine="0"/>
        <w:jc w:val="left"/>
        <w:rPr>
          <w:szCs w:val="24"/>
        </w:rPr>
      </w:pPr>
    </w:p>
    <w:p w:rsidR="00B44F58" w:rsidRPr="00187137" w:rsidRDefault="00B44F58" w:rsidP="00B44F58">
      <w:pPr>
        <w:pStyle w:val="ListParagraph"/>
        <w:spacing w:after="0" w:line="240" w:lineRule="auto"/>
        <w:ind w:left="0"/>
        <w:rPr>
          <w:bCs/>
          <w:iCs/>
          <w:szCs w:val="24"/>
        </w:rPr>
      </w:pPr>
      <w:r w:rsidRPr="000C35AC">
        <w:rPr>
          <w:b/>
          <w:bCs/>
          <w:iCs/>
          <w:szCs w:val="24"/>
        </w:rPr>
        <w:t>Section 17. Refund of Contribution.</w:t>
      </w:r>
      <w:r w:rsidRPr="00187137">
        <w:rPr>
          <w:bCs/>
          <w:iCs/>
          <w:szCs w:val="24"/>
        </w:rPr>
        <w:t xml:space="preserve"> A cooperative/NGO member whose</w:t>
      </w:r>
      <w:r>
        <w:rPr>
          <w:bCs/>
          <w:iCs/>
          <w:szCs w:val="24"/>
        </w:rPr>
        <w:t xml:space="preserve"> </w:t>
      </w:r>
      <w:r w:rsidRPr="00187137">
        <w:rPr>
          <w:bCs/>
          <w:iCs/>
          <w:szCs w:val="24"/>
        </w:rPr>
        <w:t>membership is terminated shall be entitled to a refund of its contribution and all other</w:t>
      </w:r>
      <w:r>
        <w:rPr>
          <w:bCs/>
          <w:iCs/>
          <w:szCs w:val="24"/>
        </w:rPr>
        <w:t xml:space="preserve"> </w:t>
      </w:r>
      <w:r w:rsidRPr="00187137">
        <w:rPr>
          <w:bCs/>
          <w:iCs/>
          <w:szCs w:val="24"/>
        </w:rPr>
        <w:t>interests in the CSF Cooperative. However, such refund shall be subject to the</w:t>
      </w:r>
      <w:r>
        <w:rPr>
          <w:bCs/>
          <w:iCs/>
          <w:szCs w:val="24"/>
        </w:rPr>
        <w:t xml:space="preserve"> </w:t>
      </w:r>
      <w:r w:rsidRPr="00187137">
        <w:rPr>
          <w:bCs/>
          <w:iCs/>
          <w:szCs w:val="24"/>
        </w:rPr>
        <w:t>following conditions:</w:t>
      </w:r>
    </w:p>
    <w:p w:rsidR="00B44F58" w:rsidRDefault="00B44F58" w:rsidP="00B44F58">
      <w:pPr>
        <w:pStyle w:val="ListParagraph"/>
        <w:spacing w:after="0" w:line="240" w:lineRule="auto"/>
        <w:rPr>
          <w:bCs/>
          <w:iCs/>
          <w:szCs w:val="24"/>
        </w:rPr>
      </w:pPr>
    </w:p>
    <w:p w:rsidR="00B44F58" w:rsidRPr="00187137" w:rsidRDefault="00B44F58" w:rsidP="004B634F">
      <w:pPr>
        <w:pStyle w:val="ListParagraph"/>
        <w:numPr>
          <w:ilvl w:val="0"/>
          <w:numId w:val="37"/>
        </w:numPr>
        <w:spacing w:after="0" w:line="240" w:lineRule="auto"/>
        <w:rPr>
          <w:bCs/>
          <w:iCs/>
          <w:szCs w:val="24"/>
        </w:rPr>
      </w:pPr>
      <w:r w:rsidRPr="00187137">
        <w:rPr>
          <w:bCs/>
          <w:iCs/>
          <w:szCs w:val="24"/>
        </w:rPr>
        <w:t>Liquidity of the Fund;</w:t>
      </w:r>
    </w:p>
    <w:p w:rsidR="00B44F58" w:rsidRDefault="00B44F58" w:rsidP="004B634F">
      <w:pPr>
        <w:pStyle w:val="ListParagraph"/>
        <w:numPr>
          <w:ilvl w:val="0"/>
          <w:numId w:val="37"/>
        </w:numPr>
        <w:spacing w:after="0" w:line="240" w:lineRule="auto"/>
        <w:rPr>
          <w:bCs/>
          <w:iCs/>
          <w:szCs w:val="24"/>
        </w:rPr>
      </w:pPr>
      <w:r w:rsidRPr="00187137">
        <w:rPr>
          <w:bCs/>
          <w:iCs/>
          <w:szCs w:val="24"/>
        </w:rPr>
        <w:t>The value of the assets of the CSF Cooperative would be higher than the</w:t>
      </w:r>
      <w:r>
        <w:rPr>
          <w:bCs/>
          <w:iCs/>
          <w:szCs w:val="24"/>
        </w:rPr>
        <w:t xml:space="preserve"> </w:t>
      </w:r>
      <w:r w:rsidRPr="00187137">
        <w:rPr>
          <w:bCs/>
          <w:iCs/>
          <w:szCs w:val="24"/>
        </w:rPr>
        <w:t>aggregate amount of its debts and liabilities after payment of the share capital</w:t>
      </w:r>
      <w:r>
        <w:rPr>
          <w:bCs/>
          <w:iCs/>
          <w:szCs w:val="24"/>
        </w:rPr>
        <w:t xml:space="preserve"> </w:t>
      </w:r>
      <w:r w:rsidRPr="00187137">
        <w:rPr>
          <w:bCs/>
          <w:iCs/>
          <w:szCs w:val="24"/>
        </w:rPr>
        <w:t>and contribution of the withdrawing cooperative; and</w:t>
      </w:r>
    </w:p>
    <w:p w:rsidR="00B44F58" w:rsidRPr="00187137" w:rsidRDefault="00B44F58" w:rsidP="004B634F">
      <w:pPr>
        <w:pStyle w:val="ListParagraph"/>
        <w:numPr>
          <w:ilvl w:val="0"/>
          <w:numId w:val="37"/>
        </w:numPr>
        <w:spacing w:after="0" w:line="240" w:lineRule="auto"/>
        <w:rPr>
          <w:bCs/>
          <w:iCs/>
          <w:szCs w:val="24"/>
        </w:rPr>
      </w:pPr>
      <w:r>
        <w:rPr>
          <w:bCs/>
          <w:iCs/>
          <w:szCs w:val="24"/>
        </w:rPr>
        <w:t xml:space="preserve">The </w:t>
      </w:r>
      <w:r w:rsidRPr="00187137">
        <w:rPr>
          <w:bCs/>
          <w:iCs/>
          <w:szCs w:val="24"/>
        </w:rPr>
        <w:t>withdrawing member-cooperative/NGO has no outstanding obligation on</w:t>
      </w:r>
      <w:r>
        <w:rPr>
          <w:bCs/>
          <w:iCs/>
          <w:szCs w:val="24"/>
        </w:rPr>
        <w:t xml:space="preserve"> </w:t>
      </w:r>
      <w:r w:rsidRPr="00187137">
        <w:rPr>
          <w:bCs/>
          <w:iCs/>
          <w:szCs w:val="24"/>
        </w:rPr>
        <w:t>account of the surety agreements issued.</w:t>
      </w:r>
    </w:p>
    <w:p w:rsidR="00B44F58" w:rsidRDefault="00B44F58">
      <w:pPr>
        <w:spacing w:after="18" w:line="259" w:lineRule="auto"/>
        <w:ind w:left="0" w:firstLine="0"/>
        <w:jc w:val="left"/>
        <w:rPr>
          <w:szCs w:val="24"/>
        </w:rPr>
      </w:pPr>
    </w:p>
    <w:p w:rsidR="001F6DE5" w:rsidRPr="00704E53" w:rsidRDefault="001F6DE5" w:rsidP="001F6DE5">
      <w:pPr>
        <w:pStyle w:val="ListParagraph"/>
        <w:spacing w:after="0" w:line="240" w:lineRule="auto"/>
        <w:ind w:left="0"/>
        <w:rPr>
          <w:iCs/>
          <w:szCs w:val="24"/>
        </w:rPr>
      </w:pPr>
      <w:r>
        <w:rPr>
          <w:b/>
          <w:szCs w:val="24"/>
        </w:rPr>
        <w:t>Section 18.</w:t>
      </w:r>
      <w:r w:rsidRPr="00704E53">
        <w:t xml:space="preserve"> </w:t>
      </w:r>
      <w:r w:rsidRPr="00704E53">
        <w:rPr>
          <w:szCs w:val="24"/>
        </w:rPr>
        <w:t>The LGU, GFIs and GAs may only withdraw their contribution upon dis</w:t>
      </w:r>
      <w:r>
        <w:rPr>
          <w:szCs w:val="24"/>
        </w:rPr>
        <w:t>solution of the CSF Cooperative.</w:t>
      </w:r>
    </w:p>
    <w:p w:rsidR="00FB705F" w:rsidRDefault="00FB705F">
      <w:pPr>
        <w:spacing w:after="18" w:line="259" w:lineRule="auto"/>
        <w:ind w:left="0" w:firstLine="0"/>
        <w:jc w:val="left"/>
        <w:rPr>
          <w:szCs w:val="24"/>
        </w:rPr>
      </w:pPr>
    </w:p>
    <w:p w:rsidR="00FB705F" w:rsidRDefault="00FB705F">
      <w:pPr>
        <w:spacing w:after="18" w:line="259" w:lineRule="auto"/>
        <w:ind w:left="0" w:firstLine="0"/>
        <w:jc w:val="left"/>
        <w:rPr>
          <w:szCs w:val="24"/>
        </w:rPr>
      </w:pPr>
    </w:p>
    <w:p w:rsidR="00FB705F" w:rsidRDefault="00FB705F">
      <w:pPr>
        <w:spacing w:after="18" w:line="259" w:lineRule="auto"/>
        <w:ind w:left="0" w:firstLine="0"/>
        <w:jc w:val="left"/>
        <w:rPr>
          <w:szCs w:val="24"/>
        </w:rPr>
      </w:pPr>
    </w:p>
    <w:p w:rsidR="00D3005F" w:rsidRPr="0046400D" w:rsidRDefault="000B67E3" w:rsidP="00D3005F">
      <w:pPr>
        <w:pStyle w:val="Heading1"/>
        <w:spacing w:after="10" w:line="250" w:lineRule="auto"/>
        <w:ind w:left="0" w:right="0" w:firstLine="0"/>
        <w:rPr>
          <w:szCs w:val="24"/>
        </w:rPr>
      </w:pPr>
      <w:r w:rsidRPr="0046400D">
        <w:rPr>
          <w:szCs w:val="24"/>
        </w:rPr>
        <w:lastRenderedPageBreak/>
        <w:t>ARTICLE III</w:t>
      </w:r>
    </w:p>
    <w:p w:rsidR="00FC5EC9" w:rsidRPr="0046400D" w:rsidRDefault="000B67E3" w:rsidP="00D3005F">
      <w:pPr>
        <w:pStyle w:val="Heading1"/>
        <w:spacing w:after="10" w:line="250" w:lineRule="auto"/>
        <w:ind w:left="0" w:right="0" w:firstLine="0"/>
        <w:rPr>
          <w:szCs w:val="24"/>
        </w:rPr>
      </w:pPr>
      <w:r w:rsidRPr="0046400D">
        <w:rPr>
          <w:szCs w:val="24"/>
        </w:rPr>
        <w:t>THE</w:t>
      </w:r>
      <w:r w:rsidR="00D3005F" w:rsidRPr="0046400D">
        <w:rPr>
          <w:szCs w:val="24"/>
        </w:rPr>
        <w:t xml:space="preserve"> </w:t>
      </w:r>
      <w:r w:rsidRPr="0046400D">
        <w:rPr>
          <w:szCs w:val="24"/>
        </w:rPr>
        <w:t>GENERAL ASSEMBLY MEMBERSHIP AND MEETINGS</w:t>
      </w:r>
    </w:p>
    <w:p w:rsidR="00FC5EC9" w:rsidRPr="0046400D" w:rsidRDefault="000B67E3">
      <w:pPr>
        <w:spacing w:after="0" w:line="259" w:lineRule="auto"/>
        <w:ind w:left="72" w:firstLine="0"/>
        <w:jc w:val="center"/>
        <w:rPr>
          <w:szCs w:val="24"/>
        </w:rPr>
      </w:pPr>
      <w:r w:rsidRPr="0046400D">
        <w:rPr>
          <w:szCs w:val="24"/>
        </w:rPr>
        <w:t xml:space="preserve"> </w:t>
      </w:r>
    </w:p>
    <w:p w:rsidR="00FC5EC9" w:rsidRPr="0046400D" w:rsidRDefault="000B67E3">
      <w:pPr>
        <w:ind w:right="9"/>
        <w:rPr>
          <w:szCs w:val="24"/>
        </w:rPr>
      </w:pPr>
      <w:r w:rsidRPr="0046400D">
        <w:rPr>
          <w:b/>
          <w:szCs w:val="24"/>
        </w:rPr>
        <w:t>Section 1.  The General Assembly (GA).</w:t>
      </w:r>
      <w:r w:rsidRPr="0046400D">
        <w:rPr>
          <w:szCs w:val="24"/>
        </w:rPr>
        <w:t xml:space="preserve">  The General Assembly which is the highest policy making body of the CSF Cooperative shall be composed of the authorized representatives of the contributing</w:t>
      </w:r>
      <w:r w:rsidR="00322336">
        <w:rPr>
          <w:szCs w:val="24"/>
        </w:rPr>
        <w:t xml:space="preserve"> cooperatives/NGOs, LGU, GFIs, </w:t>
      </w:r>
      <w:r w:rsidRPr="0046400D">
        <w:rPr>
          <w:szCs w:val="24"/>
        </w:rPr>
        <w:t>and GAs.</w:t>
      </w:r>
      <w:r w:rsidRPr="0046400D">
        <w:rPr>
          <w:i/>
          <w:szCs w:val="24"/>
        </w:rPr>
        <w:t xml:space="preserve"> </w:t>
      </w:r>
    </w:p>
    <w:p w:rsidR="00FC5EC9" w:rsidRPr="0046400D" w:rsidRDefault="000B67E3">
      <w:pPr>
        <w:spacing w:after="0" w:line="259" w:lineRule="auto"/>
        <w:ind w:left="0" w:firstLine="0"/>
        <w:jc w:val="left"/>
        <w:rPr>
          <w:szCs w:val="24"/>
        </w:rPr>
      </w:pPr>
      <w:r w:rsidRPr="0046400D">
        <w:rPr>
          <w:i/>
          <w:szCs w:val="24"/>
        </w:rPr>
        <w:t xml:space="preserve">  </w:t>
      </w:r>
    </w:p>
    <w:p w:rsidR="00FC5EC9" w:rsidRPr="0046400D" w:rsidRDefault="000B67E3">
      <w:pPr>
        <w:ind w:right="6"/>
        <w:rPr>
          <w:szCs w:val="24"/>
        </w:rPr>
      </w:pPr>
      <w:r w:rsidRPr="0046400D">
        <w:rPr>
          <w:b/>
          <w:szCs w:val="24"/>
        </w:rPr>
        <w:t>Section 2.  Powers of the General Assembly</w:t>
      </w:r>
      <w:r w:rsidRPr="0046400D">
        <w:rPr>
          <w:szCs w:val="24"/>
        </w:rPr>
        <w:t>. The General Assembly shall exercise powers as stated in the CSF Act and its IRR, the Articles of Cooperation and this Bylaws. It shall have the following exclusive powers which cannot be delegated:</w:t>
      </w:r>
      <w:r w:rsidRPr="0046400D">
        <w:rPr>
          <w:i/>
          <w:szCs w:val="24"/>
        </w:rPr>
        <w:t xml:space="preserve"> </w:t>
      </w:r>
    </w:p>
    <w:p w:rsidR="00FC5EC9" w:rsidRPr="0046400D" w:rsidRDefault="000B67E3">
      <w:pPr>
        <w:spacing w:after="19" w:line="259" w:lineRule="auto"/>
        <w:ind w:left="720" w:firstLine="0"/>
        <w:jc w:val="left"/>
        <w:rPr>
          <w:szCs w:val="24"/>
        </w:rPr>
      </w:pPr>
      <w:r w:rsidRPr="0046400D">
        <w:rPr>
          <w:szCs w:val="24"/>
        </w:rPr>
        <w:t xml:space="preserve"> </w:t>
      </w:r>
    </w:p>
    <w:p w:rsidR="00FC5EC9" w:rsidRPr="0046400D" w:rsidRDefault="003249B4" w:rsidP="004B634F">
      <w:pPr>
        <w:numPr>
          <w:ilvl w:val="0"/>
          <w:numId w:val="7"/>
        </w:numPr>
        <w:spacing w:after="33"/>
        <w:ind w:right="5" w:hanging="360"/>
        <w:rPr>
          <w:szCs w:val="24"/>
        </w:rPr>
      </w:pPr>
      <w:r w:rsidRPr="0046400D">
        <w:rPr>
          <w:szCs w:val="24"/>
        </w:rPr>
        <w:t>To determine and approve amendments or adoption of the CSF Cooperative’s Articles of Cooperation and Bylaws</w:t>
      </w:r>
      <w:r w:rsidR="000B67E3" w:rsidRPr="0046400D">
        <w:rPr>
          <w:szCs w:val="24"/>
        </w:rPr>
        <w:t xml:space="preserve">; </w:t>
      </w:r>
    </w:p>
    <w:p w:rsidR="00FC5EC9" w:rsidRPr="0046400D" w:rsidRDefault="003249B4" w:rsidP="004B634F">
      <w:pPr>
        <w:numPr>
          <w:ilvl w:val="0"/>
          <w:numId w:val="7"/>
        </w:numPr>
        <w:spacing w:after="34"/>
        <w:ind w:right="5" w:hanging="360"/>
        <w:rPr>
          <w:szCs w:val="24"/>
        </w:rPr>
      </w:pPr>
      <w:r w:rsidRPr="00914655">
        <w:rPr>
          <w:szCs w:val="24"/>
        </w:rPr>
        <w:t xml:space="preserve">To elect cooperatives/NGOs as members of the Board of Directors, </w:t>
      </w:r>
      <w:r>
        <w:rPr>
          <w:szCs w:val="24"/>
        </w:rPr>
        <w:t xml:space="preserve">Election Committee and Audit Committee </w:t>
      </w:r>
      <w:r w:rsidRPr="00914655">
        <w:rPr>
          <w:szCs w:val="24"/>
        </w:rPr>
        <w:t>and to remove them for cause</w:t>
      </w:r>
      <w:r w:rsidR="000B67E3" w:rsidRPr="0046400D">
        <w:rPr>
          <w:szCs w:val="24"/>
        </w:rPr>
        <w:t xml:space="preserve">;  </w:t>
      </w:r>
    </w:p>
    <w:p w:rsidR="00FC5EC9" w:rsidRPr="0046400D" w:rsidRDefault="003249B4" w:rsidP="004B634F">
      <w:pPr>
        <w:numPr>
          <w:ilvl w:val="0"/>
          <w:numId w:val="7"/>
        </w:numPr>
        <w:spacing w:after="33"/>
        <w:ind w:right="5" w:hanging="360"/>
        <w:rPr>
          <w:szCs w:val="24"/>
        </w:rPr>
      </w:pPr>
      <w:r>
        <w:rPr>
          <w:szCs w:val="24"/>
        </w:rPr>
        <w:t>To approve the</w:t>
      </w:r>
      <w:r w:rsidRPr="00914655">
        <w:rPr>
          <w:szCs w:val="24"/>
        </w:rPr>
        <w:t xml:space="preserve"> division, or merger or consolidation of the CSF Cooperative with another CSF Cooperative/s</w:t>
      </w:r>
      <w:r w:rsidR="000B67E3" w:rsidRPr="0046400D">
        <w:rPr>
          <w:szCs w:val="24"/>
        </w:rPr>
        <w:t xml:space="preserve">;  </w:t>
      </w:r>
    </w:p>
    <w:p w:rsidR="00FC5EC9" w:rsidRPr="0046400D" w:rsidRDefault="003249B4" w:rsidP="004B634F">
      <w:pPr>
        <w:numPr>
          <w:ilvl w:val="0"/>
          <w:numId w:val="7"/>
        </w:numPr>
        <w:spacing w:after="34"/>
        <w:ind w:right="5" w:hanging="360"/>
        <w:rPr>
          <w:szCs w:val="24"/>
        </w:rPr>
      </w:pPr>
      <w:r w:rsidRPr="00914655">
        <w:rPr>
          <w:szCs w:val="24"/>
        </w:rPr>
        <w:t>To approve the acquisition, receipt, hold, sale, lease, or otherwise deal with such real and personal property as the transaction of the lawful affairs of the CSF Cooperative may reasonably and necessarily require, subject to the limitations prescribed by the law and the Philippine Constitution</w:t>
      </w:r>
      <w:r w:rsidR="000B67E3" w:rsidRPr="0046400D">
        <w:rPr>
          <w:szCs w:val="24"/>
        </w:rPr>
        <w:t xml:space="preserve">;  </w:t>
      </w:r>
    </w:p>
    <w:p w:rsidR="00FC5EC9" w:rsidRPr="0046400D" w:rsidRDefault="000B67E3" w:rsidP="004B634F">
      <w:pPr>
        <w:numPr>
          <w:ilvl w:val="0"/>
          <w:numId w:val="7"/>
        </w:numPr>
        <w:spacing w:after="34"/>
        <w:ind w:right="5" w:hanging="360"/>
        <w:rPr>
          <w:szCs w:val="24"/>
        </w:rPr>
      </w:pPr>
      <w:r w:rsidRPr="0046400D">
        <w:rPr>
          <w:szCs w:val="24"/>
        </w:rPr>
        <w:t xml:space="preserve">To approve the voluntary dissolution of the CSF Cooperative; and </w:t>
      </w:r>
    </w:p>
    <w:p w:rsidR="00FC5EC9" w:rsidRPr="0046400D" w:rsidRDefault="000B67E3" w:rsidP="004B634F">
      <w:pPr>
        <w:numPr>
          <w:ilvl w:val="0"/>
          <w:numId w:val="7"/>
        </w:numPr>
        <w:ind w:right="5" w:hanging="360"/>
        <w:rPr>
          <w:szCs w:val="24"/>
        </w:rPr>
      </w:pPr>
      <w:r w:rsidRPr="0046400D">
        <w:rPr>
          <w:szCs w:val="24"/>
        </w:rPr>
        <w:t xml:space="preserve">To approve Annual Development Plan. </w:t>
      </w:r>
    </w:p>
    <w:p w:rsidR="00FC5EC9" w:rsidRPr="0046400D" w:rsidRDefault="000B67E3">
      <w:pPr>
        <w:spacing w:after="0" w:line="259" w:lineRule="auto"/>
        <w:ind w:left="0" w:firstLine="0"/>
        <w:jc w:val="left"/>
        <w:rPr>
          <w:szCs w:val="24"/>
        </w:rPr>
      </w:pPr>
      <w:r w:rsidRPr="0046400D">
        <w:rPr>
          <w:b/>
          <w:i/>
          <w:szCs w:val="24"/>
        </w:rPr>
        <w:t xml:space="preserve"> </w:t>
      </w:r>
    </w:p>
    <w:p w:rsidR="00FC5EC9" w:rsidRPr="0046400D" w:rsidRDefault="000B67E3">
      <w:pPr>
        <w:ind w:right="8"/>
        <w:rPr>
          <w:szCs w:val="24"/>
        </w:rPr>
      </w:pPr>
      <w:r w:rsidRPr="0046400D">
        <w:rPr>
          <w:b/>
          <w:szCs w:val="24"/>
        </w:rPr>
        <w:t>Section 3.  Meetings</w:t>
      </w:r>
      <w:r w:rsidRPr="0046400D">
        <w:rPr>
          <w:szCs w:val="24"/>
        </w:rPr>
        <w:t>. Meetings of the General Assembly may be regular or special. All proceedings and businesses undertaken at any meeting of the General Assembly, if within the powers and authority of the CSF Cooperative, there being a quorum, shall be valid.  Regular members are required to attend the meetings for the purpose of exercising all the rights and performing all the obligations pertaining to them.</w:t>
      </w:r>
      <w:r w:rsidRPr="0046400D">
        <w:rPr>
          <w:i/>
          <w:szCs w:val="24"/>
        </w:rPr>
        <w:t xml:space="preserve"> </w:t>
      </w:r>
    </w:p>
    <w:p w:rsidR="00FC5EC9" w:rsidRPr="0046400D" w:rsidRDefault="000B67E3">
      <w:pPr>
        <w:spacing w:after="0" w:line="259" w:lineRule="auto"/>
        <w:ind w:left="1261" w:firstLine="0"/>
        <w:jc w:val="left"/>
        <w:rPr>
          <w:szCs w:val="24"/>
        </w:rPr>
      </w:pPr>
      <w:r w:rsidRPr="0046400D">
        <w:rPr>
          <w:b/>
          <w:i/>
          <w:szCs w:val="24"/>
        </w:rPr>
        <w:t xml:space="preserve"> </w:t>
      </w:r>
    </w:p>
    <w:p w:rsidR="003249B4" w:rsidRPr="004F69AC" w:rsidRDefault="000B67E3" w:rsidP="003249B4">
      <w:pPr>
        <w:spacing w:after="0" w:line="240" w:lineRule="auto"/>
        <w:rPr>
          <w:rFonts w:cs="Arial"/>
          <w:szCs w:val="24"/>
        </w:rPr>
      </w:pPr>
      <w:r w:rsidRPr="0046400D">
        <w:rPr>
          <w:b/>
          <w:szCs w:val="24"/>
        </w:rPr>
        <w:t>Section 4. Regular General Assembly Meeting</w:t>
      </w:r>
      <w:r w:rsidRPr="0046400D">
        <w:rPr>
          <w:szCs w:val="24"/>
        </w:rPr>
        <w:t xml:space="preserve">. </w:t>
      </w:r>
      <w:r w:rsidR="003249B4" w:rsidRPr="006455DF">
        <w:rPr>
          <w:rFonts w:cs="Arial"/>
          <w:szCs w:val="24"/>
        </w:rPr>
        <w:t xml:space="preserve">The General Assembly shall hold its annual regular meeting every ________________ </w:t>
      </w:r>
      <w:r w:rsidR="003249B4" w:rsidRPr="00F975CA">
        <w:rPr>
          <w:rFonts w:cs="Arial"/>
          <w:i/>
          <w:szCs w:val="24"/>
          <w:highlight w:val="yellow"/>
        </w:rPr>
        <w:t>(within 120 days after the close of its calendar year)</w:t>
      </w:r>
      <w:r w:rsidR="003249B4" w:rsidRPr="006455DF">
        <w:rPr>
          <w:rFonts w:cs="Arial"/>
          <w:szCs w:val="24"/>
        </w:rPr>
        <w:t xml:space="preserve"> at the principal office of the Cooperative or at any place as may be determined by the B</w:t>
      </w:r>
      <w:r w:rsidR="003249B4">
        <w:rPr>
          <w:rFonts w:cs="Arial"/>
          <w:szCs w:val="24"/>
        </w:rPr>
        <w:t xml:space="preserve">oard.  </w:t>
      </w:r>
    </w:p>
    <w:p w:rsidR="003249B4" w:rsidRDefault="003249B4" w:rsidP="003249B4">
      <w:pPr>
        <w:pStyle w:val="ListParagraph"/>
        <w:spacing w:after="0" w:line="240" w:lineRule="auto"/>
        <w:ind w:left="0"/>
        <w:rPr>
          <w:b/>
          <w:bCs/>
          <w:i/>
          <w:iCs/>
          <w:szCs w:val="24"/>
        </w:rPr>
      </w:pPr>
    </w:p>
    <w:p w:rsidR="00FC5EC9" w:rsidRPr="003249B4" w:rsidRDefault="003249B4" w:rsidP="003249B4">
      <w:pPr>
        <w:pStyle w:val="ListParagraph"/>
        <w:spacing w:after="0" w:line="240" w:lineRule="auto"/>
        <w:ind w:left="0"/>
        <w:rPr>
          <w:b/>
          <w:bCs/>
          <w:i/>
          <w:iCs/>
          <w:szCs w:val="24"/>
        </w:rPr>
      </w:pPr>
      <w:r w:rsidRPr="00D30FE4">
        <w:rPr>
          <w:b/>
          <w:bCs/>
          <w:i/>
          <w:iCs/>
          <w:szCs w:val="24"/>
          <w:highlight w:val="yellow"/>
        </w:rPr>
        <w:t>Note: the instruction in the parenthesis should not appear in the final document</w:t>
      </w:r>
      <w:r w:rsidR="000B67E3" w:rsidRPr="0046400D">
        <w:rPr>
          <w:szCs w:val="24"/>
        </w:rPr>
        <w:t xml:space="preserve">.   </w:t>
      </w:r>
    </w:p>
    <w:p w:rsidR="00FC5EC9" w:rsidRPr="0046400D" w:rsidRDefault="000B67E3">
      <w:pPr>
        <w:spacing w:after="0" w:line="259" w:lineRule="auto"/>
        <w:ind w:left="0" w:firstLine="0"/>
        <w:jc w:val="left"/>
        <w:rPr>
          <w:szCs w:val="24"/>
        </w:rPr>
      </w:pPr>
      <w:r w:rsidRPr="0046400D">
        <w:rPr>
          <w:b/>
          <w:i/>
          <w:szCs w:val="24"/>
        </w:rPr>
        <w:t xml:space="preserve"> </w:t>
      </w:r>
    </w:p>
    <w:p w:rsidR="00794352" w:rsidRDefault="000B67E3" w:rsidP="00794352">
      <w:pPr>
        <w:pStyle w:val="ListParagraph"/>
        <w:spacing w:after="0" w:line="240" w:lineRule="auto"/>
        <w:ind w:left="0"/>
        <w:rPr>
          <w:b/>
          <w:bCs/>
          <w:i/>
          <w:iCs/>
          <w:szCs w:val="24"/>
        </w:rPr>
      </w:pPr>
      <w:r w:rsidRPr="0046400D">
        <w:rPr>
          <w:b/>
          <w:szCs w:val="24"/>
        </w:rPr>
        <w:t>Section 5. Special General Assembly Meeting</w:t>
      </w:r>
      <w:r w:rsidRPr="0046400D">
        <w:rPr>
          <w:szCs w:val="24"/>
        </w:rPr>
        <w:t xml:space="preserve">.  </w:t>
      </w:r>
      <w:r w:rsidR="00794352" w:rsidRPr="00914655">
        <w:rPr>
          <w:rFonts w:cs="Calibri"/>
          <w:szCs w:val="24"/>
        </w:rPr>
        <w:t>The Board of Directors may, by a majority vote of all its members, call a special General Assembly meeting at any time to consider urgent matters provided that a written notice to that effect shall be sent to all the members within one (1) week prior to the scheduled meeting.</w:t>
      </w:r>
      <w:r w:rsidR="00794352" w:rsidRPr="00914655">
        <w:rPr>
          <w:b/>
          <w:bCs/>
          <w:i/>
          <w:iCs/>
          <w:szCs w:val="24"/>
        </w:rPr>
        <w:t xml:space="preserve">  </w:t>
      </w:r>
    </w:p>
    <w:p w:rsidR="00794352" w:rsidRDefault="00794352" w:rsidP="00794352">
      <w:pPr>
        <w:pStyle w:val="ListParagraph"/>
        <w:spacing w:after="0" w:line="240" w:lineRule="auto"/>
        <w:ind w:left="0"/>
        <w:rPr>
          <w:szCs w:val="24"/>
        </w:rPr>
      </w:pPr>
    </w:p>
    <w:p w:rsidR="00794352" w:rsidRPr="00914655" w:rsidRDefault="00794352" w:rsidP="00794352">
      <w:pPr>
        <w:pStyle w:val="ListParagraph"/>
        <w:spacing w:after="0" w:line="240" w:lineRule="auto"/>
        <w:ind w:left="0"/>
        <w:rPr>
          <w:b/>
          <w:bCs/>
          <w:i/>
          <w:iCs/>
          <w:szCs w:val="24"/>
        </w:rPr>
      </w:pPr>
      <w:r w:rsidRPr="00914655">
        <w:rPr>
          <w:szCs w:val="24"/>
        </w:rPr>
        <w:t xml:space="preserve">The Board of Directors must likewise call a special General Assembly meeting within one (1) month from receipt of: </w:t>
      </w:r>
    </w:p>
    <w:p w:rsidR="00794352" w:rsidRPr="00914655" w:rsidRDefault="00794352" w:rsidP="00794352">
      <w:pPr>
        <w:pStyle w:val="ListParagraph"/>
        <w:spacing w:after="0" w:line="240" w:lineRule="auto"/>
        <w:ind w:left="1620"/>
        <w:rPr>
          <w:bCs/>
          <w:iCs/>
          <w:szCs w:val="24"/>
        </w:rPr>
      </w:pPr>
    </w:p>
    <w:p w:rsidR="00794352" w:rsidRPr="00794352" w:rsidRDefault="00794352" w:rsidP="004B634F">
      <w:pPr>
        <w:pStyle w:val="ListParagraph"/>
        <w:numPr>
          <w:ilvl w:val="0"/>
          <w:numId w:val="38"/>
        </w:numPr>
        <w:spacing w:after="0" w:line="240" w:lineRule="auto"/>
        <w:ind w:left="720"/>
        <w:rPr>
          <w:bCs/>
          <w:iCs/>
          <w:szCs w:val="24"/>
        </w:rPr>
      </w:pPr>
      <w:r>
        <w:rPr>
          <w:szCs w:val="24"/>
        </w:rPr>
        <w:t xml:space="preserve">Written request from the </w:t>
      </w:r>
      <w:r w:rsidRPr="00914655">
        <w:rPr>
          <w:szCs w:val="24"/>
        </w:rPr>
        <w:t xml:space="preserve">Audit Committee; or </w:t>
      </w:r>
    </w:p>
    <w:p w:rsidR="00FC5EC9" w:rsidRPr="00794352" w:rsidRDefault="00794352" w:rsidP="004B634F">
      <w:pPr>
        <w:pStyle w:val="ListParagraph"/>
        <w:numPr>
          <w:ilvl w:val="0"/>
          <w:numId w:val="38"/>
        </w:numPr>
        <w:spacing w:after="0" w:line="240" w:lineRule="auto"/>
        <w:ind w:left="720"/>
        <w:rPr>
          <w:bCs/>
          <w:iCs/>
          <w:szCs w:val="24"/>
        </w:rPr>
      </w:pPr>
      <w:r w:rsidRPr="00794352">
        <w:rPr>
          <w:szCs w:val="24"/>
        </w:rPr>
        <w:t>Order of the Cooperative Development Authority</w:t>
      </w:r>
      <w:r w:rsidR="000B67E3" w:rsidRPr="00794352">
        <w:rPr>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rPr>
          <w:szCs w:val="24"/>
        </w:rPr>
      </w:pPr>
      <w:r w:rsidRPr="0046400D">
        <w:rPr>
          <w:b/>
          <w:i/>
          <w:szCs w:val="24"/>
        </w:rPr>
        <w:t xml:space="preserve">Section 6. </w:t>
      </w:r>
      <w:r w:rsidRPr="0046400D">
        <w:rPr>
          <w:b/>
          <w:szCs w:val="24"/>
        </w:rPr>
        <w:t>Notice of Meeting</w:t>
      </w:r>
      <w:r w:rsidRPr="0046400D">
        <w:rPr>
          <w:szCs w:val="24"/>
        </w:rPr>
        <w:t xml:space="preserve">.  </w:t>
      </w:r>
      <w:r w:rsidR="000C03B8" w:rsidRPr="00914655">
        <w:rPr>
          <w:rFonts w:cs="Arial"/>
          <w:szCs w:val="24"/>
        </w:rPr>
        <w:t>All notices of meetings shall be in writing and shall include the date, time, place, and agenda thereof stated therein</w:t>
      </w:r>
      <w:r w:rsidRPr="0046400D">
        <w:rPr>
          <w:szCs w:val="24"/>
        </w:rPr>
        <w:t xml:space="preserve">. </w:t>
      </w:r>
    </w:p>
    <w:p w:rsidR="00FC5EC9" w:rsidRPr="0046400D" w:rsidRDefault="000B67E3">
      <w:pPr>
        <w:spacing w:after="23" w:line="259" w:lineRule="auto"/>
        <w:ind w:left="0" w:firstLine="0"/>
        <w:jc w:val="left"/>
        <w:rPr>
          <w:szCs w:val="24"/>
        </w:rPr>
      </w:pPr>
      <w:r w:rsidRPr="0046400D">
        <w:rPr>
          <w:szCs w:val="24"/>
        </w:rPr>
        <w:t xml:space="preserve"> </w:t>
      </w:r>
    </w:p>
    <w:p w:rsidR="00FC5EC9" w:rsidRPr="0046400D" w:rsidRDefault="000B67E3" w:rsidP="004B634F">
      <w:pPr>
        <w:numPr>
          <w:ilvl w:val="0"/>
          <w:numId w:val="8"/>
        </w:numPr>
        <w:ind w:right="4" w:hanging="360"/>
        <w:rPr>
          <w:szCs w:val="24"/>
        </w:rPr>
      </w:pPr>
      <w:r w:rsidRPr="0046400D">
        <w:rPr>
          <w:b/>
          <w:szCs w:val="24"/>
        </w:rPr>
        <w:lastRenderedPageBreak/>
        <w:t>Notice of Regular General Assembly Meeting</w:t>
      </w:r>
      <w:r w:rsidRPr="0046400D">
        <w:rPr>
          <w:szCs w:val="24"/>
        </w:rPr>
        <w:t xml:space="preserve">.  Notice of the annual regular General Assembly meeting shall be served by the Secretary, personally or his/her duly authorized representative, by registered mail, or by electronic means to all members of record at his/her last known postal address, or by posting or publication, or through other electronic means. It shall be accompanied with an agenda, minutes of meeting of the last General Assembly meeting, consolidated reports of the Board of Directors and Committees, audited financial statements, and other papers which may assist the members to intelligently participate in the proceedings.  </w:t>
      </w:r>
    </w:p>
    <w:p w:rsidR="00FC5EC9" w:rsidRPr="0046400D" w:rsidRDefault="000B67E3">
      <w:pPr>
        <w:spacing w:after="23" w:line="259" w:lineRule="auto"/>
        <w:ind w:left="632" w:firstLine="0"/>
        <w:jc w:val="left"/>
        <w:rPr>
          <w:szCs w:val="24"/>
        </w:rPr>
      </w:pPr>
      <w:r w:rsidRPr="0046400D">
        <w:rPr>
          <w:szCs w:val="24"/>
        </w:rPr>
        <w:t xml:space="preserve"> </w:t>
      </w:r>
    </w:p>
    <w:p w:rsidR="00FC5EC9" w:rsidRPr="0046400D" w:rsidRDefault="000B67E3" w:rsidP="004B634F">
      <w:pPr>
        <w:numPr>
          <w:ilvl w:val="0"/>
          <w:numId w:val="8"/>
        </w:numPr>
        <w:ind w:right="4" w:hanging="360"/>
        <w:rPr>
          <w:szCs w:val="24"/>
        </w:rPr>
      </w:pPr>
      <w:r w:rsidRPr="0046400D">
        <w:rPr>
          <w:b/>
          <w:szCs w:val="24"/>
        </w:rPr>
        <w:t>Notice of Special General Assembly Meeting</w:t>
      </w:r>
      <w:r w:rsidRPr="0046400D">
        <w:rPr>
          <w:szCs w:val="24"/>
        </w:rPr>
        <w:t xml:space="preserve">.  Notice of any special General Assembly meeting shall be served by the Secretary personally or his/her duly authorized representative, by registered mail, or by electronic means upon each member who is entitled to vote at his/her last known postal address, or by posting or publication, or through other electronic means. It shall state the purpose and, except for related issues, no other business shall be considered during the meeting. </w:t>
      </w:r>
    </w:p>
    <w:p w:rsidR="00FC5EC9" w:rsidRPr="0046400D" w:rsidRDefault="000B67E3">
      <w:pPr>
        <w:spacing w:after="19" w:line="259" w:lineRule="auto"/>
        <w:ind w:left="632" w:firstLine="0"/>
        <w:jc w:val="left"/>
        <w:rPr>
          <w:szCs w:val="24"/>
        </w:rPr>
      </w:pPr>
      <w:r w:rsidRPr="0046400D">
        <w:rPr>
          <w:szCs w:val="24"/>
        </w:rPr>
        <w:t xml:space="preserve"> </w:t>
      </w:r>
    </w:p>
    <w:p w:rsidR="00FC5EC9" w:rsidRPr="0046400D" w:rsidRDefault="000B67E3" w:rsidP="004B634F">
      <w:pPr>
        <w:numPr>
          <w:ilvl w:val="0"/>
          <w:numId w:val="8"/>
        </w:numPr>
        <w:ind w:right="4" w:hanging="360"/>
        <w:rPr>
          <w:szCs w:val="24"/>
        </w:rPr>
      </w:pPr>
      <w:r w:rsidRPr="0046400D">
        <w:rPr>
          <w:b/>
          <w:szCs w:val="24"/>
        </w:rPr>
        <w:t xml:space="preserve">Waiver of Notice.  </w:t>
      </w:r>
      <w:r w:rsidRPr="0046400D">
        <w:rPr>
          <w:szCs w:val="24"/>
        </w:rPr>
        <w:t xml:space="preserve">Notice of any meeting may be waived, expressly or impliedly, by the member concerned.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rPr>
          <w:szCs w:val="24"/>
        </w:rPr>
      </w:pPr>
      <w:r w:rsidRPr="0046400D">
        <w:rPr>
          <w:b/>
          <w:szCs w:val="24"/>
        </w:rPr>
        <w:t>Section 7.  Order of Business</w:t>
      </w:r>
      <w:r w:rsidRPr="0046400D">
        <w:rPr>
          <w:i/>
          <w:szCs w:val="24"/>
        </w:rPr>
        <w:t>.</w:t>
      </w:r>
      <w:r w:rsidRPr="0046400D">
        <w:rPr>
          <w:szCs w:val="24"/>
        </w:rPr>
        <w:t xml:space="preserve">  As far as practicable, the order of business of a Regular General Assembly meeting shall be: </w:t>
      </w:r>
    </w:p>
    <w:p w:rsidR="00FC5EC9" w:rsidRPr="0046400D" w:rsidRDefault="000B67E3">
      <w:pPr>
        <w:spacing w:after="22" w:line="259" w:lineRule="auto"/>
        <w:ind w:left="0" w:firstLine="0"/>
        <w:jc w:val="left"/>
        <w:rPr>
          <w:szCs w:val="24"/>
        </w:rPr>
      </w:pPr>
      <w:r w:rsidRPr="0046400D">
        <w:rPr>
          <w:szCs w:val="24"/>
        </w:rPr>
        <w:t xml:space="preserve"> </w:t>
      </w:r>
    </w:p>
    <w:p w:rsidR="00FC5EC9" w:rsidRPr="0046400D" w:rsidRDefault="000B67E3" w:rsidP="004B634F">
      <w:pPr>
        <w:numPr>
          <w:ilvl w:val="0"/>
          <w:numId w:val="9"/>
        </w:numPr>
        <w:spacing w:after="29"/>
        <w:ind w:right="418" w:hanging="448"/>
        <w:rPr>
          <w:szCs w:val="24"/>
        </w:rPr>
      </w:pPr>
      <w:r w:rsidRPr="0046400D">
        <w:rPr>
          <w:szCs w:val="24"/>
        </w:rPr>
        <w:t xml:space="preserve">Call to Order; </w:t>
      </w:r>
    </w:p>
    <w:p w:rsidR="00FC5EC9" w:rsidRPr="0046400D" w:rsidRDefault="000B67E3" w:rsidP="004B634F">
      <w:pPr>
        <w:numPr>
          <w:ilvl w:val="0"/>
          <w:numId w:val="9"/>
        </w:numPr>
        <w:spacing w:after="33"/>
        <w:ind w:right="418" w:hanging="448"/>
        <w:rPr>
          <w:szCs w:val="24"/>
        </w:rPr>
      </w:pPr>
      <w:r w:rsidRPr="0046400D">
        <w:rPr>
          <w:szCs w:val="24"/>
        </w:rPr>
        <w:t xml:space="preserve">Proof of due notice; </w:t>
      </w:r>
    </w:p>
    <w:p w:rsidR="00FC5EC9" w:rsidRPr="0046400D" w:rsidRDefault="000B67E3" w:rsidP="004B634F">
      <w:pPr>
        <w:numPr>
          <w:ilvl w:val="0"/>
          <w:numId w:val="9"/>
        </w:numPr>
        <w:spacing w:after="30"/>
        <w:ind w:right="418" w:hanging="448"/>
        <w:rPr>
          <w:szCs w:val="24"/>
        </w:rPr>
      </w:pPr>
      <w:r w:rsidRPr="0046400D">
        <w:rPr>
          <w:szCs w:val="24"/>
        </w:rPr>
        <w:t xml:space="preserve">Roll Call; </w:t>
      </w:r>
    </w:p>
    <w:p w:rsidR="00FC5EC9" w:rsidRPr="0046400D" w:rsidRDefault="000B67E3" w:rsidP="004B634F">
      <w:pPr>
        <w:numPr>
          <w:ilvl w:val="0"/>
          <w:numId w:val="9"/>
        </w:numPr>
        <w:spacing w:after="30"/>
        <w:ind w:right="418" w:hanging="448"/>
        <w:rPr>
          <w:szCs w:val="24"/>
        </w:rPr>
      </w:pPr>
      <w:r w:rsidRPr="0046400D">
        <w:rPr>
          <w:szCs w:val="24"/>
        </w:rPr>
        <w:t xml:space="preserve">Determination of quorum; </w:t>
      </w:r>
    </w:p>
    <w:p w:rsidR="00FC5EC9" w:rsidRPr="0046400D" w:rsidRDefault="000B67E3" w:rsidP="004B634F">
      <w:pPr>
        <w:numPr>
          <w:ilvl w:val="0"/>
          <w:numId w:val="9"/>
        </w:numPr>
        <w:ind w:right="418" w:hanging="448"/>
        <w:rPr>
          <w:szCs w:val="24"/>
        </w:rPr>
      </w:pPr>
      <w:r w:rsidRPr="0046400D">
        <w:rPr>
          <w:szCs w:val="24"/>
        </w:rPr>
        <w:t xml:space="preserve">Reading, consideration and approval of the minutes of the previous meeting; </w:t>
      </w:r>
    </w:p>
    <w:p w:rsidR="00FC5EC9" w:rsidRPr="0046400D" w:rsidRDefault="000B67E3" w:rsidP="004B634F">
      <w:pPr>
        <w:numPr>
          <w:ilvl w:val="0"/>
          <w:numId w:val="9"/>
        </w:numPr>
        <w:spacing w:after="37"/>
        <w:ind w:right="418" w:hanging="448"/>
        <w:rPr>
          <w:szCs w:val="24"/>
        </w:rPr>
      </w:pPr>
      <w:r w:rsidRPr="0046400D">
        <w:rPr>
          <w:szCs w:val="24"/>
        </w:rPr>
        <w:t xml:space="preserve">Presentation and approval of the reports of the Board of Directors, officers, and the committees, including Cooperative Annual Progress Report and all other required reports; </w:t>
      </w:r>
    </w:p>
    <w:p w:rsidR="00FC5EC9" w:rsidRPr="0046400D" w:rsidRDefault="000B67E3" w:rsidP="004B634F">
      <w:pPr>
        <w:numPr>
          <w:ilvl w:val="0"/>
          <w:numId w:val="9"/>
        </w:numPr>
        <w:spacing w:after="29"/>
        <w:ind w:right="418" w:hanging="448"/>
        <w:rPr>
          <w:szCs w:val="24"/>
        </w:rPr>
      </w:pPr>
      <w:r w:rsidRPr="0046400D">
        <w:rPr>
          <w:szCs w:val="24"/>
        </w:rPr>
        <w:t xml:space="preserve">Unfinished business; </w:t>
      </w:r>
    </w:p>
    <w:p w:rsidR="00FC5EC9" w:rsidRPr="0046400D" w:rsidRDefault="000B67E3" w:rsidP="004B634F">
      <w:pPr>
        <w:numPr>
          <w:ilvl w:val="0"/>
          <w:numId w:val="9"/>
        </w:numPr>
        <w:spacing w:after="30"/>
        <w:ind w:right="418" w:hanging="448"/>
        <w:rPr>
          <w:szCs w:val="24"/>
        </w:rPr>
      </w:pPr>
      <w:r w:rsidRPr="0046400D">
        <w:rPr>
          <w:szCs w:val="24"/>
        </w:rPr>
        <w:t xml:space="preserve">New business; </w:t>
      </w:r>
    </w:p>
    <w:p w:rsidR="00FC5EC9" w:rsidRPr="0046400D" w:rsidRDefault="000B67E3" w:rsidP="004B634F">
      <w:pPr>
        <w:numPr>
          <w:ilvl w:val="1"/>
          <w:numId w:val="9"/>
        </w:numPr>
        <w:spacing w:after="33"/>
        <w:ind w:right="418" w:hanging="549"/>
        <w:rPr>
          <w:szCs w:val="24"/>
        </w:rPr>
      </w:pPr>
      <w:r w:rsidRPr="0046400D">
        <w:rPr>
          <w:szCs w:val="24"/>
        </w:rPr>
        <w:t xml:space="preserve">Election of directors and committee members; </w:t>
      </w:r>
    </w:p>
    <w:p w:rsidR="00FC5EC9" w:rsidRPr="0046400D" w:rsidRDefault="000B67E3" w:rsidP="004B634F">
      <w:pPr>
        <w:numPr>
          <w:ilvl w:val="1"/>
          <w:numId w:val="9"/>
        </w:numPr>
        <w:spacing w:after="32"/>
        <w:ind w:right="418" w:hanging="549"/>
        <w:rPr>
          <w:szCs w:val="24"/>
        </w:rPr>
      </w:pPr>
      <w:r w:rsidRPr="0046400D">
        <w:rPr>
          <w:szCs w:val="24"/>
        </w:rPr>
        <w:t xml:space="preserve">Approval of Development and/or Annual Plan and Budget; </w:t>
      </w:r>
    </w:p>
    <w:p w:rsidR="00FC5EC9" w:rsidRPr="0046400D" w:rsidRDefault="000B67E3" w:rsidP="004B634F">
      <w:pPr>
        <w:numPr>
          <w:ilvl w:val="1"/>
          <w:numId w:val="9"/>
        </w:numPr>
        <w:spacing w:after="32"/>
        <w:ind w:right="418" w:hanging="549"/>
        <w:rPr>
          <w:szCs w:val="24"/>
        </w:rPr>
      </w:pPr>
      <w:r w:rsidRPr="0046400D">
        <w:rPr>
          <w:szCs w:val="24"/>
        </w:rPr>
        <w:t xml:space="preserve">Engagement of External Auditor; and </w:t>
      </w:r>
    </w:p>
    <w:p w:rsidR="00FC5EC9" w:rsidRPr="0046400D" w:rsidRDefault="000B67E3" w:rsidP="004B634F">
      <w:pPr>
        <w:numPr>
          <w:ilvl w:val="1"/>
          <w:numId w:val="9"/>
        </w:numPr>
        <w:spacing w:after="32"/>
        <w:ind w:right="418" w:hanging="549"/>
        <w:rPr>
          <w:szCs w:val="24"/>
        </w:rPr>
      </w:pPr>
      <w:r w:rsidRPr="0046400D">
        <w:rPr>
          <w:szCs w:val="24"/>
        </w:rPr>
        <w:t xml:space="preserve">Other related business matters </w:t>
      </w:r>
    </w:p>
    <w:p w:rsidR="00FC5EC9" w:rsidRPr="0046400D" w:rsidRDefault="000B67E3" w:rsidP="004B634F">
      <w:pPr>
        <w:numPr>
          <w:ilvl w:val="0"/>
          <w:numId w:val="9"/>
        </w:numPr>
        <w:ind w:right="418" w:hanging="448"/>
        <w:rPr>
          <w:szCs w:val="24"/>
        </w:rPr>
      </w:pPr>
      <w:r w:rsidRPr="0046400D">
        <w:rPr>
          <w:szCs w:val="24"/>
        </w:rPr>
        <w:t xml:space="preserve">Announcements; and </w:t>
      </w:r>
    </w:p>
    <w:p w:rsidR="00FC5EC9" w:rsidRPr="0046400D" w:rsidRDefault="000B67E3" w:rsidP="004B634F">
      <w:pPr>
        <w:numPr>
          <w:ilvl w:val="0"/>
          <w:numId w:val="9"/>
        </w:numPr>
        <w:ind w:right="418" w:hanging="448"/>
        <w:rPr>
          <w:szCs w:val="24"/>
        </w:rPr>
      </w:pPr>
      <w:r w:rsidRPr="0046400D">
        <w:rPr>
          <w:szCs w:val="24"/>
        </w:rPr>
        <w:t xml:space="preserve">Adjournment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ind w:right="6"/>
        <w:rPr>
          <w:szCs w:val="24"/>
        </w:rPr>
      </w:pPr>
      <w:r w:rsidRPr="0046400D">
        <w:rPr>
          <w:b/>
          <w:szCs w:val="24"/>
        </w:rPr>
        <w:t>Section 8.</w:t>
      </w:r>
      <w:r w:rsidRPr="0046400D">
        <w:rPr>
          <w:szCs w:val="24"/>
        </w:rPr>
        <w:t xml:space="preserve"> </w:t>
      </w:r>
      <w:r w:rsidRPr="0046400D">
        <w:rPr>
          <w:b/>
          <w:szCs w:val="24"/>
        </w:rPr>
        <w:t>Quorum for General Assembly Meeting</w:t>
      </w:r>
      <w:r w:rsidRPr="0046400D">
        <w:rPr>
          <w:szCs w:val="24"/>
        </w:rPr>
        <w:t xml:space="preserve">.  During regular or special General Assembly meeting, a simple majority which shall mean one half plus one of the total number of members shall constitute a quorum. The decision of at least a simple majority of the members present at a meeting at which there is a quorum shall be valid. </w:t>
      </w:r>
    </w:p>
    <w:p w:rsidR="00FC5EC9" w:rsidRPr="0046400D" w:rsidRDefault="000B67E3">
      <w:pPr>
        <w:spacing w:after="0" w:line="259" w:lineRule="auto"/>
        <w:ind w:left="0" w:firstLine="0"/>
        <w:jc w:val="left"/>
        <w:rPr>
          <w:szCs w:val="24"/>
        </w:rPr>
      </w:pPr>
      <w:r w:rsidRPr="0046400D">
        <w:rPr>
          <w:szCs w:val="24"/>
        </w:rPr>
        <w:t xml:space="preserve"> </w:t>
      </w:r>
    </w:p>
    <w:p w:rsidR="00FC5EC9" w:rsidRPr="0046400D" w:rsidRDefault="000B67E3">
      <w:pPr>
        <w:rPr>
          <w:szCs w:val="24"/>
        </w:rPr>
      </w:pPr>
      <w:r w:rsidRPr="0046400D">
        <w:rPr>
          <w:b/>
          <w:szCs w:val="24"/>
        </w:rPr>
        <w:t>Section 9. Voting System</w:t>
      </w:r>
      <w:r w:rsidRPr="0046400D">
        <w:rPr>
          <w:szCs w:val="24"/>
        </w:rPr>
        <w:t xml:space="preserve">.  Each cooperative/NGO, GFI, and GA that is entitled to vote, shall have only one (1) vote under the cooperative principle of one-man, one-vote.  </w:t>
      </w:r>
    </w:p>
    <w:p w:rsidR="000C03B8" w:rsidRDefault="000B67E3">
      <w:pPr>
        <w:spacing w:after="0" w:line="259" w:lineRule="auto"/>
        <w:ind w:left="0" w:firstLine="0"/>
        <w:jc w:val="left"/>
        <w:rPr>
          <w:szCs w:val="24"/>
        </w:rPr>
      </w:pPr>
      <w:r w:rsidRPr="0046400D">
        <w:rPr>
          <w:szCs w:val="24"/>
        </w:rPr>
        <w:t xml:space="preserve"> </w:t>
      </w:r>
    </w:p>
    <w:p w:rsidR="00FC5EC9" w:rsidRPr="000C03B8" w:rsidRDefault="00FC5EC9" w:rsidP="000C03B8">
      <w:pPr>
        <w:jc w:val="right"/>
        <w:rPr>
          <w:szCs w:val="24"/>
        </w:rPr>
      </w:pPr>
    </w:p>
    <w:p w:rsidR="000C03B8" w:rsidRPr="00914655" w:rsidRDefault="000B67E3" w:rsidP="000C03B8">
      <w:pPr>
        <w:pStyle w:val="ListParagraph"/>
        <w:spacing w:after="0" w:line="240" w:lineRule="auto"/>
        <w:ind w:left="0"/>
        <w:rPr>
          <w:rFonts w:cs="Calibri"/>
          <w:b/>
          <w:bCs/>
          <w:i/>
          <w:iCs/>
          <w:szCs w:val="24"/>
        </w:rPr>
      </w:pPr>
      <w:r w:rsidRPr="0046400D">
        <w:rPr>
          <w:b/>
          <w:szCs w:val="24"/>
        </w:rPr>
        <w:lastRenderedPageBreak/>
        <w:t>Section 10. Authorized representative to attend meeting</w:t>
      </w:r>
      <w:r w:rsidRPr="0046400D">
        <w:rPr>
          <w:szCs w:val="24"/>
        </w:rPr>
        <w:t xml:space="preserve">.  </w:t>
      </w:r>
      <w:r w:rsidR="000C03B8" w:rsidRPr="00E42684">
        <w:rPr>
          <w:rFonts w:cs="Calibri"/>
          <w:szCs w:val="24"/>
        </w:rPr>
        <w:t>Each member of the</w:t>
      </w:r>
      <w:r w:rsidR="000C03B8">
        <w:rPr>
          <w:rFonts w:cs="Calibri"/>
          <w:szCs w:val="24"/>
        </w:rPr>
        <w:t xml:space="preserve"> </w:t>
      </w:r>
      <w:r w:rsidR="000C03B8" w:rsidRPr="00E42684">
        <w:rPr>
          <w:rFonts w:cs="Calibri"/>
          <w:szCs w:val="24"/>
        </w:rPr>
        <w:t>CSF Cooperative shall designate by virtue of a Board Resolution, in the case of</w:t>
      </w:r>
      <w:r w:rsidR="000C03B8">
        <w:rPr>
          <w:rFonts w:cs="Calibri"/>
          <w:szCs w:val="24"/>
        </w:rPr>
        <w:t xml:space="preserve"> </w:t>
      </w:r>
      <w:r w:rsidR="000C03B8" w:rsidRPr="00E42684">
        <w:rPr>
          <w:rFonts w:cs="Calibri"/>
          <w:szCs w:val="24"/>
        </w:rPr>
        <w:t>Cooperatives/NGOs or a Letter of Authority or similar document, in the case of LGU,</w:t>
      </w:r>
      <w:r w:rsidR="000C03B8">
        <w:rPr>
          <w:rFonts w:cs="Calibri"/>
          <w:szCs w:val="24"/>
        </w:rPr>
        <w:t xml:space="preserve"> </w:t>
      </w:r>
      <w:r w:rsidR="000C03B8" w:rsidRPr="00E42684">
        <w:rPr>
          <w:rFonts w:cs="Calibri"/>
          <w:szCs w:val="24"/>
        </w:rPr>
        <w:t>GFIs, and GAs, its authorized and alternate representative who shall attend the</w:t>
      </w:r>
      <w:r w:rsidR="000C03B8">
        <w:rPr>
          <w:rFonts w:cs="Calibri"/>
          <w:szCs w:val="24"/>
        </w:rPr>
        <w:t xml:space="preserve"> </w:t>
      </w:r>
      <w:r w:rsidR="000C03B8" w:rsidRPr="00E42684">
        <w:rPr>
          <w:rFonts w:cs="Calibri"/>
          <w:szCs w:val="24"/>
        </w:rPr>
        <w:t>general and/or special meetings of the CSF Cooperative</w:t>
      </w:r>
      <w:r w:rsidR="000C03B8">
        <w:rPr>
          <w:szCs w:val="24"/>
        </w:rPr>
        <w:t xml:space="preserve"> </w:t>
      </w:r>
      <w:r w:rsidR="000C03B8" w:rsidRPr="00E42684">
        <w:rPr>
          <w:rFonts w:cs="Calibri"/>
          <w:szCs w:val="24"/>
        </w:rPr>
        <w:t>and will continue to function</w:t>
      </w:r>
      <w:r w:rsidR="000C03B8">
        <w:rPr>
          <w:rFonts w:cs="Calibri"/>
          <w:szCs w:val="24"/>
        </w:rPr>
        <w:t xml:space="preserve"> </w:t>
      </w:r>
      <w:r w:rsidR="000C03B8" w:rsidRPr="00E42684">
        <w:rPr>
          <w:rFonts w:cs="Calibri"/>
          <w:szCs w:val="24"/>
        </w:rPr>
        <w:t>as such until a new representative is designated by the member concerned.</w:t>
      </w:r>
    </w:p>
    <w:p w:rsidR="000C03B8" w:rsidRDefault="000C03B8" w:rsidP="000C03B8">
      <w:pPr>
        <w:pStyle w:val="ListParagraph"/>
        <w:spacing w:after="0" w:line="240" w:lineRule="auto"/>
        <w:ind w:left="0"/>
        <w:rPr>
          <w:rFonts w:cs="Palatino Linotype"/>
        </w:rPr>
      </w:pPr>
    </w:p>
    <w:p w:rsidR="000C03B8" w:rsidRPr="00476A8B" w:rsidRDefault="000C03B8" w:rsidP="000C03B8">
      <w:pPr>
        <w:pStyle w:val="ListParagraph"/>
        <w:spacing w:after="0" w:line="240" w:lineRule="auto"/>
        <w:ind w:left="0"/>
        <w:rPr>
          <w:rFonts w:cs="Palatino Linotype"/>
        </w:rPr>
      </w:pPr>
      <w:r w:rsidRPr="00476A8B">
        <w:rPr>
          <w:rFonts w:cs="Palatino Linotype"/>
        </w:rPr>
        <w:t>The alternate representative has the following limited scope of authority:</w:t>
      </w:r>
    </w:p>
    <w:p w:rsidR="000C03B8" w:rsidRPr="00476A8B" w:rsidRDefault="000C03B8" w:rsidP="004B634F">
      <w:pPr>
        <w:pStyle w:val="ListParagraph"/>
        <w:numPr>
          <w:ilvl w:val="0"/>
          <w:numId w:val="39"/>
        </w:numPr>
        <w:spacing w:after="0" w:line="240" w:lineRule="auto"/>
        <w:rPr>
          <w:rFonts w:cs="Palatino Linotype"/>
        </w:rPr>
      </w:pPr>
      <w:r w:rsidRPr="00476A8B">
        <w:rPr>
          <w:rFonts w:cs="Palatino Linotype"/>
        </w:rPr>
        <w:t>Attendance to meetings in the absence of the Authorized representative;</w:t>
      </w:r>
    </w:p>
    <w:p w:rsidR="00FC5EC9" w:rsidRPr="0078151B" w:rsidRDefault="000C03B8" w:rsidP="004B634F">
      <w:pPr>
        <w:pStyle w:val="ListParagraph"/>
        <w:numPr>
          <w:ilvl w:val="0"/>
          <w:numId w:val="39"/>
        </w:numPr>
        <w:ind w:right="5"/>
        <w:rPr>
          <w:szCs w:val="24"/>
        </w:rPr>
      </w:pPr>
      <w:r w:rsidRPr="0078151B">
        <w:rPr>
          <w:rFonts w:cs="Palatino Linotype"/>
        </w:rPr>
        <w:t>Right to vote and sign documents on matters presented during the meeting</w:t>
      </w:r>
      <w:r w:rsidR="000B67E3" w:rsidRPr="0078151B">
        <w:rPr>
          <w:b/>
          <w:i/>
          <w:szCs w:val="24"/>
        </w:rPr>
        <w:t xml:space="preserve"> </w:t>
      </w:r>
    </w:p>
    <w:p w:rsidR="00FC5EC9" w:rsidRPr="0046400D" w:rsidRDefault="000B67E3">
      <w:pPr>
        <w:spacing w:after="0" w:line="259" w:lineRule="auto"/>
        <w:ind w:left="0" w:firstLine="0"/>
        <w:jc w:val="left"/>
        <w:rPr>
          <w:szCs w:val="24"/>
        </w:rPr>
      </w:pPr>
      <w:r w:rsidRPr="0046400D">
        <w:rPr>
          <w:szCs w:val="24"/>
        </w:rPr>
        <w:t xml:space="preserve"> </w:t>
      </w:r>
    </w:p>
    <w:p w:rsidR="00FC5EC9" w:rsidRDefault="00F91660">
      <w:pPr>
        <w:spacing w:after="0" w:line="259" w:lineRule="auto"/>
        <w:ind w:left="0" w:firstLine="0"/>
        <w:jc w:val="left"/>
        <w:rPr>
          <w:szCs w:val="24"/>
        </w:rPr>
      </w:pPr>
      <w:r w:rsidRPr="0032711B">
        <w:rPr>
          <w:rFonts w:cs="Palatino Linotype"/>
          <w:b/>
        </w:rPr>
        <w:t xml:space="preserve">Section 11. Meeting through videoconferencing or other online means. </w:t>
      </w:r>
      <w:r w:rsidRPr="00476A8B">
        <w:rPr>
          <w:rFonts w:cs="Palatino Linotype"/>
        </w:rPr>
        <w:t>The CSF</w:t>
      </w:r>
      <w:r>
        <w:rPr>
          <w:rFonts w:cs="Palatino Linotype"/>
        </w:rPr>
        <w:t xml:space="preserve"> </w:t>
      </w:r>
      <w:r w:rsidRPr="00476A8B">
        <w:rPr>
          <w:rFonts w:cs="Palatino Linotype"/>
        </w:rPr>
        <w:t>Cooperative, for meritorious reasons, may, by a vote of majority of the Board of Directors,</w:t>
      </w:r>
      <w:r>
        <w:rPr>
          <w:rFonts w:cs="Palatino Linotype"/>
        </w:rPr>
        <w:t xml:space="preserve"> </w:t>
      </w:r>
      <w:r w:rsidRPr="00476A8B">
        <w:rPr>
          <w:rFonts w:cs="Palatino Linotype"/>
        </w:rPr>
        <w:t>conduct the GA meeting through videoconferencing or other virtual or online means. Provided</w:t>
      </w:r>
      <w:r>
        <w:rPr>
          <w:rFonts w:cs="Palatino Linotype"/>
        </w:rPr>
        <w:t xml:space="preserve"> </w:t>
      </w:r>
      <w:r w:rsidRPr="00476A8B">
        <w:rPr>
          <w:rFonts w:cs="Palatino Linotype"/>
        </w:rPr>
        <w:t>that prior to such conduct, the BOD shall formulate the policies/procedures for such conduct</w:t>
      </w:r>
      <w:r>
        <w:rPr>
          <w:rFonts w:cs="Palatino Linotype"/>
        </w:rPr>
        <w:t xml:space="preserve"> </w:t>
      </w:r>
      <w:r w:rsidRPr="00476A8B">
        <w:rPr>
          <w:rFonts w:cs="Palatino Linotype"/>
        </w:rPr>
        <w:t>taking into account the following:</w:t>
      </w:r>
    </w:p>
    <w:p w:rsidR="004614BC" w:rsidRDefault="004614BC">
      <w:pPr>
        <w:spacing w:after="0" w:line="259" w:lineRule="auto"/>
        <w:ind w:left="0" w:firstLine="0"/>
        <w:jc w:val="left"/>
        <w:rPr>
          <w:szCs w:val="24"/>
        </w:rPr>
      </w:pPr>
    </w:p>
    <w:p w:rsidR="00F91660" w:rsidRDefault="00F91660" w:rsidP="004B634F">
      <w:pPr>
        <w:pStyle w:val="ListParagraph"/>
        <w:numPr>
          <w:ilvl w:val="0"/>
          <w:numId w:val="40"/>
        </w:numPr>
        <w:tabs>
          <w:tab w:val="left" w:pos="709"/>
        </w:tabs>
        <w:spacing w:after="0" w:line="240" w:lineRule="auto"/>
        <w:rPr>
          <w:rFonts w:cs="Palatino Linotype"/>
        </w:rPr>
      </w:pPr>
      <w:r w:rsidRPr="000D3D03">
        <w:rPr>
          <w:rFonts w:cs="Palatino Linotype"/>
        </w:rPr>
        <w:t>The number of members of the cooperative and their location;</w:t>
      </w:r>
    </w:p>
    <w:p w:rsidR="00F91660" w:rsidRPr="000D3D03" w:rsidRDefault="00F91660" w:rsidP="00F91660">
      <w:pPr>
        <w:pStyle w:val="ListParagraph"/>
        <w:tabs>
          <w:tab w:val="left" w:pos="709"/>
        </w:tabs>
        <w:spacing w:after="0" w:line="240" w:lineRule="auto"/>
        <w:rPr>
          <w:rFonts w:cs="Palatino Linotype"/>
        </w:rPr>
      </w:pPr>
    </w:p>
    <w:p w:rsidR="00F91660" w:rsidRDefault="00F91660" w:rsidP="004B634F">
      <w:pPr>
        <w:pStyle w:val="ListParagraph"/>
        <w:numPr>
          <w:ilvl w:val="0"/>
          <w:numId w:val="40"/>
        </w:numPr>
        <w:tabs>
          <w:tab w:val="left" w:pos="709"/>
        </w:tabs>
        <w:spacing w:after="0" w:line="240" w:lineRule="auto"/>
        <w:rPr>
          <w:rFonts w:cs="Palatino Linotype"/>
        </w:rPr>
      </w:pPr>
      <w:r w:rsidRPr="000D3D03">
        <w:rPr>
          <w:rFonts w:cs="Palatino Linotype"/>
        </w:rPr>
        <w:t>Urgency and importance of the matters to be discussed and voted upon in the meeting;</w:t>
      </w:r>
    </w:p>
    <w:p w:rsidR="00F91660" w:rsidRPr="000D3D03" w:rsidRDefault="00F91660" w:rsidP="00F91660">
      <w:pPr>
        <w:pStyle w:val="ListParagraph"/>
        <w:tabs>
          <w:tab w:val="left" w:pos="709"/>
        </w:tabs>
        <w:spacing w:after="0" w:line="240" w:lineRule="auto"/>
        <w:rPr>
          <w:rFonts w:cs="Palatino Linotype"/>
        </w:rPr>
      </w:pPr>
    </w:p>
    <w:p w:rsidR="00F91660" w:rsidRDefault="00F91660" w:rsidP="004B634F">
      <w:pPr>
        <w:pStyle w:val="ListParagraph"/>
        <w:numPr>
          <w:ilvl w:val="0"/>
          <w:numId w:val="40"/>
        </w:numPr>
        <w:spacing w:after="0" w:line="240" w:lineRule="auto"/>
        <w:rPr>
          <w:rFonts w:cs="Palatino Linotype"/>
        </w:rPr>
      </w:pPr>
      <w:r w:rsidRPr="000D3D03">
        <w:rPr>
          <w:rFonts w:cs="Palatino Linotype"/>
        </w:rPr>
        <w:t>Manner of verifying the identity of the members in the meeting and who among the said members are entitled to vote;</w:t>
      </w:r>
    </w:p>
    <w:p w:rsidR="00F91660" w:rsidRPr="000D3D03" w:rsidRDefault="00F91660" w:rsidP="00F91660">
      <w:pPr>
        <w:pStyle w:val="ListParagraph"/>
        <w:spacing w:after="0" w:line="240" w:lineRule="auto"/>
        <w:rPr>
          <w:rFonts w:cs="Palatino Linotype"/>
        </w:rPr>
      </w:pPr>
    </w:p>
    <w:p w:rsidR="00F91660" w:rsidRDefault="00F91660" w:rsidP="004B634F">
      <w:pPr>
        <w:pStyle w:val="ListParagraph"/>
        <w:numPr>
          <w:ilvl w:val="0"/>
          <w:numId w:val="40"/>
        </w:numPr>
        <w:tabs>
          <w:tab w:val="left" w:pos="709"/>
        </w:tabs>
        <w:spacing w:after="0" w:line="240" w:lineRule="auto"/>
        <w:rPr>
          <w:rFonts w:cs="Palatino Linotype"/>
        </w:rPr>
      </w:pPr>
      <w:r w:rsidRPr="000D3D03">
        <w:rPr>
          <w:rFonts w:cs="Palatino Linotype"/>
        </w:rPr>
        <w:t>Procedure to enable members to vote during the meeting, including ensuring the protection of the integrity and secrecy of the votes;</w:t>
      </w:r>
    </w:p>
    <w:p w:rsidR="00F91660" w:rsidRPr="000D3D03" w:rsidRDefault="00F91660" w:rsidP="00F91660">
      <w:pPr>
        <w:pStyle w:val="ListParagraph"/>
        <w:tabs>
          <w:tab w:val="left" w:pos="709"/>
        </w:tabs>
        <w:spacing w:after="0" w:line="240" w:lineRule="auto"/>
        <w:rPr>
          <w:rFonts w:cs="Palatino Linotype"/>
        </w:rPr>
      </w:pPr>
    </w:p>
    <w:p w:rsidR="00F91660" w:rsidRDefault="00F91660" w:rsidP="004B634F">
      <w:pPr>
        <w:pStyle w:val="ListParagraph"/>
        <w:numPr>
          <w:ilvl w:val="0"/>
          <w:numId w:val="40"/>
        </w:numPr>
        <w:spacing w:after="0" w:line="240" w:lineRule="auto"/>
        <w:rPr>
          <w:rFonts w:cs="Palatino Linotype"/>
        </w:rPr>
      </w:pPr>
      <w:r w:rsidRPr="000D3D03">
        <w:rPr>
          <w:rFonts w:cs="Palatino Linotype"/>
        </w:rPr>
        <w:t>Procedure in documenting and recording the meetings, either through video or audio,</w:t>
      </w:r>
      <w:r>
        <w:rPr>
          <w:rFonts w:cs="Palatino Linotype"/>
        </w:rPr>
        <w:t xml:space="preserve"> </w:t>
      </w:r>
      <w:r w:rsidRPr="00746808">
        <w:rPr>
          <w:rFonts w:cs="Palatino Linotype"/>
        </w:rPr>
        <w:t>as well as the accessibility of said recordings later on, if requested by a member, and ensuring at the same time the security of said recordings.</w:t>
      </w:r>
    </w:p>
    <w:p w:rsidR="00F91660" w:rsidRPr="00746808" w:rsidRDefault="00F91660" w:rsidP="00F91660">
      <w:pPr>
        <w:pStyle w:val="ListParagraph"/>
        <w:spacing w:after="0" w:line="240" w:lineRule="auto"/>
        <w:rPr>
          <w:rFonts w:cs="Palatino Linotype"/>
        </w:rPr>
      </w:pPr>
    </w:p>
    <w:p w:rsidR="00F91660" w:rsidRDefault="00F91660" w:rsidP="004B634F">
      <w:pPr>
        <w:pStyle w:val="ListParagraph"/>
        <w:numPr>
          <w:ilvl w:val="0"/>
          <w:numId w:val="40"/>
        </w:numPr>
        <w:spacing w:after="0" w:line="240" w:lineRule="auto"/>
        <w:rPr>
          <w:rFonts w:cs="Palatino Linotype"/>
        </w:rPr>
      </w:pPr>
      <w:r w:rsidRPr="000D3D03">
        <w:rPr>
          <w:rFonts w:cs="Palatino Linotype"/>
        </w:rPr>
        <w:t>Ensure that data storage equipment or facility is available in order to preserve the videoconferencing recordings;</w:t>
      </w:r>
    </w:p>
    <w:p w:rsidR="00F91660" w:rsidRPr="000D3D03" w:rsidRDefault="00F91660" w:rsidP="00F91660">
      <w:pPr>
        <w:pStyle w:val="ListParagraph"/>
        <w:spacing w:after="0" w:line="240" w:lineRule="auto"/>
        <w:rPr>
          <w:rFonts w:cs="Palatino Linotype"/>
        </w:rPr>
      </w:pPr>
    </w:p>
    <w:p w:rsidR="00F91660" w:rsidRDefault="00F91660" w:rsidP="004B634F">
      <w:pPr>
        <w:pStyle w:val="ListParagraph"/>
        <w:numPr>
          <w:ilvl w:val="0"/>
          <w:numId w:val="40"/>
        </w:numPr>
        <w:tabs>
          <w:tab w:val="left" w:pos="709"/>
        </w:tabs>
        <w:spacing w:after="0" w:line="240" w:lineRule="auto"/>
        <w:rPr>
          <w:rFonts w:cs="Palatino Linotype"/>
        </w:rPr>
      </w:pPr>
      <w:r w:rsidRPr="000D3D03">
        <w:rPr>
          <w:rFonts w:cs="Palatino Linotype"/>
        </w:rPr>
        <w:t>Make sure that suitable equipment and facilities are available for the conduct of meeting by videoconferencing, such as reliable and strong internet connection capable of supporting numerous simultaneous connections.</w:t>
      </w:r>
    </w:p>
    <w:p w:rsidR="004614BC" w:rsidRDefault="004614BC">
      <w:pPr>
        <w:spacing w:after="0" w:line="259" w:lineRule="auto"/>
        <w:ind w:left="0" w:firstLine="0"/>
        <w:jc w:val="left"/>
        <w:rPr>
          <w:szCs w:val="24"/>
        </w:rPr>
      </w:pPr>
    </w:p>
    <w:p w:rsidR="00F91660" w:rsidRDefault="00F91660" w:rsidP="004B634F">
      <w:pPr>
        <w:pStyle w:val="ListParagraph"/>
        <w:numPr>
          <w:ilvl w:val="0"/>
          <w:numId w:val="40"/>
        </w:numPr>
        <w:tabs>
          <w:tab w:val="left" w:pos="709"/>
        </w:tabs>
        <w:spacing w:after="0" w:line="240" w:lineRule="auto"/>
        <w:rPr>
          <w:rFonts w:cs="Palatino Linotype"/>
        </w:rPr>
      </w:pPr>
      <w:r w:rsidRPr="005E4A0F">
        <w:rPr>
          <w:rFonts w:cs="Palatino Linotype"/>
        </w:rPr>
        <w:t>Ensure that the attendees are able to clearly hear and see the other participants during</w:t>
      </w:r>
      <w:r>
        <w:rPr>
          <w:rFonts w:cs="Palatino Linotype"/>
        </w:rPr>
        <w:t xml:space="preserve"> </w:t>
      </w:r>
      <w:r w:rsidRPr="005E4A0F">
        <w:rPr>
          <w:rFonts w:cs="Palatino Linotype"/>
        </w:rPr>
        <w:t>the course of the meeting and that attendees are able to communicate and understand</w:t>
      </w:r>
      <w:r>
        <w:rPr>
          <w:rFonts w:cs="Palatino Linotype"/>
        </w:rPr>
        <w:t xml:space="preserve"> </w:t>
      </w:r>
      <w:r w:rsidRPr="005E4A0F">
        <w:rPr>
          <w:rFonts w:cs="Palatino Linotype"/>
        </w:rPr>
        <w:t>each other;</w:t>
      </w:r>
    </w:p>
    <w:p w:rsidR="00F91660" w:rsidRDefault="00F91660"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463726" w:rsidRDefault="00463726" w:rsidP="00F91660">
      <w:pPr>
        <w:pStyle w:val="ListParagraph"/>
        <w:tabs>
          <w:tab w:val="left" w:pos="709"/>
        </w:tabs>
        <w:spacing w:after="0" w:line="240" w:lineRule="auto"/>
        <w:rPr>
          <w:rFonts w:cs="Palatino Linotype"/>
        </w:rPr>
      </w:pPr>
    </w:p>
    <w:p w:rsidR="00F91660" w:rsidRDefault="00F91660" w:rsidP="004B634F">
      <w:pPr>
        <w:pStyle w:val="ListParagraph"/>
        <w:numPr>
          <w:ilvl w:val="0"/>
          <w:numId w:val="40"/>
        </w:numPr>
        <w:tabs>
          <w:tab w:val="left" w:pos="709"/>
        </w:tabs>
        <w:spacing w:after="0" w:line="240" w:lineRule="auto"/>
        <w:rPr>
          <w:rFonts w:cs="Palatino Linotype"/>
        </w:rPr>
      </w:pPr>
      <w:r w:rsidRPr="005E4A0F">
        <w:rPr>
          <w:rFonts w:cs="Palatino Linotype"/>
        </w:rPr>
        <w:lastRenderedPageBreak/>
        <w:t>Ensure that the video recordings of the meeting are within the actual time of the said</w:t>
      </w:r>
      <w:r>
        <w:rPr>
          <w:rFonts w:cs="Palatino Linotype"/>
        </w:rPr>
        <w:t xml:space="preserve"> </w:t>
      </w:r>
      <w:r w:rsidRPr="005E4A0F">
        <w:rPr>
          <w:rFonts w:cs="Palatino Linotype"/>
        </w:rPr>
        <w:t>meeting without any interruption. Should there be an interruption, the recording shall</w:t>
      </w:r>
      <w:r>
        <w:rPr>
          <w:rFonts w:cs="Palatino Linotype"/>
        </w:rPr>
        <w:t xml:space="preserve"> </w:t>
      </w:r>
      <w:r w:rsidRPr="005E4A0F">
        <w:rPr>
          <w:rFonts w:cs="Palatino Linotype"/>
        </w:rPr>
        <w:t>restart from the point where it stopped, stating the time and fact of stoppage or</w:t>
      </w:r>
      <w:r>
        <w:rPr>
          <w:rFonts w:cs="Palatino Linotype"/>
        </w:rPr>
        <w:t xml:space="preserve"> </w:t>
      </w:r>
      <w:r w:rsidRPr="005E4A0F">
        <w:rPr>
          <w:rFonts w:cs="Palatino Linotype"/>
        </w:rPr>
        <w:t>interruption;</w:t>
      </w:r>
    </w:p>
    <w:p w:rsidR="00F91660" w:rsidRDefault="00F91660" w:rsidP="00F91660">
      <w:pPr>
        <w:pStyle w:val="ListParagraph"/>
        <w:tabs>
          <w:tab w:val="left" w:pos="709"/>
        </w:tabs>
        <w:spacing w:after="0" w:line="240" w:lineRule="auto"/>
        <w:rPr>
          <w:rFonts w:cs="Palatino Linotype"/>
        </w:rPr>
      </w:pPr>
    </w:p>
    <w:p w:rsidR="00F91660" w:rsidRDefault="00F91660" w:rsidP="004B634F">
      <w:pPr>
        <w:pStyle w:val="ListParagraph"/>
        <w:numPr>
          <w:ilvl w:val="0"/>
          <w:numId w:val="40"/>
        </w:numPr>
        <w:tabs>
          <w:tab w:val="left" w:pos="709"/>
        </w:tabs>
        <w:spacing w:after="0" w:line="240" w:lineRule="auto"/>
        <w:rPr>
          <w:rFonts w:cs="Palatino Linotype"/>
        </w:rPr>
      </w:pPr>
      <w:r w:rsidRPr="008E14BB">
        <w:rPr>
          <w:rFonts w:cs="Palatino Linotype"/>
        </w:rPr>
        <w:t>Procedure in obtaining the attendance of participants in the meeting;</w:t>
      </w:r>
    </w:p>
    <w:p w:rsidR="00F91660" w:rsidRDefault="00F91660" w:rsidP="00F91660">
      <w:pPr>
        <w:pStyle w:val="ListParagraph"/>
        <w:tabs>
          <w:tab w:val="left" w:pos="709"/>
        </w:tabs>
        <w:spacing w:after="0" w:line="240" w:lineRule="auto"/>
        <w:rPr>
          <w:rFonts w:cs="Palatino Linotype"/>
        </w:rPr>
      </w:pPr>
    </w:p>
    <w:p w:rsidR="00F91660" w:rsidRPr="009372C9" w:rsidRDefault="00F91660" w:rsidP="004B634F">
      <w:pPr>
        <w:pStyle w:val="ListParagraph"/>
        <w:numPr>
          <w:ilvl w:val="0"/>
          <w:numId w:val="40"/>
        </w:numPr>
        <w:tabs>
          <w:tab w:val="left" w:pos="709"/>
        </w:tabs>
        <w:spacing w:after="0" w:line="240" w:lineRule="auto"/>
        <w:rPr>
          <w:rFonts w:cs="Palatino Linotype"/>
        </w:rPr>
      </w:pPr>
      <w:r w:rsidRPr="009372C9">
        <w:rPr>
          <w:rFonts w:cs="Palatino Linotype"/>
        </w:rPr>
        <w:t>Other matters to address administrative, technical or logistical concerns for an effective</w:t>
      </w:r>
      <w:r>
        <w:rPr>
          <w:rFonts w:cs="Palatino Linotype"/>
        </w:rPr>
        <w:t xml:space="preserve"> </w:t>
      </w:r>
      <w:r w:rsidRPr="009372C9">
        <w:rPr>
          <w:rFonts w:cs="Palatino Linotype"/>
        </w:rPr>
        <w:t>and efficient videoconferencing meeting.</w:t>
      </w:r>
    </w:p>
    <w:p w:rsidR="00F91660" w:rsidRDefault="00F91660">
      <w:pPr>
        <w:spacing w:after="0" w:line="259" w:lineRule="auto"/>
        <w:ind w:left="0" w:firstLine="0"/>
        <w:jc w:val="left"/>
        <w:rPr>
          <w:szCs w:val="24"/>
        </w:rPr>
      </w:pPr>
    </w:p>
    <w:p w:rsidR="00F91660" w:rsidRDefault="000B67E3">
      <w:pPr>
        <w:pStyle w:val="Heading1"/>
        <w:ind w:left="656" w:right="1220"/>
        <w:rPr>
          <w:szCs w:val="24"/>
        </w:rPr>
      </w:pPr>
      <w:r w:rsidRPr="0046400D">
        <w:rPr>
          <w:szCs w:val="24"/>
        </w:rPr>
        <w:t xml:space="preserve">ARTICLE IV </w:t>
      </w:r>
    </w:p>
    <w:p w:rsidR="00FC5EC9" w:rsidRPr="0046400D" w:rsidRDefault="000B67E3">
      <w:pPr>
        <w:pStyle w:val="Heading1"/>
        <w:ind w:left="656" w:right="1220"/>
        <w:rPr>
          <w:szCs w:val="24"/>
        </w:rPr>
      </w:pPr>
      <w:r w:rsidRPr="0046400D">
        <w:rPr>
          <w:szCs w:val="24"/>
        </w:rPr>
        <w:t xml:space="preserve">BOARD OF DIRECTORS </w:t>
      </w:r>
    </w:p>
    <w:p w:rsidR="00FC5EC9" w:rsidRPr="00BE1329" w:rsidRDefault="000B67E3">
      <w:pPr>
        <w:spacing w:after="234" w:line="259" w:lineRule="auto"/>
        <w:ind w:left="0" w:firstLine="0"/>
        <w:jc w:val="left"/>
        <w:rPr>
          <w:color w:val="FF0000"/>
          <w:szCs w:val="24"/>
        </w:rPr>
      </w:pPr>
      <w:r w:rsidRPr="00BE1329">
        <w:rPr>
          <w:rFonts w:eastAsia="Calibri" w:cs="Calibri"/>
          <w:color w:val="FF0000"/>
          <w:szCs w:val="24"/>
        </w:rPr>
        <w:t xml:space="preserve"> </w:t>
      </w:r>
    </w:p>
    <w:p w:rsidR="00FC5EC9" w:rsidRPr="00C037F3" w:rsidRDefault="000B67E3">
      <w:pPr>
        <w:ind w:right="5"/>
        <w:rPr>
          <w:color w:val="auto"/>
          <w:szCs w:val="24"/>
        </w:rPr>
      </w:pPr>
      <w:r w:rsidRPr="00C037F3">
        <w:rPr>
          <w:b/>
          <w:color w:val="auto"/>
          <w:szCs w:val="24"/>
        </w:rPr>
        <w:t>Section 1. Composition</w:t>
      </w:r>
      <w:r w:rsidRPr="00C037F3">
        <w:rPr>
          <w:color w:val="auto"/>
          <w:szCs w:val="24"/>
        </w:rPr>
        <w:t xml:space="preserve">.  </w:t>
      </w:r>
      <w:r w:rsidR="005B3031" w:rsidRPr="00C037F3">
        <w:rPr>
          <w:rFonts w:eastAsia="Times New Roman" w:cs="Arial"/>
          <w:iCs/>
          <w:color w:val="auto"/>
          <w:szCs w:val="24"/>
        </w:rPr>
        <w:t xml:space="preserve">The direction and administration of the affairs of the CSF Cooperative shall be vested in the Board of Directors.  </w:t>
      </w:r>
      <w:r w:rsidR="005B3031" w:rsidRPr="00C037F3">
        <w:rPr>
          <w:rFonts w:eastAsia="Times New Roman" w:cs="Arial"/>
          <w:color w:val="auto"/>
          <w:szCs w:val="24"/>
        </w:rPr>
        <w:t xml:space="preserve">The Board shall be composed </w:t>
      </w:r>
      <w:r w:rsidR="00E67159" w:rsidRPr="00C037F3">
        <w:rPr>
          <w:rFonts w:eastAsia="Times New Roman" w:cs="Arial"/>
          <w:color w:val="auto"/>
          <w:szCs w:val="24"/>
        </w:rPr>
        <w:t xml:space="preserve">of </w:t>
      </w:r>
      <w:r w:rsidR="00463726" w:rsidRPr="00C037F3">
        <w:rPr>
          <w:rFonts w:eastAsia="Times New Roman" w:cs="Arial"/>
          <w:b/>
          <w:color w:val="auto"/>
          <w:szCs w:val="24"/>
        </w:rPr>
        <w:t>eight</w:t>
      </w:r>
      <w:r w:rsidR="00E67159" w:rsidRPr="00C037F3">
        <w:rPr>
          <w:rFonts w:eastAsia="Times New Roman" w:cs="Arial"/>
          <w:b/>
          <w:color w:val="auto"/>
          <w:szCs w:val="24"/>
        </w:rPr>
        <w:t xml:space="preserve"> (</w:t>
      </w:r>
      <w:r w:rsidR="00463726" w:rsidRPr="00C037F3">
        <w:rPr>
          <w:rFonts w:eastAsia="Times New Roman" w:cs="Arial"/>
          <w:b/>
          <w:color w:val="auto"/>
          <w:szCs w:val="24"/>
        </w:rPr>
        <w:t>8</w:t>
      </w:r>
      <w:r w:rsidR="00E67159" w:rsidRPr="00C037F3">
        <w:rPr>
          <w:rFonts w:eastAsia="Times New Roman" w:cs="Arial"/>
          <w:b/>
          <w:color w:val="auto"/>
          <w:szCs w:val="24"/>
        </w:rPr>
        <w:t>)</w:t>
      </w:r>
      <w:r w:rsidR="005B3031" w:rsidRPr="00C037F3">
        <w:rPr>
          <w:rFonts w:eastAsia="Times New Roman" w:cs="Arial"/>
          <w:b/>
          <w:color w:val="auto"/>
          <w:szCs w:val="24"/>
        </w:rPr>
        <w:t xml:space="preserve"> members</w:t>
      </w:r>
      <w:r w:rsidR="005B3031" w:rsidRPr="00C037F3">
        <w:rPr>
          <w:rFonts w:eastAsia="Times New Roman" w:cs="Arial"/>
          <w:color w:val="auto"/>
          <w:szCs w:val="24"/>
        </w:rPr>
        <w:t xml:space="preserve"> from the authorized representatives of the following</w:t>
      </w:r>
      <w:r w:rsidRPr="00C037F3">
        <w:rPr>
          <w:color w:val="auto"/>
          <w:szCs w:val="24"/>
        </w:rPr>
        <w:t xml:space="preserve">: </w:t>
      </w:r>
      <w:r w:rsidRPr="00C037F3">
        <w:rPr>
          <w:i/>
          <w:color w:val="auto"/>
          <w:szCs w:val="24"/>
        </w:rPr>
        <w:t xml:space="preserve"> </w:t>
      </w:r>
    </w:p>
    <w:p w:rsidR="00FC5EC9" w:rsidRPr="00C037F3" w:rsidRDefault="000B67E3">
      <w:pPr>
        <w:spacing w:after="19" w:line="259" w:lineRule="auto"/>
        <w:ind w:left="1261" w:firstLine="0"/>
        <w:jc w:val="left"/>
        <w:rPr>
          <w:color w:val="auto"/>
          <w:szCs w:val="24"/>
        </w:rPr>
      </w:pPr>
      <w:r w:rsidRPr="00C037F3">
        <w:rPr>
          <w:color w:val="auto"/>
          <w:szCs w:val="24"/>
        </w:rPr>
        <w:t xml:space="preserve"> </w:t>
      </w:r>
    </w:p>
    <w:p w:rsidR="005B3031" w:rsidRPr="00C037F3" w:rsidRDefault="00463726" w:rsidP="004B634F">
      <w:pPr>
        <w:pStyle w:val="ListParagraph"/>
        <w:numPr>
          <w:ilvl w:val="1"/>
          <w:numId w:val="41"/>
        </w:numPr>
        <w:spacing w:after="0" w:line="240" w:lineRule="auto"/>
        <w:rPr>
          <w:rFonts w:eastAsia="Times New Roman" w:cs="Arial"/>
          <w:color w:val="auto"/>
          <w:szCs w:val="24"/>
        </w:rPr>
      </w:pPr>
      <w:r w:rsidRPr="00C037F3">
        <w:rPr>
          <w:rFonts w:eastAsia="Times New Roman" w:cs="Arial"/>
          <w:color w:val="auto"/>
          <w:szCs w:val="24"/>
        </w:rPr>
        <w:t>Six</w:t>
      </w:r>
      <w:r w:rsidR="006D55DC" w:rsidRPr="00C037F3">
        <w:rPr>
          <w:rFonts w:eastAsia="Times New Roman" w:cs="Arial"/>
          <w:color w:val="auto"/>
          <w:szCs w:val="24"/>
        </w:rPr>
        <w:t xml:space="preserve"> (</w:t>
      </w:r>
      <w:r w:rsidRPr="00C037F3">
        <w:rPr>
          <w:rFonts w:eastAsia="Times New Roman" w:cs="Arial"/>
          <w:color w:val="auto"/>
          <w:szCs w:val="24"/>
        </w:rPr>
        <w:t>6</w:t>
      </w:r>
      <w:r w:rsidR="006D55DC" w:rsidRPr="00C037F3">
        <w:rPr>
          <w:rFonts w:eastAsia="Times New Roman" w:cs="Arial"/>
          <w:color w:val="auto"/>
          <w:szCs w:val="24"/>
        </w:rPr>
        <w:t xml:space="preserve">) </w:t>
      </w:r>
      <w:r w:rsidR="005B3031" w:rsidRPr="00C037F3">
        <w:rPr>
          <w:rFonts w:eastAsia="Times New Roman" w:cs="Arial"/>
          <w:color w:val="auto"/>
          <w:szCs w:val="24"/>
        </w:rPr>
        <w:t>member cooperatives</w:t>
      </w:r>
    </w:p>
    <w:p w:rsidR="005B3031" w:rsidRPr="00C037F3" w:rsidRDefault="005B3031" w:rsidP="004B634F">
      <w:pPr>
        <w:pStyle w:val="ListParagraph"/>
        <w:numPr>
          <w:ilvl w:val="1"/>
          <w:numId w:val="41"/>
        </w:numPr>
        <w:spacing w:after="0" w:line="240" w:lineRule="auto"/>
        <w:rPr>
          <w:rFonts w:eastAsia="Times New Roman" w:cs="Arial"/>
          <w:color w:val="auto"/>
          <w:szCs w:val="24"/>
        </w:rPr>
      </w:pPr>
      <w:r w:rsidRPr="00C037F3">
        <w:rPr>
          <w:rFonts w:eastAsia="Times New Roman" w:cs="Arial"/>
          <w:color w:val="auto"/>
          <w:szCs w:val="24"/>
        </w:rPr>
        <w:t>Land Bank of the Philippines</w:t>
      </w:r>
    </w:p>
    <w:p w:rsidR="005B3031" w:rsidRPr="00C037F3" w:rsidRDefault="005B3031" w:rsidP="004B634F">
      <w:pPr>
        <w:pStyle w:val="ListParagraph"/>
        <w:numPr>
          <w:ilvl w:val="1"/>
          <w:numId w:val="41"/>
        </w:numPr>
        <w:spacing w:after="0" w:line="240" w:lineRule="auto"/>
        <w:rPr>
          <w:rFonts w:eastAsia="Times New Roman" w:cs="Arial"/>
          <w:color w:val="auto"/>
          <w:szCs w:val="24"/>
        </w:rPr>
      </w:pPr>
      <w:r w:rsidRPr="00C037F3">
        <w:rPr>
          <w:rFonts w:eastAsia="Times New Roman" w:cs="Arial"/>
          <w:color w:val="auto"/>
          <w:szCs w:val="24"/>
        </w:rPr>
        <w:t xml:space="preserve">Local Government Unit of </w:t>
      </w:r>
      <w:r w:rsidR="00463726" w:rsidRPr="00C037F3">
        <w:rPr>
          <w:rFonts w:eastAsia="Times New Roman" w:cs="Arial"/>
          <w:color w:val="auto"/>
          <w:szCs w:val="24"/>
        </w:rPr>
        <w:t>General Santos City</w:t>
      </w:r>
    </w:p>
    <w:p w:rsidR="005B3031" w:rsidRDefault="005B3031" w:rsidP="00741BD5">
      <w:pPr>
        <w:spacing w:after="0" w:line="259" w:lineRule="auto"/>
        <w:ind w:left="0" w:firstLine="0"/>
        <w:jc w:val="center"/>
        <w:rPr>
          <w:szCs w:val="24"/>
        </w:rPr>
      </w:pPr>
    </w:p>
    <w:p w:rsidR="00741BD5" w:rsidRPr="00E67159" w:rsidRDefault="00741BD5" w:rsidP="004B634F">
      <w:pPr>
        <w:pStyle w:val="ListParagraph"/>
        <w:numPr>
          <w:ilvl w:val="0"/>
          <w:numId w:val="41"/>
        </w:numPr>
        <w:spacing w:after="0" w:line="240" w:lineRule="auto"/>
        <w:ind w:left="0"/>
        <w:rPr>
          <w:rFonts w:cs="Arial"/>
          <w:szCs w:val="24"/>
        </w:rPr>
      </w:pPr>
      <w:r w:rsidRPr="00E67159">
        <w:rPr>
          <w:rFonts w:cs="Arial"/>
          <w:szCs w:val="24"/>
        </w:rPr>
        <w:t>Members of the Board. The members of the Board of Directors</w:t>
      </w:r>
      <w:r w:rsidR="00E67159">
        <w:rPr>
          <w:rFonts w:cs="Arial"/>
          <w:szCs w:val="24"/>
        </w:rPr>
        <w:t xml:space="preserve"> </w:t>
      </w:r>
      <w:r w:rsidRPr="00E67159">
        <w:rPr>
          <w:rFonts w:cs="Arial"/>
          <w:szCs w:val="24"/>
        </w:rPr>
        <w:t>are natural persons consisting of the authorized representatives of the member-cooperatives/NGOs, as elected members; GFIs, and GAs, as appointed members; and LGU as ex-officio member, to wit:</w:t>
      </w:r>
    </w:p>
    <w:p w:rsidR="00741BD5" w:rsidRDefault="00741BD5" w:rsidP="00741BD5">
      <w:pPr>
        <w:pStyle w:val="ListParagraph"/>
        <w:spacing w:after="0" w:line="240" w:lineRule="auto"/>
        <w:ind w:left="0"/>
        <w:rPr>
          <w:rFonts w:cs="Arial"/>
          <w:szCs w:val="24"/>
        </w:rPr>
      </w:pPr>
    </w:p>
    <w:p w:rsidR="00741BD5" w:rsidRDefault="00741BD5" w:rsidP="004B634F">
      <w:pPr>
        <w:pStyle w:val="ListParagraph"/>
        <w:numPr>
          <w:ilvl w:val="0"/>
          <w:numId w:val="42"/>
        </w:numPr>
        <w:spacing w:after="0" w:line="240" w:lineRule="auto"/>
        <w:rPr>
          <w:rFonts w:cs="Arial"/>
          <w:szCs w:val="24"/>
        </w:rPr>
      </w:pPr>
      <w:r w:rsidRPr="00033A20">
        <w:rPr>
          <w:rFonts w:cs="Arial"/>
          <w:szCs w:val="24"/>
        </w:rPr>
        <w:t>Elected members. Member-cooperatives/NGOs of the CSF Cooperative possesses all the qualifications and none of the disqualifications</w:t>
      </w:r>
      <w:r>
        <w:rPr>
          <w:rFonts w:cs="Arial"/>
          <w:szCs w:val="24"/>
        </w:rPr>
        <w:t xml:space="preserve"> </w:t>
      </w:r>
      <w:r w:rsidRPr="00033A20">
        <w:rPr>
          <w:rFonts w:cs="Arial"/>
          <w:szCs w:val="24"/>
        </w:rPr>
        <w:t>provided in the law, the IRR or this Bylaws shall be eligible for election as</w:t>
      </w:r>
      <w:r>
        <w:rPr>
          <w:rFonts w:cs="Arial"/>
          <w:szCs w:val="24"/>
        </w:rPr>
        <w:t xml:space="preserve"> </w:t>
      </w:r>
      <w:r w:rsidRPr="00033A20">
        <w:rPr>
          <w:rFonts w:cs="Arial"/>
          <w:szCs w:val="24"/>
        </w:rPr>
        <w:t>member of the Board. The said members of the Board shall be duly elected by</w:t>
      </w:r>
      <w:r>
        <w:rPr>
          <w:rFonts w:cs="Arial"/>
          <w:szCs w:val="24"/>
        </w:rPr>
        <w:t xml:space="preserve"> </w:t>
      </w:r>
      <w:r w:rsidRPr="00033A20">
        <w:rPr>
          <w:rFonts w:cs="Arial"/>
          <w:szCs w:val="24"/>
        </w:rPr>
        <w:t>the General Assembly. The term of office of the elected members of the Board</w:t>
      </w:r>
      <w:r>
        <w:rPr>
          <w:rFonts w:cs="Arial"/>
          <w:szCs w:val="24"/>
        </w:rPr>
        <w:t xml:space="preserve"> </w:t>
      </w:r>
      <w:r w:rsidRPr="00033A20">
        <w:rPr>
          <w:rFonts w:cs="Arial"/>
          <w:szCs w:val="24"/>
        </w:rPr>
        <w:t>coming from the authorized representative of the member-cooperatives/NGOs</w:t>
      </w:r>
      <w:r>
        <w:rPr>
          <w:rFonts w:cs="Arial"/>
          <w:szCs w:val="24"/>
        </w:rPr>
        <w:t xml:space="preserve"> </w:t>
      </w:r>
      <w:r w:rsidRPr="00033A20">
        <w:rPr>
          <w:rFonts w:cs="Arial"/>
          <w:szCs w:val="24"/>
        </w:rPr>
        <w:t>shall be two (2) years and shall hold office until their successors are duly elected</w:t>
      </w:r>
      <w:r>
        <w:rPr>
          <w:rFonts w:cs="Arial"/>
          <w:szCs w:val="24"/>
        </w:rPr>
        <w:t xml:space="preserve"> </w:t>
      </w:r>
      <w:r w:rsidRPr="00033A20">
        <w:rPr>
          <w:rFonts w:cs="Arial"/>
          <w:szCs w:val="24"/>
        </w:rPr>
        <w:t>and qualified, or until duly removed for cause.</w:t>
      </w:r>
    </w:p>
    <w:p w:rsidR="00741BD5" w:rsidRDefault="00741BD5" w:rsidP="00741BD5">
      <w:pPr>
        <w:pStyle w:val="ListParagraph"/>
        <w:spacing w:after="0" w:line="240" w:lineRule="auto"/>
        <w:ind w:left="0"/>
        <w:rPr>
          <w:rFonts w:cs="Arial"/>
          <w:szCs w:val="24"/>
        </w:rPr>
      </w:pPr>
    </w:p>
    <w:p w:rsidR="00CB6591" w:rsidRDefault="00741BD5" w:rsidP="004B634F">
      <w:pPr>
        <w:pStyle w:val="ListParagraph"/>
        <w:numPr>
          <w:ilvl w:val="0"/>
          <w:numId w:val="42"/>
        </w:numPr>
        <w:spacing w:after="0" w:line="240" w:lineRule="auto"/>
        <w:rPr>
          <w:rFonts w:cs="Arial"/>
          <w:szCs w:val="24"/>
        </w:rPr>
      </w:pPr>
      <w:r w:rsidRPr="00AE4982">
        <w:rPr>
          <w:rFonts w:cs="Arial"/>
          <w:szCs w:val="24"/>
        </w:rPr>
        <w:t>Appointed members. GFIs, and GAs shall become automatic members of the</w:t>
      </w:r>
      <w:r>
        <w:rPr>
          <w:rFonts w:cs="Arial"/>
          <w:szCs w:val="24"/>
        </w:rPr>
        <w:t xml:space="preserve"> </w:t>
      </w:r>
      <w:r w:rsidRPr="00AE4982">
        <w:rPr>
          <w:rFonts w:cs="Arial"/>
          <w:szCs w:val="24"/>
        </w:rPr>
        <w:t>Board. They have voting rights regardless of the nature of their contributions.</w:t>
      </w:r>
      <w:r>
        <w:rPr>
          <w:rFonts w:cs="Arial"/>
          <w:szCs w:val="24"/>
        </w:rPr>
        <w:t xml:space="preserve"> </w:t>
      </w:r>
      <w:r w:rsidRPr="00AE4982">
        <w:rPr>
          <w:rFonts w:cs="Arial"/>
          <w:szCs w:val="24"/>
        </w:rPr>
        <w:t>Provided that the number of automatic members from GFIs shall not exceed two</w:t>
      </w:r>
      <w:r>
        <w:rPr>
          <w:rFonts w:cs="Arial"/>
          <w:szCs w:val="24"/>
        </w:rPr>
        <w:t xml:space="preserve"> </w:t>
      </w:r>
      <w:r w:rsidRPr="00AE4982">
        <w:rPr>
          <w:rFonts w:cs="Arial"/>
          <w:szCs w:val="24"/>
        </w:rPr>
        <w:t>(2). If necessary, GFI’s shall separately choose from among themselves who will</w:t>
      </w:r>
      <w:r>
        <w:rPr>
          <w:rFonts w:cs="Arial"/>
          <w:szCs w:val="24"/>
        </w:rPr>
        <w:t xml:space="preserve"> </w:t>
      </w:r>
      <w:r w:rsidRPr="00AE4982">
        <w:rPr>
          <w:rFonts w:cs="Arial"/>
          <w:szCs w:val="24"/>
        </w:rPr>
        <w:t>sit in the Board.</w:t>
      </w:r>
    </w:p>
    <w:p w:rsidR="00CB6591" w:rsidRDefault="00CB6591" w:rsidP="00CB6591">
      <w:pPr>
        <w:pStyle w:val="ListParagraph"/>
        <w:spacing w:after="0" w:line="240" w:lineRule="auto"/>
        <w:ind w:left="1080" w:firstLine="0"/>
        <w:rPr>
          <w:rFonts w:cs="Arial"/>
          <w:szCs w:val="24"/>
        </w:rPr>
      </w:pPr>
    </w:p>
    <w:p w:rsidR="00741BD5" w:rsidRPr="00CB6591" w:rsidRDefault="00741BD5" w:rsidP="004B634F">
      <w:pPr>
        <w:pStyle w:val="ListParagraph"/>
        <w:numPr>
          <w:ilvl w:val="0"/>
          <w:numId w:val="42"/>
        </w:numPr>
        <w:spacing w:after="0" w:line="240" w:lineRule="auto"/>
        <w:rPr>
          <w:rFonts w:cs="Arial"/>
          <w:szCs w:val="24"/>
        </w:rPr>
      </w:pPr>
      <w:r w:rsidRPr="00CB6591">
        <w:rPr>
          <w:rFonts w:cs="Arial"/>
          <w:szCs w:val="24"/>
        </w:rPr>
        <w:t>Ex-officio member. The authorized representative of the LGU shall become an automatic member of the Board but without voting rights</w:t>
      </w:r>
    </w:p>
    <w:p w:rsidR="00741BD5" w:rsidRDefault="00741BD5" w:rsidP="00741BD5">
      <w:pPr>
        <w:spacing w:after="0" w:line="259" w:lineRule="auto"/>
        <w:ind w:left="0" w:firstLine="0"/>
        <w:jc w:val="center"/>
        <w:rPr>
          <w:szCs w:val="24"/>
        </w:rPr>
      </w:pPr>
    </w:p>
    <w:p w:rsidR="00FC5EC9" w:rsidRPr="0046400D" w:rsidRDefault="004F6E54">
      <w:pPr>
        <w:ind w:right="2"/>
        <w:rPr>
          <w:szCs w:val="24"/>
        </w:rPr>
      </w:pPr>
      <w:r>
        <w:rPr>
          <w:b/>
          <w:szCs w:val="24"/>
        </w:rPr>
        <w:t>Section 3</w:t>
      </w:r>
      <w:r w:rsidR="000B67E3" w:rsidRPr="0046400D">
        <w:rPr>
          <w:b/>
          <w:szCs w:val="24"/>
        </w:rPr>
        <w:t>.   Powers and Responsibilities</w:t>
      </w:r>
      <w:r w:rsidR="000B67E3" w:rsidRPr="0046400D">
        <w:rPr>
          <w:szCs w:val="24"/>
        </w:rPr>
        <w:t xml:space="preserve">.  </w:t>
      </w:r>
      <w:r w:rsidR="00605D5C" w:rsidRPr="00852B59">
        <w:rPr>
          <w:rFonts w:cs="Arial"/>
          <w:szCs w:val="24"/>
        </w:rPr>
        <w:t>The Board of Directors (the “Board”)</w:t>
      </w:r>
      <w:r w:rsidR="00605D5C">
        <w:rPr>
          <w:rFonts w:cs="Arial"/>
          <w:szCs w:val="24"/>
        </w:rPr>
        <w:t xml:space="preserve"> </w:t>
      </w:r>
      <w:r w:rsidR="00605D5C" w:rsidRPr="00852B59">
        <w:rPr>
          <w:rFonts w:cs="Arial"/>
          <w:szCs w:val="24"/>
        </w:rPr>
        <w:t>shall be responsible for the strategic planning, direction-setting and policy-formulation</w:t>
      </w:r>
      <w:r w:rsidR="00605D5C">
        <w:rPr>
          <w:rFonts w:cs="Arial"/>
          <w:szCs w:val="24"/>
        </w:rPr>
        <w:t xml:space="preserve"> </w:t>
      </w:r>
      <w:r w:rsidR="00605D5C" w:rsidRPr="00852B59">
        <w:rPr>
          <w:rFonts w:cs="Arial"/>
          <w:szCs w:val="24"/>
        </w:rPr>
        <w:t>activities of the CSF Cooperative. The powers and responsibilities of the Board shall</w:t>
      </w:r>
      <w:r w:rsidR="00605D5C">
        <w:rPr>
          <w:rFonts w:cs="Arial"/>
          <w:szCs w:val="24"/>
        </w:rPr>
        <w:t xml:space="preserve"> </w:t>
      </w:r>
      <w:r w:rsidR="00605D5C" w:rsidRPr="00852B59">
        <w:rPr>
          <w:rFonts w:cs="Arial"/>
          <w:szCs w:val="24"/>
        </w:rPr>
        <w:t>include but not limited to the following</w:t>
      </w:r>
      <w:r w:rsidR="000B67E3" w:rsidRPr="0046400D">
        <w:rPr>
          <w:szCs w:val="24"/>
        </w:rPr>
        <w:t xml:space="preserve">: </w:t>
      </w:r>
    </w:p>
    <w:p w:rsidR="00FC5EC9" w:rsidRDefault="000B67E3">
      <w:pPr>
        <w:spacing w:after="23" w:line="259" w:lineRule="auto"/>
        <w:ind w:left="1621" w:firstLine="0"/>
        <w:jc w:val="left"/>
        <w:rPr>
          <w:szCs w:val="24"/>
        </w:rPr>
      </w:pPr>
      <w:r w:rsidRPr="0046400D">
        <w:rPr>
          <w:szCs w:val="24"/>
        </w:rPr>
        <w:t xml:space="preserve"> </w:t>
      </w:r>
    </w:p>
    <w:p w:rsidR="00C037F3" w:rsidRDefault="00C037F3">
      <w:pPr>
        <w:spacing w:after="23" w:line="259" w:lineRule="auto"/>
        <w:ind w:left="1621" w:firstLine="0"/>
        <w:jc w:val="left"/>
        <w:rPr>
          <w:szCs w:val="24"/>
        </w:rPr>
      </w:pPr>
    </w:p>
    <w:p w:rsidR="00C037F3" w:rsidRDefault="00C037F3">
      <w:pPr>
        <w:spacing w:after="23" w:line="259" w:lineRule="auto"/>
        <w:ind w:left="1621" w:firstLine="0"/>
        <w:jc w:val="left"/>
        <w:rPr>
          <w:szCs w:val="24"/>
        </w:rPr>
      </w:pPr>
    </w:p>
    <w:p w:rsidR="00C037F3" w:rsidRPr="0046400D" w:rsidRDefault="00C037F3">
      <w:pPr>
        <w:spacing w:after="23" w:line="259" w:lineRule="auto"/>
        <w:ind w:left="1621" w:firstLine="0"/>
        <w:jc w:val="left"/>
        <w:rPr>
          <w:szCs w:val="24"/>
        </w:rPr>
      </w:pPr>
      <w:bookmarkStart w:id="0" w:name="_GoBack"/>
      <w:bookmarkEnd w:id="0"/>
    </w:p>
    <w:p w:rsidR="00FC5EC9" w:rsidRPr="0046400D" w:rsidRDefault="00941EDB" w:rsidP="004B634F">
      <w:pPr>
        <w:numPr>
          <w:ilvl w:val="0"/>
          <w:numId w:val="10"/>
        </w:numPr>
        <w:spacing w:after="34"/>
        <w:ind w:right="10" w:hanging="436"/>
        <w:rPr>
          <w:szCs w:val="24"/>
        </w:rPr>
      </w:pPr>
      <w:r w:rsidRPr="007D0C72">
        <w:rPr>
          <w:rFonts w:cs="Arial"/>
          <w:szCs w:val="24"/>
        </w:rPr>
        <w:lastRenderedPageBreak/>
        <w:t>Determine and formulate the general policies and guidelines on the proper</w:t>
      </w:r>
      <w:r>
        <w:rPr>
          <w:rFonts w:cs="Arial"/>
          <w:szCs w:val="24"/>
        </w:rPr>
        <w:t xml:space="preserve"> </w:t>
      </w:r>
      <w:r w:rsidRPr="007D0C72">
        <w:rPr>
          <w:rFonts w:cs="Arial"/>
          <w:szCs w:val="24"/>
        </w:rPr>
        <w:t>administration of the CSF Cooperative pursuant to this Bylaws and the IRR</w:t>
      </w:r>
      <w:r w:rsidR="000B67E3" w:rsidRPr="0046400D">
        <w:rPr>
          <w:szCs w:val="24"/>
        </w:rPr>
        <w:t xml:space="preserve">; </w:t>
      </w:r>
    </w:p>
    <w:p w:rsidR="00FC5EC9" w:rsidRPr="0046400D" w:rsidRDefault="00941EDB" w:rsidP="004B634F">
      <w:pPr>
        <w:numPr>
          <w:ilvl w:val="0"/>
          <w:numId w:val="10"/>
        </w:numPr>
        <w:ind w:right="10" w:hanging="436"/>
        <w:rPr>
          <w:szCs w:val="24"/>
        </w:rPr>
      </w:pPr>
      <w:r w:rsidRPr="007D0C72">
        <w:rPr>
          <w:rFonts w:cs="Arial"/>
          <w:szCs w:val="24"/>
        </w:rPr>
        <w:t>Act as Manager of the CSF until such time that a trustee bank is designated or</w:t>
      </w:r>
      <w:r>
        <w:rPr>
          <w:rFonts w:cs="Arial"/>
          <w:szCs w:val="24"/>
        </w:rPr>
        <w:t xml:space="preserve"> </w:t>
      </w:r>
      <w:r w:rsidRPr="007D0C72">
        <w:rPr>
          <w:rFonts w:cs="Arial"/>
          <w:szCs w:val="24"/>
        </w:rPr>
        <w:t>appointed as trust fund manager</w:t>
      </w:r>
      <w:r w:rsidR="000B67E3" w:rsidRPr="0046400D">
        <w:rPr>
          <w:szCs w:val="24"/>
        </w:rPr>
        <w:t xml:space="preserve">; </w:t>
      </w:r>
    </w:p>
    <w:p w:rsidR="00FC5EC9" w:rsidRDefault="00941EDB" w:rsidP="004B634F">
      <w:pPr>
        <w:numPr>
          <w:ilvl w:val="0"/>
          <w:numId w:val="10"/>
        </w:numPr>
        <w:spacing w:after="34"/>
        <w:ind w:right="10" w:hanging="436"/>
        <w:rPr>
          <w:szCs w:val="24"/>
        </w:rPr>
      </w:pPr>
      <w:r w:rsidRPr="007D0C72">
        <w:rPr>
          <w:rFonts w:cs="Arial"/>
          <w:szCs w:val="24"/>
        </w:rPr>
        <w:t>Designate bank/s duly licensed by the BSP to perform trust and other fiduciary</w:t>
      </w:r>
      <w:r>
        <w:rPr>
          <w:rFonts w:cs="Arial"/>
          <w:szCs w:val="24"/>
        </w:rPr>
        <w:t xml:space="preserve"> </w:t>
      </w:r>
      <w:r w:rsidRPr="007D0C72">
        <w:rPr>
          <w:rFonts w:cs="Arial"/>
          <w:szCs w:val="24"/>
        </w:rPr>
        <w:t>functions as trustee bank/s or investment manager/s, which will, among others,</w:t>
      </w:r>
      <w:r>
        <w:rPr>
          <w:rFonts w:cs="Arial"/>
          <w:szCs w:val="24"/>
        </w:rPr>
        <w:t xml:space="preserve"> </w:t>
      </w:r>
      <w:r w:rsidRPr="007D0C72">
        <w:rPr>
          <w:rFonts w:cs="Arial"/>
          <w:szCs w:val="24"/>
        </w:rPr>
        <w:t>manage the investment, reinvestment and disposition of the fund as provided</w:t>
      </w:r>
      <w:r>
        <w:rPr>
          <w:rFonts w:cs="Arial"/>
          <w:szCs w:val="24"/>
        </w:rPr>
        <w:t xml:space="preserve"> </w:t>
      </w:r>
      <w:r w:rsidRPr="007D0C72">
        <w:rPr>
          <w:rFonts w:cs="Arial"/>
          <w:szCs w:val="24"/>
        </w:rPr>
        <w:t>under Republic Act No. 8791, otherwise known as the “General Banking Law of</w:t>
      </w:r>
      <w:r>
        <w:rPr>
          <w:rFonts w:cs="Arial"/>
          <w:szCs w:val="24"/>
        </w:rPr>
        <w:t xml:space="preserve"> </w:t>
      </w:r>
      <w:r w:rsidRPr="007D0C72">
        <w:rPr>
          <w:rFonts w:cs="Arial"/>
          <w:szCs w:val="24"/>
        </w:rPr>
        <w:t>2000”</w:t>
      </w:r>
      <w:r w:rsidR="000B67E3" w:rsidRPr="0046400D">
        <w:rPr>
          <w:szCs w:val="24"/>
        </w:rPr>
        <w:t xml:space="preserve">; </w:t>
      </w:r>
    </w:p>
    <w:p w:rsidR="00C77F7A" w:rsidRPr="0046400D" w:rsidRDefault="00C77F7A" w:rsidP="00C77F7A">
      <w:pPr>
        <w:spacing w:after="34"/>
        <w:ind w:left="781" w:right="10" w:firstLine="0"/>
        <w:rPr>
          <w:szCs w:val="24"/>
        </w:rPr>
      </w:pPr>
    </w:p>
    <w:p w:rsidR="00FC5EC9" w:rsidRPr="00163E91" w:rsidRDefault="000B67E3" w:rsidP="004B634F">
      <w:pPr>
        <w:numPr>
          <w:ilvl w:val="0"/>
          <w:numId w:val="10"/>
        </w:numPr>
        <w:spacing w:after="30"/>
        <w:ind w:left="730" w:right="418"/>
        <w:rPr>
          <w:szCs w:val="24"/>
        </w:rPr>
      </w:pPr>
      <w:r w:rsidRPr="00163E91">
        <w:rPr>
          <w:szCs w:val="24"/>
        </w:rPr>
        <w:t xml:space="preserve">Accept contribution of new and existing members to the CSF Cooperative;  </w:t>
      </w:r>
    </w:p>
    <w:p w:rsidR="00FC5EC9" w:rsidRPr="0046400D" w:rsidRDefault="00112C36" w:rsidP="004B634F">
      <w:pPr>
        <w:numPr>
          <w:ilvl w:val="0"/>
          <w:numId w:val="10"/>
        </w:numPr>
        <w:spacing w:after="38"/>
        <w:ind w:right="10" w:hanging="436"/>
        <w:rPr>
          <w:szCs w:val="24"/>
        </w:rPr>
      </w:pPr>
      <w:r w:rsidRPr="007D0C72">
        <w:rPr>
          <w:rFonts w:cs="Arial"/>
          <w:szCs w:val="24"/>
        </w:rPr>
        <w:t>Enter into contracts and transactions involving, affecting or relating to the CSF</w:t>
      </w:r>
      <w:r>
        <w:rPr>
          <w:rFonts w:cs="Arial"/>
          <w:szCs w:val="24"/>
        </w:rPr>
        <w:t xml:space="preserve"> </w:t>
      </w:r>
      <w:r w:rsidRPr="007D0C72">
        <w:rPr>
          <w:rFonts w:cs="Arial"/>
          <w:szCs w:val="24"/>
        </w:rPr>
        <w:t>Cooperative including but not limited to the issuance of the Surety Agreement</w:t>
      </w:r>
      <w:r>
        <w:rPr>
          <w:rFonts w:cs="Arial"/>
          <w:szCs w:val="24"/>
        </w:rPr>
        <w:t xml:space="preserve"> </w:t>
      </w:r>
      <w:r w:rsidRPr="007D0C72">
        <w:rPr>
          <w:rFonts w:cs="Arial"/>
          <w:szCs w:val="24"/>
        </w:rPr>
        <w:t>in favor of lending banks</w:t>
      </w:r>
      <w:r w:rsidR="000B67E3" w:rsidRPr="0046400D">
        <w:rPr>
          <w:szCs w:val="24"/>
        </w:rPr>
        <w:t xml:space="preserve">; </w:t>
      </w:r>
    </w:p>
    <w:p w:rsidR="00FC5EC9" w:rsidRPr="0046400D" w:rsidRDefault="000B67E3" w:rsidP="004B634F">
      <w:pPr>
        <w:numPr>
          <w:ilvl w:val="0"/>
          <w:numId w:val="10"/>
        </w:numPr>
        <w:spacing w:after="30"/>
        <w:ind w:right="10" w:hanging="436"/>
        <w:rPr>
          <w:szCs w:val="24"/>
        </w:rPr>
      </w:pPr>
      <w:r w:rsidRPr="0046400D">
        <w:rPr>
          <w:szCs w:val="24"/>
        </w:rPr>
        <w:t xml:space="preserve">Sue and be sued in cases involving the CSF Cooperative;  </w:t>
      </w:r>
    </w:p>
    <w:p w:rsidR="00FC5EC9" w:rsidRPr="0046400D" w:rsidRDefault="00112C36" w:rsidP="004B634F">
      <w:pPr>
        <w:numPr>
          <w:ilvl w:val="0"/>
          <w:numId w:val="10"/>
        </w:numPr>
        <w:spacing w:after="34"/>
        <w:ind w:right="10" w:hanging="436"/>
        <w:rPr>
          <w:szCs w:val="24"/>
        </w:rPr>
      </w:pPr>
      <w:r w:rsidRPr="007D0C72">
        <w:rPr>
          <w:rFonts w:cs="Arial"/>
          <w:szCs w:val="24"/>
        </w:rPr>
        <w:t>Periodically review the CSFs and be responsible for taking appropriate action</w:t>
      </w:r>
      <w:r>
        <w:rPr>
          <w:rFonts w:cs="Arial"/>
          <w:szCs w:val="24"/>
        </w:rPr>
        <w:t xml:space="preserve"> </w:t>
      </w:r>
      <w:r w:rsidRPr="007D0C72">
        <w:rPr>
          <w:rFonts w:cs="Arial"/>
          <w:szCs w:val="24"/>
        </w:rPr>
        <w:t>on the audit of the financial condition and operations of the CSF Cooperative</w:t>
      </w:r>
      <w:r w:rsidR="000B67E3" w:rsidRPr="0046400D">
        <w:rPr>
          <w:szCs w:val="24"/>
        </w:rPr>
        <w:t xml:space="preserve">; </w:t>
      </w:r>
    </w:p>
    <w:p w:rsidR="00FC5EC9" w:rsidRPr="0046400D" w:rsidRDefault="000B67E3" w:rsidP="004B634F">
      <w:pPr>
        <w:numPr>
          <w:ilvl w:val="0"/>
          <w:numId w:val="10"/>
        </w:numPr>
        <w:spacing w:after="33"/>
        <w:ind w:right="10" w:hanging="436"/>
        <w:rPr>
          <w:szCs w:val="24"/>
        </w:rPr>
      </w:pPr>
      <w:r w:rsidRPr="0046400D">
        <w:rPr>
          <w:szCs w:val="24"/>
        </w:rPr>
        <w:t xml:space="preserve">Create committees and appoint officers subject to the qualifications provided by the Board and this Bylaws; </w:t>
      </w:r>
    </w:p>
    <w:p w:rsidR="00FC5EC9" w:rsidRPr="0046400D" w:rsidRDefault="000B67E3" w:rsidP="004B634F">
      <w:pPr>
        <w:numPr>
          <w:ilvl w:val="0"/>
          <w:numId w:val="10"/>
        </w:numPr>
        <w:spacing w:after="38"/>
        <w:ind w:right="10" w:hanging="436"/>
        <w:rPr>
          <w:szCs w:val="24"/>
        </w:rPr>
      </w:pPr>
      <w:r w:rsidRPr="0046400D">
        <w:rPr>
          <w:szCs w:val="24"/>
        </w:rPr>
        <w:t xml:space="preserve">Delegate to the Chairperson, Vice-chairperson, or any member of the Board any of its powers whenever deemed necessary for the best interest of the CSF Cooperative and as allowed by law; </w:t>
      </w:r>
    </w:p>
    <w:p w:rsidR="00FC5EC9" w:rsidRPr="0046400D" w:rsidRDefault="000B67E3" w:rsidP="004B634F">
      <w:pPr>
        <w:numPr>
          <w:ilvl w:val="0"/>
          <w:numId w:val="10"/>
        </w:numPr>
        <w:spacing w:after="34"/>
        <w:ind w:right="10" w:hanging="436"/>
        <w:rPr>
          <w:szCs w:val="24"/>
        </w:rPr>
      </w:pPr>
      <w:r w:rsidRPr="0046400D">
        <w:rPr>
          <w:szCs w:val="24"/>
        </w:rPr>
        <w:t xml:space="preserve">Exercise general supervision of all the affairs of the CSF Cooperative including the issuance of policies, rules and regulations governing the operations of the CSF and be directly accountable to the general membership of the CSF Cooperative; </w:t>
      </w:r>
    </w:p>
    <w:p w:rsidR="00FC5EC9" w:rsidRPr="0046400D" w:rsidRDefault="000B67E3" w:rsidP="004B634F">
      <w:pPr>
        <w:numPr>
          <w:ilvl w:val="0"/>
          <w:numId w:val="10"/>
        </w:numPr>
        <w:spacing w:after="38"/>
        <w:ind w:right="10" w:hanging="436"/>
        <w:rPr>
          <w:szCs w:val="24"/>
        </w:rPr>
      </w:pPr>
      <w:r w:rsidRPr="0046400D">
        <w:rPr>
          <w:szCs w:val="24"/>
        </w:rPr>
        <w:t xml:space="preserve">Issue the Surety Agreement jointly and severally with the endorsing cooperative-member, in favor of the lending bank to secure the loans of qualified borrowers; and </w:t>
      </w:r>
    </w:p>
    <w:p w:rsidR="00FC5EC9" w:rsidRPr="0046400D" w:rsidRDefault="000B67E3" w:rsidP="004B634F">
      <w:pPr>
        <w:numPr>
          <w:ilvl w:val="0"/>
          <w:numId w:val="10"/>
        </w:numPr>
        <w:ind w:right="10" w:hanging="436"/>
        <w:rPr>
          <w:szCs w:val="24"/>
        </w:rPr>
      </w:pPr>
      <w:r w:rsidRPr="0046400D">
        <w:rPr>
          <w:szCs w:val="24"/>
        </w:rPr>
        <w:t xml:space="preserve">Perform such acts and exercise such powers and duties as may be necessary and proper in order to achieve the purpose for which the CSF was created or for any purpose which will redound to the benefit of the members of the CSF Cooperative. </w:t>
      </w:r>
    </w:p>
    <w:p w:rsidR="00FC5EC9" w:rsidRDefault="000B67E3">
      <w:pPr>
        <w:spacing w:after="0" w:line="259" w:lineRule="auto"/>
        <w:ind w:left="0" w:firstLine="0"/>
        <w:jc w:val="left"/>
        <w:rPr>
          <w:szCs w:val="24"/>
        </w:rPr>
      </w:pPr>
      <w:r w:rsidRPr="0046400D">
        <w:rPr>
          <w:szCs w:val="24"/>
        </w:rPr>
        <w:t xml:space="preserve"> </w:t>
      </w:r>
    </w:p>
    <w:p w:rsidR="00CE54B8" w:rsidRDefault="00CE54B8" w:rsidP="00CE54B8">
      <w:pPr>
        <w:pStyle w:val="ListParagraph"/>
        <w:spacing w:after="0" w:line="240" w:lineRule="auto"/>
        <w:ind w:left="0"/>
        <w:rPr>
          <w:rFonts w:cs="Palatino Linotype"/>
          <w:szCs w:val="24"/>
        </w:rPr>
      </w:pPr>
      <w:r>
        <w:rPr>
          <w:rFonts w:eastAsia="Times New Roman" w:cs="Arial"/>
          <w:b/>
          <w:szCs w:val="24"/>
        </w:rPr>
        <w:t xml:space="preserve">Section 4. </w:t>
      </w:r>
      <w:r w:rsidRPr="00914655">
        <w:rPr>
          <w:rFonts w:eastAsia="Times New Roman" w:cs="Arial"/>
          <w:b/>
          <w:szCs w:val="24"/>
        </w:rPr>
        <w:t>Election of Members of the Board</w:t>
      </w:r>
      <w:r w:rsidRPr="00914655">
        <w:rPr>
          <w:rFonts w:eastAsia="Times New Roman" w:cs="Arial"/>
          <w:szCs w:val="24"/>
        </w:rPr>
        <w:t xml:space="preserve">. </w:t>
      </w:r>
      <w:r w:rsidRPr="00F56600">
        <w:rPr>
          <w:rFonts w:cs="Palatino Linotype"/>
          <w:szCs w:val="24"/>
        </w:rPr>
        <w:t>The members of the Board shall be</w:t>
      </w:r>
      <w:r>
        <w:rPr>
          <w:rFonts w:cs="Palatino Linotype"/>
          <w:szCs w:val="24"/>
        </w:rPr>
        <w:t xml:space="preserve"> </w:t>
      </w:r>
      <w:r w:rsidRPr="00F56600">
        <w:rPr>
          <w:rFonts w:cs="Palatino Linotype"/>
          <w:szCs w:val="24"/>
        </w:rPr>
        <w:t>elected by secret ballot, or through virtual means, by the authorized representatives of</w:t>
      </w:r>
      <w:r>
        <w:rPr>
          <w:rFonts w:cs="Palatino Linotype"/>
          <w:szCs w:val="24"/>
        </w:rPr>
        <w:t xml:space="preserve"> </w:t>
      </w:r>
      <w:r w:rsidRPr="00F56600">
        <w:rPr>
          <w:rFonts w:cs="Palatino Linotype"/>
          <w:szCs w:val="24"/>
        </w:rPr>
        <w:t>Members in Good Standing during the annual regular General Assembly meeting or</w:t>
      </w:r>
      <w:r>
        <w:rPr>
          <w:rFonts w:cs="Palatino Linotype"/>
          <w:szCs w:val="24"/>
        </w:rPr>
        <w:t xml:space="preserve"> </w:t>
      </w:r>
      <w:r w:rsidRPr="00F56600">
        <w:rPr>
          <w:rFonts w:cs="Palatino Linotype"/>
          <w:szCs w:val="24"/>
        </w:rPr>
        <w:t>special General Assembly meeting called for the purpose. The Election Committee</w:t>
      </w:r>
      <w:r>
        <w:rPr>
          <w:rFonts w:cs="Palatino Linotype"/>
          <w:szCs w:val="24"/>
        </w:rPr>
        <w:t xml:space="preserve"> </w:t>
      </w:r>
      <w:r w:rsidRPr="00F56600">
        <w:rPr>
          <w:rFonts w:cs="Palatino Linotype"/>
          <w:szCs w:val="24"/>
        </w:rPr>
        <w:t>shall supervise the conduct, manner and procedure of election and other election</w:t>
      </w:r>
      <w:r>
        <w:rPr>
          <w:rFonts w:cs="Palatino Linotype"/>
          <w:szCs w:val="24"/>
        </w:rPr>
        <w:t xml:space="preserve"> </w:t>
      </w:r>
      <w:r w:rsidRPr="00F56600">
        <w:rPr>
          <w:rFonts w:cs="Palatino Linotype"/>
          <w:szCs w:val="24"/>
        </w:rPr>
        <w:t>related activities, subject to duly approved election policies and guidelines.</w:t>
      </w:r>
    </w:p>
    <w:p w:rsidR="00CE54B8" w:rsidRDefault="00CE54B8" w:rsidP="00CE54B8">
      <w:pPr>
        <w:pStyle w:val="ListParagraph"/>
        <w:spacing w:after="0" w:line="240" w:lineRule="auto"/>
        <w:ind w:left="0"/>
        <w:rPr>
          <w:rFonts w:cs="Palatino Linotype"/>
          <w:b/>
          <w:szCs w:val="24"/>
        </w:rPr>
      </w:pPr>
    </w:p>
    <w:p w:rsidR="00CE54B8" w:rsidRDefault="00CE54B8" w:rsidP="00CE54B8">
      <w:pPr>
        <w:spacing w:after="0" w:line="259" w:lineRule="auto"/>
        <w:ind w:left="0" w:firstLine="0"/>
        <w:jc w:val="left"/>
        <w:rPr>
          <w:szCs w:val="24"/>
        </w:rPr>
      </w:pPr>
      <w:r>
        <w:rPr>
          <w:rFonts w:cs="Palatino Linotype"/>
          <w:b/>
          <w:szCs w:val="24"/>
        </w:rPr>
        <w:t xml:space="preserve">Section 5. </w:t>
      </w:r>
      <w:r w:rsidRPr="00914655">
        <w:rPr>
          <w:rFonts w:cs="Palatino Linotype"/>
          <w:b/>
          <w:szCs w:val="24"/>
        </w:rPr>
        <w:t>Officers within</w:t>
      </w:r>
      <w:r>
        <w:rPr>
          <w:rFonts w:cs="Palatino Linotype"/>
          <w:b/>
          <w:szCs w:val="24"/>
        </w:rPr>
        <w:t xml:space="preserve"> and outside</w:t>
      </w:r>
      <w:r w:rsidRPr="00914655">
        <w:rPr>
          <w:rFonts w:cs="Palatino Linotype"/>
          <w:b/>
          <w:szCs w:val="24"/>
        </w:rPr>
        <w:t xml:space="preserve"> the Board</w:t>
      </w:r>
      <w:r w:rsidRPr="00914655">
        <w:rPr>
          <w:rFonts w:cs="Palatino Linotype"/>
          <w:szCs w:val="24"/>
        </w:rPr>
        <w:t>.  Within ten (10) days from the constitution of the Board, it shall convene to elect its Chairperson and Vice-Chairperson from the authorized representatives of member cooperatives</w:t>
      </w:r>
      <w:r>
        <w:rPr>
          <w:rFonts w:cs="Palatino Linotype"/>
          <w:szCs w:val="24"/>
        </w:rPr>
        <w:t>/NGOs</w:t>
      </w:r>
      <w:r w:rsidRPr="00914655">
        <w:rPr>
          <w:rFonts w:cs="Palatino Linotype"/>
          <w:szCs w:val="24"/>
        </w:rPr>
        <w:t xml:space="preserve"> to the Board.  It shall also elect or appoint </w:t>
      </w:r>
      <w:r w:rsidRPr="00914655">
        <w:rPr>
          <w:szCs w:val="24"/>
        </w:rPr>
        <w:t xml:space="preserve">the </w:t>
      </w:r>
      <w:r w:rsidRPr="00914655">
        <w:rPr>
          <w:iCs/>
          <w:szCs w:val="24"/>
        </w:rPr>
        <w:t xml:space="preserve">Secretary </w:t>
      </w:r>
      <w:r w:rsidRPr="00914655">
        <w:rPr>
          <w:szCs w:val="24"/>
        </w:rPr>
        <w:t xml:space="preserve">and </w:t>
      </w:r>
      <w:r w:rsidRPr="00914655">
        <w:rPr>
          <w:iCs/>
          <w:szCs w:val="24"/>
        </w:rPr>
        <w:t>Treasurer</w:t>
      </w:r>
      <w:r w:rsidRPr="00914655">
        <w:rPr>
          <w:i/>
          <w:iCs/>
          <w:szCs w:val="24"/>
        </w:rPr>
        <w:t xml:space="preserve"> </w:t>
      </w:r>
      <w:r>
        <w:rPr>
          <w:szCs w:val="24"/>
        </w:rPr>
        <w:t>from the authorized representative outside of the Board whose</w:t>
      </w:r>
      <w:r w:rsidRPr="00914655">
        <w:rPr>
          <w:szCs w:val="24"/>
        </w:rPr>
        <w:t xml:space="preserve"> dut</w:t>
      </w:r>
      <w:r>
        <w:rPr>
          <w:szCs w:val="24"/>
        </w:rPr>
        <w:t>ies and responsibilities</w:t>
      </w:r>
      <w:r w:rsidRPr="00914655">
        <w:rPr>
          <w:szCs w:val="24"/>
        </w:rPr>
        <w:t xml:space="preserve"> are provided in this Bylaws.</w:t>
      </w:r>
    </w:p>
    <w:p w:rsidR="00CE54B8" w:rsidRDefault="00CE54B8">
      <w:pPr>
        <w:spacing w:after="0" w:line="259" w:lineRule="auto"/>
        <w:ind w:left="0" w:firstLine="0"/>
        <w:jc w:val="left"/>
        <w:rPr>
          <w:szCs w:val="24"/>
        </w:rPr>
      </w:pPr>
    </w:p>
    <w:p w:rsidR="00CE54B8" w:rsidRDefault="00CE54B8">
      <w:pPr>
        <w:spacing w:after="0" w:line="259" w:lineRule="auto"/>
        <w:ind w:left="0" w:firstLine="0"/>
        <w:jc w:val="left"/>
        <w:rPr>
          <w:szCs w:val="24"/>
        </w:rPr>
      </w:pPr>
      <w:r>
        <w:rPr>
          <w:rFonts w:eastAsia="Times New Roman" w:cs="Arial"/>
          <w:b/>
          <w:szCs w:val="24"/>
        </w:rPr>
        <w:t xml:space="preserve">Section 6. </w:t>
      </w:r>
      <w:r w:rsidRPr="00914655">
        <w:rPr>
          <w:rFonts w:eastAsia="Times New Roman" w:cs="Arial"/>
          <w:b/>
          <w:szCs w:val="24"/>
        </w:rPr>
        <w:t>Term of Office</w:t>
      </w:r>
      <w:r w:rsidRPr="00914655">
        <w:rPr>
          <w:rFonts w:cs="Palatino Linotype"/>
          <w:szCs w:val="24"/>
        </w:rPr>
        <w:t>.  Unless earlier removed for cause, or have resigned or become incapacitated,</w:t>
      </w:r>
      <w:r>
        <w:rPr>
          <w:rFonts w:cs="Palatino Linotype"/>
          <w:szCs w:val="24"/>
        </w:rPr>
        <w:t xml:space="preserve"> the elected members of the Board of Directors shall serve for</w:t>
      </w:r>
      <w:r w:rsidRPr="00914655">
        <w:rPr>
          <w:rFonts w:cs="Palatino Linotype"/>
          <w:szCs w:val="24"/>
        </w:rPr>
        <w:t xml:space="preserve"> a </w:t>
      </w:r>
      <w:r w:rsidRPr="00914655">
        <w:rPr>
          <w:rFonts w:cs="Palatino Linotype"/>
          <w:szCs w:val="24"/>
        </w:rPr>
        <w:lastRenderedPageBreak/>
        <w:t>term of two (2) years</w:t>
      </w:r>
      <w:r>
        <w:rPr>
          <w:rFonts w:cs="Palatino Linotype"/>
          <w:szCs w:val="24"/>
        </w:rPr>
        <w:t xml:space="preserve"> and shall hold office </w:t>
      </w:r>
      <w:r w:rsidRPr="000D165A">
        <w:rPr>
          <w:rFonts w:cs="Palatino Linotype"/>
          <w:szCs w:val="24"/>
        </w:rPr>
        <w:t>until their successors are duly elected and qualified;</w:t>
      </w:r>
      <w:r w:rsidRPr="00914655">
        <w:rPr>
          <w:rFonts w:cs="Palatino Linotype"/>
          <w:szCs w:val="24"/>
        </w:rPr>
        <w:t xml:space="preserve"> Provided, that majority of the elect</w:t>
      </w:r>
      <w:r>
        <w:rPr>
          <w:rFonts w:cs="Palatino Linotype"/>
          <w:szCs w:val="24"/>
        </w:rPr>
        <w:t>ed D</w:t>
      </w:r>
      <w:r w:rsidRPr="00914655">
        <w:rPr>
          <w:rFonts w:cs="Palatino Linotype"/>
          <w:szCs w:val="24"/>
        </w:rPr>
        <w:t>irectors obtaining the highest number of votes during the first election after registration shall serve for tw</w:t>
      </w:r>
      <w:r>
        <w:rPr>
          <w:rFonts w:cs="Palatino Linotype"/>
          <w:szCs w:val="24"/>
        </w:rPr>
        <w:t>o (2) years, and the remaining D</w:t>
      </w:r>
      <w:r w:rsidRPr="00914655">
        <w:rPr>
          <w:rFonts w:cs="Palatino Linotype"/>
          <w:szCs w:val="24"/>
        </w:rPr>
        <w:t>irectors for</w:t>
      </w:r>
      <w:r>
        <w:rPr>
          <w:rFonts w:cs="Palatino Linotype"/>
          <w:szCs w:val="24"/>
        </w:rPr>
        <w:t xml:space="preserve"> one (1) year. Thereafter, all D</w:t>
      </w:r>
      <w:r w:rsidRPr="00914655">
        <w:rPr>
          <w:rFonts w:cs="Palatino Linotype"/>
          <w:szCs w:val="24"/>
        </w:rPr>
        <w:t xml:space="preserve">irectors shall serve for a term of two (2) years. The term of the </w:t>
      </w:r>
      <w:r>
        <w:rPr>
          <w:rFonts w:cs="Palatino Linotype"/>
          <w:szCs w:val="24"/>
        </w:rPr>
        <w:t>incorporating D</w:t>
      </w:r>
      <w:r w:rsidRPr="00914655">
        <w:rPr>
          <w:rFonts w:cs="Palatino Linotype"/>
          <w:szCs w:val="24"/>
        </w:rPr>
        <w:t xml:space="preserve">irectors shall expire upon the election of their successors in the first regular General Assembly </w:t>
      </w:r>
      <w:r>
        <w:rPr>
          <w:rFonts w:cs="Palatino Linotype"/>
          <w:szCs w:val="24"/>
        </w:rPr>
        <w:t xml:space="preserve">meeting </w:t>
      </w:r>
      <w:r w:rsidRPr="00914655">
        <w:rPr>
          <w:rFonts w:cs="Palatino Linotype"/>
          <w:szCs w:val="24"/>
        </w:rPr>
        <w:t>after registration</w:t>
      </w:r>
      <w:r>
        <w:rPr>
          <w:rFonts w:cs="Palatino Linotype"/>
          <w:szCs w:val="24"/>
        </w:rPr>
        <w:t>.</w:t>
      </w:r>
    </w:p>
    <w:p w:rsidR="00CE54B8" w:rsidRDefault="00CE54B8">
      <w:pPr>
        <w:spacing w:after="0" w:line="259" w:lineRule="auto"/>
        <w:ind w:left="0" w:firstLine="0"/>
        <w:jc w:val="left"/>
        <w:rPr>
          <w:szCs w:val="24"/>
        </w:rPr>
      </w:pPr>
    </w:p>
    <w:p w:rsidR="00DB7EA0" w:rsidRDefault="00DB7EA0">
      <w:pPr>
        <w:spacing w:after="0" w:line="259" w:lineRule="auto"/>
        <w:ind w:left="0" w:firstLine="0"/>
        <w:jc w:val="left"/>
        <w:rPr>
          <w:rFonts w:cs="Palatino Linotype"/>
          <w:szCs w:val="24"/>
        </w:rPr>
      </w:pPr>
      <w:r>
        <w:rPr>
          <w:rFonts w:cs="Palatino Linotype"/>
          <w:b/>
          <w:szCs w:val="24"/>
        </w:rPr>
        <w:t xml:space="preserve">Section 7. </w:t>
      </w:r>
      <w:r w:rsidRPr="00914655">
        <w:rPr>
          <w:rFonts w:cs="Palatino Linotype"/>
          <w:b/>
          <w:szCs w:val="24"/>
        </w:rPr>
        <w:t xml:space="preserve">Regular Meetings.  </w:t>
      </w:r>
      <w:r w:rsidRPr="00914655">
        <w:rPr>
          <w:rFonts w:cs="Palatino Linotype"/>
          <w:szCs w:val="24"/>
        </w:rPr>
        <w:t>Regular meetings of the Board of Directors shal</w:t>
      </w:r>
      <w:r>
        <w:rPr>
          <w:rFonts w:cs="Palatino Linotype"/>
          <w:szCs w:val="24"/>
        </w:rPr>
        <w:t xml:space="preserve">l be held at least once a month at its official place of business. </w:t>
      </w:r>
      <w:r w:rsidRPr="00914655">
        <w:rPr>
          <w:rFonts w:cs="Palatino Linotype"/>
          <w:szCs w:val="24"/>
        </w:rPr>
        <w:t xml:space="preserve">However, </w:t>
      </w:r>
      <w:r>
        <w:rPr>
          <w:rFonts w:cs="Palatino Linotype"/>
          <w:szCs w:val="24"/>
        </w:rPr>
        <w:t>upon reasonable</w:t>
      </w:r>
      <w:r w:rsidRPr="00914655">
        <w:rPr>
          <w:rFonts w:cs="Palatino Linotype"/>
          <w:szCs w:val="24"/>
        </w:rPr>
        <w:t xml:space="preserve"> </w:t>
      </w:r>
    </w:p>
    <w:p w:rsidR="00DB7EA0" w:rsidRDefault="00DB7EA0">
      <w:pPr>
        <w:spacing w:after="0" w:line="259" w:lineRule="auto"/>
        <w:ind w:left="0" w:firstLine="0"/>
        <w:jc w:val="left"/>
        <w:rPr>
          <w:rFonts w:cs="Palatino Linotype"/>
          <w:szCs w:val="24"/>
        </w:rPr>
      </w:pPr>
    </w:p>
    <w:p w:rsidR="00CE54B8" w:rsidRDefault="00DB7EA0">
      <w:pPr>
        <w:spacing w:after="0" w:line="259" w:lineRule="auto"/>
        <w:ind w:left="0" w:firstLine="0"/>
        <w:jc w:val="left"/>
        <w:rPr>
          <w:szCs w:val="24"/>
        </w:rPr>
      </w:pPr>
      <w:r w:rsidRPr="00914655">
        <w:rPr>
          <w:rFonts w:cs="Palatino Linotype"/>
          <w:szCs w:val="24"/>
        </w:rPr>
        <w:t>cause, a different date and venue of the regular monthly</w:t>
      </w:r>
      <w:r w:rsidR="007D3F95">
        <w:rPr>
          <w:rFonts w:cs="Palatino Linotype"/>
          <w:szCs w:val="24"/>
        </w:rPr>
        <w:t xml:space="preserve"> </w:t>
      </w:r>
      <w:r w:rsidR="007D3F95" w:rsidRPr="00914655">
        <w:rPr>
          <w:rFonts w:cs="Palatino Linotype"/>
          <w:szCs w:val="24"/>
        </w:rPr>
        <w:t xml:space="preserve">meeting may be set by the Chairperson or </w:t>
      </w:r>
      <w:r w:rsidR="007D3F95">
        <w:rPr>
          <w:rFonts w:cs="Palatino Linotype"/>
          <w:szCs w:val="24"/>
        </w:rPr>
        <w:t xml:space="preserve">by a </w:t>
      </w:r>
      <w:r w:rsidR="007D3F95" w:rsidRPr="00914655">
        <w:rPr>
          <w:rFonts w:cs="Palatino Linotype"/>
          <w:szCs w:val="24"/>
        </w:rPr>
        <w:t>majorit</w:t>
      </w:r>
      <w:r w:rsidR="007D3F95">
        <w:rPr>
          <w:rFonts w:cs="Palatino Linotype"/>
          <w:szCs w:val="24"/>
        </w:rPr>
        <w:t>y of the members of the Board; P</w:t>
      </w:r>
      <w:r w:rsidR="007D3F95" w:rsidRPr="00914655">
        <w:rPr>
          <w:rFonts w:cs="Palatino Linotype"/>
          <w:szCs w:val="24"/>
        </w:rPr>
        <w:t>rovided, that a w</w:t>
      </w:r>
      <w:r w:rsidR="007D3F95">
        <w:rPr>
          <w:rFonts w:cs="Palatino Linotype"/>
          <w:szCs w:val="24"/>
        </w:rPr>
        <w:t>ritten notice shall be served upon</w:t>
      </w:r>
      <w:r w:rsidR="007D3F95" w:rsidRPr="00914655">
        <w:rPr>
          <w:rFonts w:cs="Palatino Linotype"/>
          <w:szCs w:val="24"/>
        </w:rPr>
        <w:t xml:space="preserve"> all members of the Board at least seven (7) days before such meeting</w:t>
      </w:r>
      <w:r w:rsidR="007D3F95">
        <w:rPr>
          <w:rFonts w:cs="Palatino Linotype"/>
          <w:szCs w:val="24"/>
        </w:rPr>
        <w:t>.</w:t>
      </w:r>
    </w:p>
    <w:p w:rsidR="00CE54B8" w:rsidRDefault="00CE54B8">
      <w:pPr>
        <w:spacing w:after="0" w:line="259" w:lineRule="auto"/>
        <w:ind w:left="0" w:firstLine="0"/>
        <w:jc w:val="left"/>
        <w:rPr>
          <w:szCs w:val="24"/>
        </w:rPr>
      </w:pPr>
    </w:p>
    <w:p w:rsidR="00566571" w:rsidRPr="004F6B6A" w:rsidRDefault="00566571" w:rsidP="00566571">
      <w:pPr>
        <w:pStyle w:val="ListParagraph"/>
        <w:spacing w:after="0" w:line="240" w:lineRule="auto"/>
        <w:ind w:left="0"/>
        <w:rPr>
          <w:rFonts w:cs="Palatino Linotype"/>
          <w:szCs w:val="24"/>
        </w:rPr>
      </w:pPr>
      <w:r>
        <w:rPr>
          <w:rFonts w:cs="Palatino Linotype"/>
          <w:b/>
          <w:szCs w:val="24"/>
        </w:rPr>
        <w:t xml:space="preserve">Section 8. </w:t>
      </w:r>
      <w:r w:rsidRPr="00914655">
        <w:rPr>
          <w:rFonts w:cs="Palatino Linotype"/>
          <w:b/>
          <w:szCs w:val="24"/>
        </w:rPr>
        <w:t xml:space="preserve">Special Meetings.  </w:t>
      </w:r>
      <w:r w:rsidRPr="00914655">
        <w:rPr>
          <w:rFonts w:cs="Palatino Linotype"/>
          <w:szCs w:val="24"/>
        </w:rPr>
        <w:t xml:space="preserve">Special meetings may be held at any time upon the call of the Chairperson or </w:t>
      </w:r>
      <w:r>
        <w:rPr>
          <w:rFonts w:cs="Palatino Linotype"/>
          <w:szCs w:val="24"/>
        </w:rPr>
        <w:t xml:space="preserve">by </w:t>
      </w:r>
      <w:r w:rsidRPr="00914655">
        <w:rPr>
          <w:rFonts w:cs="Palatino Linotype"/>
          <w:szCs w:val="24"/>
        </w:rPr>
        <w:t xml:space="preserve">a majority of the members of the Board; </w:t>
      </w:r>
      <w:r>
        <w:rPr>
          <w:rFonts w:cs="Palatino Linotype"/>
          <w:szCs w:val="24"/>
        </w:rPr>
        <w:t>P</w:t>
      </w:r>
      <w:r w:rsidRPr="00914655">
        <w:rPr>
          <w:rFonts w:cs="Palatino Linotype"/>
          <w:szCs w:val="24"/>
        </w:rPr>
        <w:t xml:space="preserve">rovided, that written notices specifying the agenda thereof shall be served </w:t>
      </w:r>
      <w:r>
        <w:rPr>
          <w:rFonts w:cs="Palatino Linotype"/>
          <w:szCs w:val="24"/>
        </w:rPr>
        <w:t>upon</w:t>
      </w:r>
      <w:r w:rsidRPr="00914655">
        <w:rPr>
          <w:rFonts w:cs="Palatino Linotype"/>
          <w:szCs w:val="24"/>
        </w:rPr>
        <w:t xml:space="preserve"> all members of the Board at least seven days (7) before the said meeting</w:t>
      </w:r>
      <w:r>
        <w:rPr>
          <w:rFonts w:cs="Palatino Linotype"/>
          <w:szCs w:val="24"/>
        </w:rPr>
        <w:t>s</w:t>
      </w:r>
      <w:r w:rsidRPr="00914655">
        <w:rPr>
          <w:rFonts w:cs="Palatino Linotype"/>
          <w:szCs w:val="24"/>
        </w:rPr>
        <w:t xml:space="preserve">. </w:t>
      </w:r>
    </w:p>
    <w:p w:rsidR="00566571" w:rsidRDefault="00566571" w:rsidP="00566571">
      <w:pPr>
        <w:pStyle w:val="ListParagraph"/>
        <w:spacing w:after="0" w:line="240" w:lineRule="auto"/>
        <w:ind w:left="0"/>
        <w:rPr>
          <w:rFonts w:cs="Palatino Linotype"/>
          <w:szCs w:val="24"/>
        </w:rPr>
      </w:pPr>
    </w:p>
    <w:p w:rsidR="00CE54B8" w:rsidRDefault="00566571" w:rsidP="00566571">
      <w:pPr>
        <w:spacing w:after="0" w:line="259" w:lineRule="auto"/>
        <w:ind w:left="0" w:firstLine="0"/>
        <w:jc w:val="left"/>
        <w:rPr>
          <w:rFonts w:cs="Calibri"/>
          <w:szCs w:val="24"/>
        </w:rPr>
      </w:pPr>
      <w:r>
        <w:rPr>
          <w:rFonts w:cs="Calibri"/>
          <w:b/>
          <w:szCs w:val="24"/>
        </w:rPr>
        <w:t xml:space="preserve">Section 9. </w:t>
      </w:r>
      <w:r w:rsidRPr="0058105B">
        <w:rPr>
          <w:rFonts w:cs="Calibri"/>
          <w:b/>
          <w:szCs w:val="24"/>
        </w:rPr>
        <w:t xml:space="preserve">Meeting through videoconferencing and/or other virtual means. </w:t>
      </w:r>
      <w:r w:rsidRPr="0058105B">
        <w:rPr>
          <w:rFonts w:cs="Calibri"/>
          <w:szCs w:val="24"/>
        </w:rPr>
        <w:t>For</w:t>
      </w:r>
      <w:r>
        <w:rPr>
          <w:rFonts w:cs="Calibri"/>
          <w:szCs w:val="24"/>
        </w:rPr>
        <w:t xml:space="preserve"> </w:t>
      </w:r>
      <w:r w:rsidRPr="0058105B">
        <w:rPr>
          <w:rFonts w:cs="Calibri"/>
          <w:szCs w:val="24"/>
        </w:rPr>
        <w:t>meritorious reasons, the BOD may conduct their regular or special meetings through</w:t>
      </w:r>
      <w:r>
        <w:rPr>
          <w:rFonts w:cs="Calibri"/>
          <w:szCs w:val="24"/>
        </w:rPr>
        <w:t xml:space="preserve"> </w:t>
      </w:r>
      <w:r w:rsidRPr="0058105B">
        <w:rPr>
          <w:rFonts w:cs="Calibri"/>
          <w:szCs w:val="24"/>
        </w:rPr>
        <w:t>videoconferencing or other virtual or online means in accordance with the policies and</w:t>
      </w:r>
      <w:r>
        <w:rPr>
          <w:rFonts w:cs="Calibri"/>
          <w:szCs w:val="24"/>
        </w:rPr>
        <w:t xml:space="preserve"> </w:t>
      </w:r>
      <w:r w:rsidRPr="0058105B">
        <w:rPr>
          <w:rFonts w:cs="Calibri"/>
          <w:szCs w:val="24"/>
        </w:rPr>
        <w:t>procedures formulated by the BOD.</w:t>
      </w:r>
    </w:p>
    <w:p w:rsidR="00566571" w:rsidRDefault="00566571" w:rsidP="00566571">
      <w:pPr>
        <w:spacing w:after="0" w:line="259" w:lineRule="auto"/>
        <w:ind w:left="0" w:firstLine="0"/>
        <w:jc w:val="left"/>
        <w:rPr>
          <w:rFonts w:cs="Calibri"/>
          <w:szCs w:val="24"/>
        </w:rPr>
      </w:pPr>
    </w:p>
    <w:p w:rsidR="002708B7" w:rsidRPr="00DA1F38" w:rsidRDefault="002708B7" w:rsidP="002708B7">
      <w:pPr>
        <w:pStyle w:val="ListParagraph"/>
        <w:spacing w:after="0" w:line="240" w:lineRule="auto"/>
        <w:ind w:left="0"/>
        <w:rPr>
          <w:rFonts w:cs="Palatino Linotype"/>
          <w:szCs w:val="24"/>
        </w:rPr>
      </w:pPr>
      <w:r w:rsidRPr="007C08B6">
        <w:rPr>
          <w:rFonts w:cs="Calibri"/>
          <w:b/>
          <w:szCs w:val="24"/>
        </w:rPr>
        <w:t xml:space="preserve">Section 10. No Proxy Voting. </w:t>
      </w:r>
      <w:r w:rsidRPr="00DA1F38">
        <w:rPr>
          <w:rFonts w:cs="Calibri"/>
          <w:szCs w:val="24"/>
        </w:rPr>
        <w:t>Directors cannot be represented or vote by proxy at</w:t>
      </w:r>
      <w:r>
        <w:rPr>
          <w:rFonts w:cs="Calibri"/>
          <w:szCs w:val="24"/>
        </w:rPr>
        <w:t xml:space="preserve"> </w:t>
      </w:r>
      <w:r w:rsidRPr="00DA1F38">
        <w:rPr>
          <w:rFonts w:cs="Calibri"/>
          <w:szCs w:val="24"/>
        </w:rPr>
        <w:t>board meetings.</w:t>
      </w:r>
      <w:r>
        <w:rPr>
          <w:rFonts w:cs="Calibri"/>
          <w:szCs w:val="24"/>
        </w:rPr>
        <w:t xml:space="preserve"> </w:t>
      </w:r>
    </w:p>
    <w:p w:rsidR="002708B7" w:rsidRDefault="002708B7" w:rsidP="002708B7">
      <w:pPr>
        <w:pStyle w:val="ListParagraph"/>
        <w:spacing w:after="0" w:line="240" w:lineRule="auto"/>
        <w:ind w:left="0"/>
        <w:rPr>
          <w:rFonts w:cs="Palatino Linotype"/>
          <w:szCs w:val="24"/>
        </w:rPr>
      </w:pPr>
    </w:p>
    <w:p w:rsidR="002708B7" w:rsidRPr="00914655" w:rsidRDefault="002708B7" w:rsidP="002708B7">
      <w:pPr>
        <w:pStyle w:val="ListParagraph"/>
        <w:spacing w:after="0" w:line="240" w:lineRule="auto"/>
        <w:ind w:left="0"/>
        <w:rPr>
          <w:rFonts w:cs="Palatino Linotype"/>
          <w:szCs w:val="24"/>
        </w:rPr>
      </w:pPr>
      <w:r>
        <w:rPr>
          <w:rFonts w:cs="Palatino Linotype"/>
          <w:b/>
          <w:szCs w:val="24"/>
        </w:rPr>
        <w:t xml:space="preserve">Section 11. </w:t>
      </w:r>
      <w:r w:rsidRPr="00914655">
        <w:rPr>
          <w:rFonts w:cs="Palatino Linotype"/>
          <w:b/>
          <w:szCs w:val="24"/>
        </w:rPr>
        <w:t>Quorum Requirement</w:t>
      </w:r>
      <w:r w:rsidRPr="00914655">
        <w:rPr>
          <w:szCs w:val="24"/>
        </w:rPr>
        <w:t>.  A</w:t>
      </w:r>
      <w:r w:rsidRPr="00914655">
        <w:rPr>
          <w:rFonts w:cs="Calibri"/>
          <w:szCs w:val="24"/>
        </w:rPr>
        <w:t xml:space="preserve"> simple majority of the total number of members during regular or special Board meeting</w:t>
      </w:r>
      <w:r>
        <w:rPr>
          <w:rFonts w:cs="Calibri"/>
          <w:szCs w:val="24"/>
        </w:rPr>
        <w:t>s</w:t>
      </w:r>
      <w:r w:rsidRPr="00914655">
        <w:rPr>
          <w:rFonts w:cs="Calibri"/>
          <w:szCs w:val="24"/>
        </w:rPr>
        <w:t>, shall constitute a quorum. The decision of at least a simple majority of the members present at a meeting at which there is a quorum shall be valid.</w:t>
      </w:r>
    </w:p>
    <w:p w:rsidR="002708B7" w:rsidRPr="00914655" w:rsidRDefault="002708B7" w:rsidP="002708B7">
      <w:pPr>
        <w:pStyle w:val="ListParagraph"/>
        <w:spacing w:after="0" w:line="240" w:lineRule="auto"/>
        <w:ind w:left="0"/>
        <w:rPr>
          <w:rFonts w:cs="Palatino Linotype"/>
          <w:szCs w:val="24"/>
        </w:rPr>
      </w:pPr>
    </w:p>
    <w:p w:rsidR="00566571" w:rsidRDefault="002708B7" w:rsidP="002708B7">
      <w:pPr>
        <w:spacing w:after="0" w:line="259" w:lineRule="auto"/>
        <w:ind w:left="0" w:firstLine="0"/>
        <w:jc w:val="left"/>
        <w:rPr>
          <w:szCs w:val="24"/>
        </w:rPr>
      </w:pPr>
      <w:r>
        <w:rPr>
          <w:b/>
          <w:szCs w:val="24"/>
        </w:rPr>
        <w:t xml:space="preserve">Section 12. </w:t>
      </w:r>
      <w:r w:rsidRPr="00914655">
        <w:rPr>
          <w:b/>
          <w:szCs w:val="24"/>
        </w:rPr>
        <w:t>Voting Requirement</w:t>
      </w:r>
      <w:r w:rsidRPr="00914655">
        <w:rPr>
          <w:szCs w:val="24"/>
        </w:rPr>
        <w:t xml:space="preserve">. </w:t>
      </w:r>
      <w:r w:rsidRPr="00C270E6">
        <w:rPr>
          <w:szCs w:val="24"/>
        </w:rPr>
        <w:t>Any resolution or decision passed by the Board</w:t>
      </w:r>
      <w:r>
        <w:rPr>
          <w:szCs w:val="24"/>
        </w:rPr>
        <w:t xml:space="preserve"> </w:t>
      </w:r>
      <w:r w:rsidRPr="00C270E6">
        <w:rPr>
          <w:szCs w:val="24"/>
        </w:rPr>
        <w:t>shall be valid if voted and approved by</w:t>
      </w:r>
      <w:r>
        <w:rPr>
          <w:szCs w:val="24"/>
        </w:rPr>
        <w:t xml:space="preserve"> the simple majority of the regular voting members present at the said meeting.</w:t>
      </w:r>
    </w:p>
    <w:p w:rsidR="00CE54B8" w:rsidRDefault="00CE54B8">
      <w:pPr>
        <w:spacing w:after="0" w:line="259" w:lineRule="auto"/>
        <w:ind w:left="0" w:firstLine="0"/>
        <w:jc w:val="left"/>
        <w:rPr>
          <w:szCs w:val="24"/>
        </w:rPr>
      </w:pPr>
    </w:p>
    <w:p w:rsidR="002708B7" w:rsidRPr="00914655" w:rsidRDefault="002708B7" w:rsidP="002708B7">
      <w:pPr>
        <w:pStyle w:val="ListParagraph"/>
        <w:spacing w:after="0" w:line="240" w:lineRule="auto"/>
        <w:ind w:left="0"/>
        <w:rPr>
          <w:rFonts w:cs="Palatino Linotype"/>
          <w:szCs w:val="24"/>
        </w:rPr>
      </w:pPr>
      <w:r>
        <w:rPr>
          <w:rFonts w:eastAsia="Times New Roman" w:cs="Arial"/>
          <w:b/>
          <w:szCs w:val="24"/>
        </w:rPr>
        <w:t xml:space="preserve">Section 13. </w:t>
      </w:r>
      <w:r w:rsidRPr="00914655">
        <w:rPr>
          <w:rFonts w:eastAsia="Times New Roman" w:cs="Arial"/>
          <w:b/>
          <w:szCs w:val="24"/>
        </w:rPr>
        <w:t xml:space="preserve">Disqualifications.  </w:t>
      </w:r>
      <w:r w:rsidRPr="00C66973">
        <w:rPr>
          <w:rFonts w:eastAsia="Times New Roman" w:cs="Arial"/>
          <w:szCs w:val="24"/>
        </w:rPr>
        <w:t>The authorized representative of a</w:t>
      </w:r>
      <w:r>
        <w:rPr>
          <w:rFonts w:eastAsia="Times New Roman" w:cs="Arial"/>
          <w:szCs w:val="24"/>
        </w:rPr>
        <w:t xml:space="preserve"> </w:t>
      </w:r>
      <w:r w:rsidRPr="00C66973">
        <w:rPr>
          <w:rFonts w:eastAsia="Times New Roman" w:cs="Arial"/>
          <w:szCs w:val="24"/>
        </w:rPr>
        <w:t>cooperative/NGO member shall be disqualified to be elected as member of the Board,</w:t>
      </w:r>
      <w:r>
        <w:rPr>
          <w:rFonts w:eastAsia="Times New Roman" w:cs="Arial"/>
          <w:szCs w:val="24"/>
        </w:rPr>
        <w:t xml:space="preserve"> </w:t>
      </w:r>
      <w:r w:rsidRPr="00C66973">
        <w:rPr>
          <w:rFonts w:eastAsia="Times New Roman" w:cs="Arial"/>
          <w:szCs w:val="24"/>
        </w:rPr>
        <w:t>or to continue as such, under any of the following circumstances:</w:t>
      </w:r>
    </w:p>
    <w:p w:rsidR="002708B7" w:rsidRPr="00914655" w:rsidRDefault="002708B7" w:rsidP="002708B7">
      <w:pPr>
        <w:pStyle w:val="ListParagraph"/>
        <w:spacing w:after="0" w:line="240" w:lineRule="auto"/>
        <w:ind w:left="0"/>
        <w:rPr>
          <w:rFonts w:cs="Palatino Linotype"/>
          <w:szCs w:val="24"/>
        </w:rPr>
      </w:pPr>
    </w:p>
    <w:p w:rsidR="002708B7" w:rsidRPr="00C3623D" w:rsidRDefault="002708B7" w:rsidP="004B634F">
      <w:pPr>
        <w:pStyle w:val="Default"/>
        <w:numPr>
          <w:ilvl w:val="0"/>
          <w:numId w:val="43"/>
        </w:numPr>
        <w:jc w:val="both"/>
        <w:rPr>
          <w:rFonts w:ascii="Bookman Old Style" w:hAnsi="Bookman Old Style" w:cs="Bookman Old Style"/>
          <w:color w:val="auto"/>
        </w:rPr>
      </w:pPr>
      <w:r w:rsidRPr="00914655">
        <w:rPr>
          <w:rFonts w:ascii="Bookman Old Style" w:hAnsi="Bookman Old Style" w:cs="Bookman Old Style"/>
          <w:color w:val="auto"/>
        </w:rPr>
        <w:t>Holding any elective position in the government;</w:t>
      </w:r>
      <w:r>
        <w:rPr>
          <w:rFonts w:ascii="Bookman Old Style" w:hAnsi="Bookman Old Style" w:cs="Bookman Old Style"/>
          <w:color w:val="auto"/>
        </w:rPr>
        <w:t xml:space="preserve"> Provided, That the disqualification does not extend to a party list representative being an officer of a cooperative he or she represents;</w:t>
      </w:r>
      <w:r w:rsidRPr="00C3623D">
        <w:rPr>
          <w:rFonts w:ascii="Bookman Old Style" w:hAnsi="Bookman Old Style" w:cs="Bookman Old Style"/>
          <w:color w:val="auto"/>
        </w:rPr>
        <w:t xml:space="preserve"> </w:t>
      </w:r>
    </w:p>
    <w:p w:rsidR="002708B7" w:rsidRPr="00914655" w:rsidRDefault="002708B7" w:rsidP="004B634F">
      <w:pPr>
        <w:pStyle w:val="Default"/>
        <w:numPr>
          <w:ilvl w:val="0"/>
          <w:numId w:val="43"/>
        </w:numPr>
        <w:jc w:val="both"/>
        <w:rPr>
          <w:rFonts w:ascii="Bookman Old Style" w:hAnsi="Bookman Old Style" w:cs="Bookman Old Style"/>
          <w:color w:val="auto"/>
        </w:rPr>
      </w:pPr>
      <w:r w:rsidRPr="00914655">
        <w:rPr>
          <w:rFonts w:ascii="Bookman Old Style" w:hAnsi="Bookman Old Style" w:cs="Bookman Old Style"/>
          <w:color w:val="auto"/>
        </w:rPr>
        <w:t xml:space="preserve">Holding any other position that is directly involved in the day-to-day operation and management of the CSF Cooperative; </w:t>
      </w:r>
    </w:p>
    <w:p w:rsidR="002708B7" w:rsidRPr="00914655" w:rsidRDefault="002708B7" w:rsidP="004B634F">
      <w:pPr>
        <w:pStyle w:val="Default"/>
        <w:numPr>
          <w:ilvl w:val="0"/>
          <w:numId w:val="43"/>
        </w:numPr>
        <w:jc w:val="both"/>
        <w:rPr>
          <w:rFonts w:ascii="Bookman Old Style" w:hAnsi="Bookman Old Style" w:cs="Bookman Old Style"/>
          <w:color w:val="auto"/>
        </w:rPr>
      </w:pPr>
      <w:r w:rsidRPr="00914655">
        <w:rPr>
          <w:rFonts w:ascii="Bookman Old Style" w:hAnsi="Bookman Old Style" w:cs="Bookman Old Style"/>
          <w:color w:val="auto"/>
        </w:rPr>
        <w:t xml:space="preserve">Having direct or indirect personal interest with the business of the CSF Cooperative; </w:t>
      </w:r>
    </w:p>
    <w:p w:rsidR="002708B7" w:rsidRPr="00914655" w:rsidRDefault="002708B7" w:rsidP="004B634F">
      <w:pPr>
        <w:pStyle w:val="Default"/>
        <w:numPr>
          <w:ilvl w:val="0"/>
          <w:numId w:val="43"/>
        </w:numPr>
        <w:jc w:val="both"/>
        <w:rPr>
          <w:rFonts w:ascii="Bookman Old Style" w:hAnsi="Bookman Old Style" w:cs="Bookman Old Style"/>
          <w:color w:val="auto"/>
        </w:rPr>
      </w:pPr>
      <w:r w:rsidRPr="00914655">
        <w:rPr>
          <w:rFonts w:ascii="Bookman Old Style" w:hAnsi="Bookman Old Style" w:cs="Bookman Old Style"/>
          <w:color w:val="auto"/>
        </w:rPr>
        <w:t xml:space="preserve">An official or employee of the CDA; </w:t>
      </w:r>
    </w:p>
    <w:p w:rsidR="00EC4C67" w:rsidRDefault="002708B7" w:rsidP="004B634F">
      <w:pPr>
        <w:pStyle w:val="Default"/>
        <w:numPr>
          <w:ilvl w:val="0"/>
          <w:numId w:val="43"/>
        </w:numPr>
        <w:jc w:val="both"/>
        <w:rPr>
          <w:rFonts w:ascii="Bookman Old Style" w:hAnsi="Bookman Old Style" w:cs="Bookman Old Style"/>
          <w:color w:val="auto"/>
        </w:rPr>
      </w:pPr>
      <w:r w:rsidRPr="00914655">
        <w:rPr>
          <w:rFonts w:ascii="Bookman Old Style" w:hAnsi="Bookman Old Style" w:cs="Bookman Old Style"/>
          <w:color w:val="auto"/>
        </w:rPr>
        <w:t xml:space="preserve">Having been involved or convicted in administrative proceedings or civil/criminal suits involving financial </w:t>
      </w:r>
      <w:r>
        <w:rPr>
          <w:rFonts w:ascii="Bookman Old Style" w:hAnsi="Bookman Old Style" w:cs="Bookman Old Style"/>
          <w:color w:val="auto"/>
        </w:rPr>
        <w:t>and/or property accountability; and</w:t>
      </w:r>
    </w:p>
    <w:p w:rsidR="00CE54B8" w:rsidRPr="00EC4C67" w:rsidRDefault="002708B7" w:rsidP="004B634F">
      <w:pPr>
        <w:pStyle w:val="Default"/>
        <w:numPr>
          <w:ilvl w:val="0"/>
          <w:numId w:val="43"/>
        </w:numPr>
        <w:jc w:val="both"/>
        <w:rPr>
          <w:rFonts w:ascii="Bookman Old Style" w:hAnsi="Bookman Old Style" w:cs="Bookman Old Style"/>
          <w:color w:val="auto"/>
        </w:rPr>
      </w:pPr>
      <w:r w:rsidRPr="00EC4C67">
        <w:rPr>
          <w:rFonts w:ascii="Bookman Old Style" w:hAnsi="Bookman Old Style" w:cs="Bookman Old Style"/>
          <w:color w:val="auto"/>
        </w:rPr>
        <w:lastRenderedPageBreak/>
        <w:t>Other disqualifications as may be provided in other laws.</w:t>
      </w:r>
    </w:p>
    <w:p w:rsidR="00CE54B8" w:rsidRDefault="00CE54B8">
      <w:pPr>
        <w:spacing w:after="0" w:line="259" w:lineRule="auto"/>
        <w:ind w:left="0" w:firstLine="0"/>
        <w:jc w:val="left"/>
        <w:rPr>
          <w:szCs w:val="24"/>
        </w:rPr>
      </w:pPr>
    </w:p>
    <w:p w:rsidR="00CE54B8" w:rsidRDefault="00375D9B">
      <w:pPr>
        <w:spacing w:after="0" w:line="259" w:lineRule="auto"/>
        <w:ind w:left="0" w:firstLine="0"/>
        <w:jc w:val="left"/>
        <w:rPr>
          <w:szCs w:val="24"/>
        </w:rPr>
      </w:pPr>
      <w:r>
        <w:rPr>
          <w:rFonts w:cs="Arial"/>
          <w:b/>
          <w:szCs w:val="24"/>
        </w:rPr>
        <w:t>Section 14. Procedure for Disqualification</w:t>
      </w:r>
      <w:r w:rsidRPr="00914655">
        <w:rPr>
          <w:rFonts w:cs="Arial"/>
          <w:szCs w:val="24"/>
        </w:rPr>
        <w:t>.  The procedure for disqualification shall be provided in the election guidelines or policy of the CSF Cooperative.</w:t>
      </w:r>
    </w:p>
    <w:p w:rsidR="00CE54B8" w:rsidRDefault="00CE54B8">
      <w:pPr>
        <w:spacing w:after="0" w:line="259" w:lineRule="auto"/>
        <w:ind w:left="0" w:firstLine="0"/>
        <w:jc w:val="left"/>
        <w:rPr>
          <w:szCs w:val="24"/>
        </w:rPr>
      </w:pPr>
    </w:p>
    <w:p w:rsidR="00CE54B8" w:rsidRDefault="00375D9B" w:rsidP="00375D9B">
      <w:pPr>
        <w:spacing w:after="0" w:line="259" w:lineRule="auto"/>
        <w:ind w:left="0" w:firstLine="0"/>
        <w:rPr>
          <w:szCs w:val="24"/>
        </w:rPr>
      </w:pPr>
      <w:r>
        <w:rPr>
          <w:rFonts w:cs="Palatino Linotype"/>
          <w:b/>
          <w:szCs w:val="24"/>
        </w:rPr>
        <w:t xml:space="preserve">Section 15. </w:t>
      </w:r>
      <w:r w:rsidRPr="00914655">
        <w:rPr>
          <w:rFonts w:cs="Palatino Linotype"/>
          <w:b/>
          <w:szCs w:val="24"/>
        </w:rPr>
        <w:t>Vacancy in the Board</w:t>
      </w:r>
      <w:r>
        <w:rPr>
          <w:rFonts w:cs="Palatino Linotype"/>
          <w:b/>
          <w:szCs w:val="24"/>
        </w:rPr>
        <w:t xml:space="preserve"> of Directors</w:t>
      </w:r>
      <w:r w:rsidRPr="00914655">
        <w:rPr>
          <w:rFonts w:cs="Palatino Linotype"/>
          <w:szCs w:val="24"/>
        </w:rPr>
        <w:t>.</w:t>
      </w:r>
      <w:r>
        <w:rPr>
          <w:rFonts w:cs="Palatino Linotype"/>
          <w:szCs w:val="24"/>
        </w:rPr>
        <w:t xml:space="preserve"> </w:t>
      </w:r>
      <w:r w:rsidRPr="00167688">
        <w:rPr>
          <w:rFonts w:cs="Palatino Linotype"/>
          <w:szCs w:val="24"/>
        </w:rPr>
        <w:t>Any vacancy in the Board, other</w:t>
      </w:r>
      <w:r>
        <w:rPr>
          <w:rFonts w:cs="Palatino Linotype"/>
          <w:szCs w:val="24"/>
        </w:rPr>
        <w:t xml:space="preserve"> </w:t>
      </w:r>
      <w:r w:rsidRPr="00167688">
        <w:rPr>
          <w:rFonts w:cs="Palatino Linotype"/>
          <w:szCs w:val="24"/>
        </w:rPr>
        <w:t>than by expiration of term, may be filled by the vote of at least a majority of the</w:t>
      </w:r>
      <w:r>
        <w:rPr>
          <w:rFonts w:cs="Palatino Linotype"/>
          <w:szCs w:val="24"/>
        </w:rPr>
        <w:t xml:space="preserve"> </w:t>
      </w:r>
      <w:r w:rsidRPr="00167688">
        <w:rPr>
          <w:rFonts w:cs="Palatino Linotype"/>
          <w:szCs w:val="24"/>
        </w:rPr>
        <w:t>remaining directors, if still constituting a quorum, otherwise, the vacancy must be filled</w:t>
      </w:r>
      <w:r>
        <w:rPr>
          <w:rFonts w:cs="Palatino Linotype"/>
          <w:szCs w:val="24"/>
        </w:rPr>
        <w:t xml:space="preserve"> </w:t>
      </w:r>
      <w:r w:rsidRPr="00167688">
        <w:rPr>
          <w:rFonts w:cs="Palatino Linotype"/>
          <w:szCs w:val="24"/>
        </w:rPr>
        <w:t>by the General Assembly in a regular or special meeting called for the purpose. A</w:t>
      </w:r>
      <w:r>
        <w:rPr>
          <w:rFonts w:cs="Palatino Linotype"/>
          <w:szCs w:val="24"/>
        </w:rPr>
        <w:t xml:space="preserve"> </w:t>
      </w:r>
      <w:r w:rsidRPr="00167688">
        <w:rPr>
          <w:rFonts w:cs="Palatino Linotype"/>
          <w:szCs w:val="24"/>
        </w:rPr>
        <w:t>director so elected or appointed from among the qualified Authorized Representatives</w:t>
      </w:r>
      <w:r>
        <w:rPr>
          <w:rFonts w:cs="Palatino Linotype"/>
          <w:szCs w:val="24"/>
        </w:rPr>
        <w:t xml:space="preserve"> </w:t>
      </w:r>
      <w:r w:rsidRPr="00167688">
        <w:rPr>
          <w:rFonts w:cs="Palatino Linotype"/>
          <w:szCs w:val="24"/>
        </w:rPr>
        <w:t>to fill a vacancy, shall serve only the unexpired term of his predecessor in office.</w:t>
      </w:r>
      <w:r>
        <w:rPr>
          <w:rFonts w:cs="Palatino Linotype"/>
          <w:szCs w:val="24"/>
        </w:rPr>
        <w:t xml:space="preserve"> </w:t>
      </w:r>
      <w:r w:rsidRPr="00167688">
        <w:rPr>
          <w:rFonts w:cs="Palatino Linotype"/>
          <w:szCs w:val="24"/>
        </w:rPr>
        <w:t>Provided, that no such election shall be held if the vacancy occurs less than three (3)</w:t>
      </w:r>
      <w:r>
        <w:rPr>
          <w:rFonts w:cs="Palatino Linotype"/>
          <w:szCs w:val="24"/>
        </w:rPr>
        <w:t xml:space="preserve"> </w:t>
      </w:r>
      <w:r w:rsidRPr="00167688">
        <w:rPr>
          <w:rFonts w:cs="Palatino Linotype"/>
          <w:szCs w:val="24"/>
        </w:rPr>
        <w:t>months before the expiration of the vacating member’s term of office and that a</w:t>
      </w:r>
      <w:r>
        <w:rPr>
          <w:rFonts w:cs="Palatino Linotype"/>
          <w:szCs w:val="24"/>
        </w:rPr>
        <w:t xml:space="preserve"> </w:t>
      </w:r>
      <w:r w:rsidRPr="00167688">
        <w:rPr>
          <w:rFonts w:cs="Palatino Linotype"/>
          <w:szCs w:val="24"/>
        </w:rPr>
        <w:t>quorum can still be obtained.</w:t>
      </w:r>
    </w:p>
    <w:p w:rsidR="00CE54B8" w:rsidRDefault="00CE54B8">
      <w:pPr>
        <w:spacing w:after="0" w:line="259" w:lineRule="auto"/>
        <w:ind w:left="0" w:firstLine="0"/>
        <w:jc w:val="left"/>
        <w:rPr>
          <w:szCs w:val="24"/>
        </w:rPr>
      </w:pPr>
    </w:p>
    <w:p w:rsidR="00CE54B8" w:rsidRDefault="0003492E" w:rsidP="004514DD">
      <w:pPr>
        <w:spacing w:after="0" w:line="259" w:lineRule="auto"/>
        <w:ind w:left="0" w:firstLine="0"/>
        <w:rPr>
          <w:szCs w:val="24"/>
        </w:rPr>
      </w:pPr>
      <w:r>
        <w:rPr>
          <w:rFonts w:cs="Palatino Linotype"/>
          <w:szCs w:val="24"/>
        </w:rPr>
        <w:t>In the event that the General Assembly failed to muster a quorum to</w:t>
      </w:r>
      <w:r w:rsidRPr="00914655">
        <w:rPr>
          <w:rFonts w:cs="Palatino Linotype"/>
          <w:szCs w:val="24"/>
        </w:rPr>
        <w:t xml:space="preserve"> </w:t>
      </w:r>
      <w:r>
        <w:rPr>
          <w:rFonts w:cs="Palatino Linotype"/>
          <w:szCs w:val="24"/>
        </w:rPr>
        <w:t>fill the positions vacated by directors whose term has expired and said directors refuse to continue their functions on a hold-over capacity, the remaining members of the Board, together with the members of the Audit Committee shall designate, from the other qualified members of the General Assembly their replacements who shall serve temporarily as such until their successors shall have been elected and qualified in a regular or special General Assembly meeting called for the purpose.</w:t>
      </w:r>
    </w:p>
    <w:p w:rsidR="00CE54B8" w:rsidRDefault="00CE54B8">
      <w:pPr>
        <w:spacing w:after="0" w:line="259" w:lineRule="auto"/>
        <w:ind w:left="0" w:firstLine="0"/>
        <w:jc w:val="left"/>
        <w:rPr>
          <w:szCs w:val="24"/>
        </w:rPr>
      </w:pPr>
    </w:p>
    <w:p w:rsidR="000D780A" w:rsidRPr="00914655" w:rsidRDefault="000D780A" w:rsidP="000D780A">
      <w:pPr>
        <w:pStyle w:val="ListParagraph"/>
        <w:spacing w:after="0" w:line="240" w:lineRule="auto"/>
        <w:ind w:left="0"/>
        <w:rPr>
          <w:rFonts w:cs="Arial"/>
          <w:szCs w:val="24"/>
        </w:rPr>
      </w:pPr>
      <w:r>
        <w:rPr>
          <w:rFonts w:cs="Palatino Linotype"/>
          <w:b/>
          <w:szCs w:val="24"/>
        </w:rPr>
        <w:t xml:space="preserve">Section 16. </w:t>
      </w:r>
      <w:r w:rsidRPr="00914655">
        <w:rPr>
          <w:rFonts w:cs="Palatino Linotype"/>
          <w:b/>
          <w:szCs w:val="24"/>
        </w:rPr>
        <w:t>Per Diem</w:t>
      </w:r>
      <w:r w:rsidRPr="00914655">
        <w:rPr>
          <w:rFonts w:cs="Palatino Linotype"/>
          <w:szCs w:val="24"/>
        </w:rPr>
        <w:t xml:space="preserve">. The </w:t>
      </w:r>
      <w:r w:rsidRPr="00914655">
        <w:rPr>
          <w:rFonts w:cs="Calibri"/>
          <w:szCs w:val="24"/>
        </w:rPr>
        <w:t xml:space="preserve">directors shall not receive any compensation except for reasonable per diems: Provided however, that the directors shall not be entitled to any per diem when, in the preceding calendar year, the CSF Cooperative reported a net loss or had interest on share capital rate less than the official inflation rate for the same year. Provided, further, that no increase in per diems shall be granted during the first five years of existence of the CSF Cooperative. </w:t>
      </w:r>
    </w:p>
    <w:p w:rsidR="000D780A" w:rsidRPr="00914655" w:rsidRDefault="000D780A" w:rsidP="000D780A">
      <w:pPr>
        <w:pStyle w:val="ListParagraph"/>
        <w:spacing w:after="0" w:line="240" w:lineRule="auto"/>
        <w:rPr>
          <w:rFonts w:cs="Calibri"/>
          <w:szCs w:val="24"/>
        </w:rPr>
      </w:pPr>
    </w:p>
    <w:p w:rsidR="00CE54B8" w:rsidRDefault="000D780A" w:rsidP="000D780A">
      <w:pPr>
        <w:spacing w:after="0" w:line="259" w:lineRule="auto"/>
        <w:ind w:left="0" w:firstLine="0"/>
        <w:jc w:val="left"/>
        <w:rPr>
          <w:szCs w:val="24"/>
        </w:rPr>
      </w:pPr>
      <w:r>
        <w:rPr>
          <w:rFonts w:cs="Arial"/>
          <w:b/>
          <w:szCs w:val="24"/>
        </w:rPr>
        <w:t xml:space="preserve">Section 17. </w:t>
      </w:r>
      <w:r w:rsidRPr="00914655">
        <w:rPr>
          <w:rFonts w:cs="Arial"/>
          <w:b/>
          <w:szCs w:val="24"/>
        </w:rPr>
        <w:t>Prohibitions</w:t>
      </w:r>
      <w:r w:rsidRPr="00914655">
        <w:rPr>
          <w:rFonts w:cs="Arial"/>
          <w:i/>
          <w:szCs w:val="24"/>
        </w:rPr>
        <w:t>.</w:t>
      </w:r>
      <w:r w:rsidRPr="00914655">
        <w:rPr>
          <w:rFonts w:cs="Arial"/>
          <w:szCs w:val="24"/>
        </w:rPr>
        <w:t xml:space="preserve">   Any member of the Board of Directors shall not hold any other position directly involved in the day-to-day operation and management of the CSF Cooperative nor engage in any business similar to that of the CSF Cooperative or who in any way has a conflict of interest with it.  The extent of conflict of interest shall be clearly defined in the policy of the CSF Cooperative.  Further, n</w:t>
      </w:r>
      <w:r w:rsidRPr="00914655">
        <w:rPr>
          <w:rFonts w:cs="Calibri"/>
          <w:szCs w:val="24"/>
        </w:rPr>
        <w:t>o two (2) or more persons with relationships up to the third civil degree of consanguinity or affinity nor shall any person engaged in a business similar to that of the CSF Cooperative nor who, in any other manner, has interests in conflict with the CSF Cooperative, shall serve as an appointive officer</w:t>
      </w:r>
    </w:p>
    <w:p w:rsidR="00CE54B8" w:rsidRDefault="00CE54B8">
      <w:pPr>
        <w:spacing w:after="0" w:line="259" w:lineRule="auto"/>
        <w:ind w:left="0" w:firstLine="0"/>
        <w:jc w:val="left"/>
        <w:rPr>
          <w:szCs w:val="24"/>
        </w:rPr>
      </w:pPr>
    </w:p>
    <w:p w:rsidR="00FC5EC9" w:rsidRPr="0046400D" w:rsidRDefault="00FC5EC9">
      <w:pPr>
        <w:spacing w:after="0" w:line="259" w:lineRule="auto"/>
        <w:ind w:left="352" w:firstLine="0"/>
        <w:jc w:val="left"/>
        <w:rPr>
          <w:szCs w:val="24"/>
        </w:rPr>
      </w:pPr>
    </w:p>
    <w:p w:rsidR="00EF54F2" w:rsidRPr="0046400D" w:rsidRDefault="000B67E3">
      <w:pPr>
        <w:pStyle w:val="Heading1"/>
        <w:spacing w:after="10" w:line="250" w:lineRule="auto"/>
        <w:ind w:left="656" w:right="1381"/>
        <w:rPr>
          <w:szCs w:val="24"/>
        </w:rPr>
      </w:pPr>
      <w:r w:rsidRPr="0046400D">
        <w:rPr>
          <w:szCs w:val="24"/>
        </w:rPr>
        <w:t xml:space="preserve">ARTICLE V        </w:t>
      </w:r>
    </w:p>
    <w:p w:rsidR="00FC5EC9" w:rsidRPr="0046400D" w:rsidRDefault="000B67E3">
      <w:pPr>
        <w:pStyle w:val="Heading1"/>
        <w:spacing w:after="10" w:line="250" w:lineRule="auto"/>
        <w:ind w:left="656" w:right="1381"/>
        <w:rPr>
          <w:szCs w:val="24"/>
        </w:rPr>
      </w:pPr>
      <w:r w:rsidRPr="0046400D">
        <w:rPr>
          <w:szCs w:val="24"/>
        </w:rPr>
        <w:t xml:space="preserve">COMMITTEES </w:t>
      </w:r>
    </w:p>
    <w:p w:rsidR="00FC5EC9" w:rsidRPr="0046400D" w:rsidRDefault="000B67E3">
      <w:pPr>
        <w:spacing w:after="23" w:line="259" w:lineRule="auto"/>
        <w:ind w:left="11" w:firstLine="0"/>
        <w:jc w:val="center"/>
        <w:rPr>
          <w:szCs w:val="24"/>
        </w:rPr>
      </w:pPr>
      <w:r w:rsidRPr="0046400D">
        <w:rPr>
          <w:b/>
          <w:szCs w:val="24"/>
        </w:rPr>
        <w:t xml:space="preserve"> </w:t>
      </w:r>
    </w:p>
    <w:p w:rsidR="00941E3C" w:rsidRPr="00914655" w:rsidRDefault="00941E3C" w:rsidP="004B634F">
      <w:pPr>
        <w:pStyle w:val="ListParagraph"/>
        <w:numPr>
          <w:ilvl w:val="0"/>
          <w:numId w:val="44"/>
        </w:numPr>
        <w:spacing w:after="0" w:line="240" w:lineRule="auto"/>
        <w:ind w:left="0" w:firstLine="0"/>
        <w:rPr>
          <w:rFonts w:cs="Calibri"/>
          <w:szCs w:val="24"/>
        </w:rPr>
      </w:pPr>
      <w:r w:rsidRPr="00914655">
        <w:rPr>
          <w:rFonts w:cs="Calibri"/>
          <w:szCs w:val="24"/>
        </w:rPr>
        <w:t>The following committees shall be created</w:t>
      </w:r>
      <w:r>
        <w:rPr>
          <w:rFonts w:cs="Calibri"/>
          <w:szCs w:val="24"/>
        </w:rPr>
        <w:t>:</w:t>
      </w:r>
    </w:p>
    <w:p w:rsidR="00941E3C" w:rsidRPr="00914655" w:rsidRDefault="00941E3C" w:rsidP="00941E3C">
      <w:pPr>
        <w:spacing w:after="0" w:line="240" w:lineRule="auto"/>
        <w:ind w:left="1620"/>
        <w:rPr>
          <w:rFonts w:cs="Calibri"/>
          <w:szCs w:val="24"/>
        </w:rPr>
      </w:pPr>
    </w:p>
    <w:p w:rsidR="00941E3C" w:rsidRPr="00CE4E1C" w:rsidRDefault="00941E3C" w:rsidP="004B634F">
      <w:pPr>
        <w:numPr>
          <w:ilvl w:val="0"/>
          <w:numId w:val="45"/>
        </w:numPr>
        <w:spacing w:after="0" w:line="240" w:lineRule="auto"/>
        <w:ind w:left="1080"/>
        <w:rPr>
          <w:rFonts w:cs="Calibri"/>
          <w:szCs w:val="24"/>
        </w:rPr>
      </w:pPr>
      <w:r>
        <w:rPr>
          <w:rFonts w:cs="Calibri"/>
          <w:szCs w:val="24"/>
        </w:rPr>
        <w:t>Election Committee</w:t>
      </w:r>
    </w:p>
    <w:p w:rsidR="00941E3C" w:rsidRPr="00CE4E1C" w:rsidRDefault="00941E3C" w:rsidP="004B634F">
      <w:pPr>
        <w:numPr>
          <w:ilvl w:val="0"/>
          <w:numId w:val="45"/>
        </w:numPr>
        <w:spacing w:after="0" w:line="240" w:lineRule="auto"/>
        <w:ind w:left="1080"/>
        <w:rPr>
          <w:rFonts w:cs="Calibri"/>
          <w:szCs w:val="24"/>
        </w:rPr>
      </w:pPr>
      <w:r>
        <w:rPr>
          <w:rFonts w:cs="Calibri"/>
          <w:szCs w:val="24"/>
        </w:rPr>
        <w:t>Audit Committee</w:t>
      </w:r>
    </w:p>
    <w:p w:rsidR="00941E3C" w:rsidRPr="00914655" w:rsidRDefault="00941E3C" w:rsidP="004B634F">
      <w:pPr>
        <w:numPr>
          <w:ilvl w:val="0"/>
          <w:numId w:val="45"/>
        </w:numPr>
        <w:spacing w:after="0" w:line="240" w:lineRule="auto"/>
        <w:ind w:left="1080"/>
        <w:rPr>
          <w:rFonts w:cs="Calibri"/>
          <w:szCs w:val="24"/>
        </w:rPr>
      </w:pPr>
      <w:r w:rsidRPr="00CE4E1C">
        <w:rPr>
          <w:rFonts w:cs="Calibri"/>
          <w:szCs w:val="24"/>
        </w:rPr>
        <w:t>Credit Committee</w:t>
      </w:r>
    </w:p>
    <w:p w:rsidR="00941E3C" w:rsidRPr="00CE4E1C" w:rsidRDefault="00941E3C" w:rsidP="004B634F">
      <w:pPr>
        <w:numPr>
          <w:ilvl w:val="0"/>
          <w:numId w:val="45"/>
        </w:numPr>
        <w:spacing w:after="0" w:line="240" w:lineRule="auto"/>
        <w:ind w:left="1080"/>
        <w:rPr>
          <w:rFonts w:cs="Calibri"/>
          <w:szCs w:val="24"/>
        </w:rPr>
      </w:pPr>
      <w:r w:rsidRPr="00CE4E1C">
        <w:rPr>
          <w:rFonts w:cs="Calibri"/>
          <w:szCs w:val="24"/>
        </w:rPr>
        <w:t>Mediation and Conciliation Committee</w:t>
      </w:r>
    </w:p>
    <w:p w:rsidR="00941E3C" w:rsidRDefault="00941E3C" w:rsidP="004B634F">
      <w:pPr>
        <w:numPr>
          <w:ilvl w:val="0"/>
          <w:numId w:val="45"/>
        </w:numPr>
        <w:spacing w:after="0" w:line="240" w:lineRule="auto"/>
        <w:ind w:left="1080"/>
        <w:rPr>
          <w:rFonts w:cs="Calibri"/>
          <w:szCs w:val="24"/>
        </w:rPr>
      </w:pPr>
      <w:r w:rsidRPr="00914655">
        <w:rPr>
          <w:rFonts w:cs="Calibri"/>
          <w:szCs w:val="24"/>
        </w:rPr>
        <w:t>Ethics Committee</w:t>
      </w:r>
    </w:p>
    <w:p w:rsidR="00704292" w:rsidRDefault="00941E3C" w:rsidP="004B634F">
      <w:pPr>
        <w:numPr>
          <w:ilvl w:val="0"/>
          <w:numId w:val="45"/>
        </w:numPr>
        <w:spacing w:after="0" w:line="240" w:lineRule="auto"/>
        <w:ind w:left="1080"/>
        <w:rPr>
          <w:rFonts w:cs="Calibri"/>
          <w:szCs w:val="24"/>
        </w:rPr>
      </w:pPr>
      <w:r w:rsidRPr="006A7B75">
        <w:rPr>
          <w:rFonts w:cs="Calibri"/>
          <w:szCs w:val="24"/>
        </w:rPr>
        <w:lastRenderedPageBreak/>
        <w:t>Gender and Development Committee</w:t>
      </w:r>
    </w:p>
    <w:p w:rsidR="00FC5EC9" w:rsidRPr="00704292" w:rsidRDefault="00941E3C" w:rsidP="004B634F">
      <w:pPr>
        <w:numPr>
          <w:ilvl w:val="0"/>
          <w:numId w:val="45"/>
        </w:numPr>
        <w:spacing w:after="0" w:line="240" w:lineRule="auto"/>
        <w:ind w:left="1080"/>
        <w:rPr>
          <w:rFonts w:cs="Calibri"/>
          <w:szCs w:val="24"/>
        </w:rPr>
      </w:pPr>
      <w:r w:rsidRPr="00704292">
        <w:rPr>
          <w:rFonts w:cs="Calibri"/>
          <w:szCs w:val="24"/>
        </w:rPr>
        <w:t>Education Committee</w:t>
      </w:r>
      <w:r w:rsidR="000B67E3" w:rsidRPr="00704292">
        <w:rPr>
          <w:szCs w:val="24"/>
        </w:rPr>
        <w:t xml:space="preserve"> </w:t>
      </w:r>
    </w:p>
    <w:p w:rsidR="00FC5EC9" w:rsidRPr="0046400D" w:rsidRDefault="000B67E3">
      <w:pPr>
        <w:spacing w:after="0" w:line="259" w:lineRule="auto"/>
        <w:ind w:left="1072" w:firstLine="0"/>
        <w:jc w:val="left"/>
        <w:rPr>
          <w:szCs w:val="24"/>
        </w:rPr>
      </w:pPr>
      <w:r w:rsidRPr="0046400D">
        <w:rPr>
          <w:szCs w:val="24"/>
        </w:rPr>
        <w:t xml:space="preserve"> </w:t>
      </w:r>
    </w:p>
    <w:p w:rsidR="00FC5EC9" w:rsidRPr="0046400D" w:rsidRDefault="000B67E3" w:rsidP="00652880">
      <w:pPr>
        <w:ind w:left="355" w:right="418" w:firstLine="375"/>
        <w:rPr>
          <w:szCs w:val="24"/>
        </w:rPr>
      </w:pPr>
      <w:r w:rsidRPr="0046400D">
        <w:rPr>
          <w:szCs w:val="24"/>
        </w:rPr>
        <w:t xml:space="preserve">The members of both the Audit and Election Committees shall be elected by the General Assembly and the rest shall be appointed by the Board of Directors.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2.  </w:t>
      </w:r>
      <w:r w:rsidRPr="0046400D">
        <w:rPr>
          <w:rFonts w:eastAsia="Arial" w:cs="Arial"/>
          <w:b/>
          <w:szCs w:val="24"/>
        </w:rPr>
        <w:t xml:space="preserve"> </w:t>
      </w:r>
      <w:r w:rsidRPr="0046400D">
        <w:rPr>
          <w:szCs w:val="24"/>
        </w:rPr>
        <w:t xml:space="preserve">Each committee shall formulate its own rules and regulations, policies and guidelines in the performance of its functions and initiate programs and activities for the furtherance of the CSF Cooperative’s goals and objectives, in accordance with this Bylaws and CSF Cooperative Act and its IRR.   All actions and initiatives made by the committees shall be approved by Board or the General Assembly, as the case may be. </w:t>
      </w:r>
    </w:p>
    <w:p w:rsidR="00FC5EC9" w:rsidRPr="0046400D" w:rsidRDefault="000B67E3" w:rsidP="005D5783">
      <w:pPr>
        <w:spacing w:after="23" w:line="259" w:lineRule="auto"/>
        <w:ind w:left="352" w:firstLine="0"/>
        <w:jc w:val="left"/>
        <w:rPr>
          <w:szCs w:val="24"/>
        </w:rPr>
      </w:pPr>
      <w:r w:rsidRPr="0046400D">
        <w:rPr>
          <w:szCs w:val="24"/>
        </w:rPr>
        <w:t xml:space="preserve"> </w:t>
      </w:r>
      <w:r w:rsidRPr="0046400D">
        <w:rPr>
          <w:b/>
          <w:szCs w:val="24"/>
        </w:rPr>
        <w:t xml:space="preserve">Section 3.  </w:t>
      </w:r>
      <w:r w:rsidRPr="0046400D">
        <w:rPr>
          <w:rFonts w:eastAsia="Arial" w:cs="Arial"/>
          <w:b/>
          <w:szCs w:val="24"/>
        </w:rPr>
        <w:t xml:space="preserve"> </w:t>
      </w:r>
      <w:r w:rsidRPr="0046400D">
        <w:rPr>
          <w:b/>
          <w:szCs w:val="24"/>
        </w:rPr>
        <w:t>Term of Office</w:t>
      </w:r>
      <w:r w:rsidRPr="0046400D">
        <w:rPr>
          <w:szCs w:val="24"/>
        </w:rPr>
        <w:t xml:space="preserve">.  The Committee Chairperson and Members shall hold office for a term of one (1) year or until their successors shall have been elected/appointed and qualified. </w:t>
      </w:r>
    </w:p>
    <w:p w:rsidR="00FC5EC9" w:rsidRPr="0046400D" w:rsidRDefault="000B67E3">
      <w:pPr>
        <w:spacing w:after="23" w:line="259" w:lineRule="auto"/>
        <w:ind w:left="352" w:firstLine="0"/>
        <w:jc w:val="left"/>
        <w:rPr>
          <w:szCs w:val="24"/>
        </w:rPr>
      </w:pPr>
      <w:r w:rsidRPr="0046400D">
        <w:rPr>
          <w:szCs w:val="24"/>
        </w:rPr>
        <w:t xml:space="preserve"> </w:t>
      </w:r>
    </w:p>
    <w:p w:rsidR="00A3797A" w:rsidRDefault="000B67E3" w:rsidP="00166E85">
      <w:pPr>
        <w:pStyle w:val="ListParagraph"/>
        <w:spacing w:after="0" w:line="240" w:lineRule="auto"/>
        <w:ind w:left="345" w:firstLine="0"/>
        <w:rPr>
          <w:rFonts w:cs="Calibri"/>
          <w:szCs w:val="24"/>
        </w:rPr>
      </w:pPr>
      <w:r w:rsidRPr="0046400D">
        <w:rPr>
          <w:b/>
          <w:szCs w:val="24"/>
        </w:rPr>
        <w:t xml:space="preserve">Section 4.  </w:t>
      </w:r>
      <w:r w:rsidRPr="0046400D">
        <w:rPr>
          <w:rFonts w:eastAsia="Arial" w:cs="Arial"/>
          <w:b/>
          <w:szCs w:val="24"/>
        </w:rPr>
        <w:t xml:space="preserve"> </w:t>
      </w:r>
      <w:r w:rsidR="00A3797A" w:rsidRPr="000A1D32">
        <w:rPr>
          <w:rFonts w:cs="Calibri"/>
          <w:b/>
          <w:szCs w:val="24"/>
        </w:rPr>
        <w:t>Vacancy</w:t>
      </w:r>
      <w:r w:rsidR="00A3797A" w:rsidRPr="000A1D32">
        <w:rPr>
          <w:rFonts w:cs="Calibri"/>
          <w:szCs w:val="24"/>
        </w:rPr>
        <w:t xml:space="preserve">.  Any vacancy in an elective committee, other than </w:t>
      </w:r>
      <w:r w:rsidR="00A3797A">
        <w:rPr>
          <w:rFonts w:cs="Calibri"/>
          <w:szCs w:val="24"/>
        </w:rPr>
        <w:t xml:space="preserve">by </w:t>
      </w:r>
      <w:r w:rsidR="00A3797A" w:rsidRPr="000A1D32">
        <w:rPr>
          <w:rFonts w:cs="Calibri"/>
          <w:szCs w:val="24"/>
        </w:rPr>
        <w:t>expiration of term, may be filled by the vote of at least a majority of the remaining members if still</w:t>
      </w:r>
      <w:r w:rsidR="00A3797A">
        <w:rPr>
          <w:rFonts w:cs="Calibri"/>
          <w:szCs w:val="24"/>
        </w:rPr>
        <w:t xml:space="preserve"> </w:t>
      </w:r>
      <w:r w:rsidR="00A3797A" w:rsidRPr="000A1D32">
        <w:rPr>
          <w:rFonts w:cs="Calibri"/>
          <w:szCs w:val="24"/>
        </w:rPr>
        <w:t>constituting a quorum, otherwise, the Board, in its discretion, may appoint or hold a</w:t>
      </w:r>
      <w:r w:rsidR="00A3797A">
        <w:rPr>
          <w:rFonts w:cs="Calibri"/>
          <w:szCs w:val="24"/>
        </w:rPr>
        <w:t xml:space="preserve"> </w:t>
      </w:r>
      <w:r w:rsidR="00A3797A" w:rsidRPr="000A1D32">
        <w:rPr>
          <w:rFonts w:cs="Calibri"/>
          <w:szCs w:val="24"/>
        </w:rPr>
        <w:t>special election to fill such vacancy subject to the condition that the person elected or</w:t>
      </w:r>
      <w:r w:rsidR="00A3797A">
        <w:rPr>
          <w:rFonts w:cs="Calibri"/>
          <w:szCs w:val="24"/>
        </w:rPr>
        <w:t xml:space="preserve"> </w:t>
      </w:r>
      <w:r w:rsidR="00A3797A" w:rsidRPr="000A1D32">
        <w:rPr>
          <w:rFonts w:cs="Calibri"/>
          <w:szCs w:val="24"/>
        </w:rPr>
        <w:t>appointed shall serve only for the unexpired portion of the term. Provided, that no such</w:t>
      </w:r>
      <w:r w:rsidR="00A3797A">
        <w:rPr>
          <w:rFonts w:cs="Calibri"/>
          <w:szCs w:val="24"/>
        </w:rPr>
        <w:t xml:space="preserve"> </w:t>
      </w:r>
      <w:r w:rsidR="00A3797A" w:rsidRPr="000A1D32">
        <w:rPr>
          <w:rFonts w:cs="Calibri"/>
          <w:szCs w:val="24"/>
        </w:rPr>
        <w:t>election shall be held if the vacancy occurs less than three (3) months before the</w:t>
      </w:r>
      <w:r w:rsidR="00A3797A">
        <w:rPr>
          <w:rFonts w:cs="Calibri"/>
          <w:szCs w:val="24"/>
        </w:rPr>
        <w:t xml:space="preserve"> </w:t>
      </w:r>
      <w:r w:rsidR="00A3797A" w:rsidRPr="000A1D32">
        <w:rPr>
          <w:rFonts w:cs="Calibri"/>
          <w:szCs w:val="24"/>
        </w:rPr>
        <w:t>expiration of the vacating member’s term of office and that a quorum can still be</w:t>
      </w:r>
      <w:r w:rsidR="00A3797A">
        <w:rPr>
          <w:rFonts w:cs="Calibri"/>
          <w:szCs w:val="24"/>
        </w:rPr>
        <w:t xml:space="preserve"> </w:t>
      </w:r>
      <w:r w:rsidR="00A3797A" w:rsidRPr="000A1D32">
        <w:rPr>
          <w:rFonts w:cs="Calibri"/>
          <w:szCs w:val="24"/>
        </w:rPr>
        <w:t>obtained.</w:t>
      </w:r>
    </w:p>
    <w:p w:rsidR="00A3797A" w:rsidRDefault="00A3797A" w:rsidP="00A3797A">
      <w:pPr>
        <w:pStyle w:val="ListParagraph"/>
        <w:spacing w:after="0" w:line="240" w:lineRule="auto"/>
        <w:rPr>
          <w:rFonts w:cs="Calibri"/>
          <w:szCs w:val="24"/>
        </w:rPr>
      </w:pPr>
    </w:p>
    <w:p w:rsidR="00FC5EC9" w:rsidRPr="0046400D" w:rsidRDefault="00A3797A" w:rsidP="00A3797A">
      <w:pPr>
        <w:ind w:left="355" w:right="418"/>
        <w:rPr>
          <w:szCs w:val="24"/>
        </w:rPr>
      </w:pPr>
      <w:r w:rsidRPr="00F45D3E">
        <w:rPr>
          <w:rFonts w:cs="Calibri"/>
          <w:szCs w:val="24"/>
        </w:rPr>
        <w:t>In case of a vacancy in the other committees, the Board may appoint a person to fill</w:t>
      </w:r>
      <w:r>
        <w:rPr>
          <w:rFonts w:cs="Calibri"/>
          <w:szCs w:val="24"/>
        </w:rPr>
        <w:t xml:space="preserve"> </w:t>
      </w:r>
      <w:r w:rsidRPr="00F45D3E">
        <w:rPr>
          <w:rFonts w:cs="Calibri"/>
          <w:szCs w:val="24"/>
        </w:rPr>
        <w:t>the same subject to the condition that the person appointed shall serve only for the</w:t>
      </w:r>
      <w:r>
        <w:rPr>
          <w:rFonts w:cs="Calibri"/>
          <w:szCs w:val="24"/>
        </w:rPr>
        <w:t xml:space="preserve"> </w:t>
      </w:r>
      <w:r w:rsidRPr="00F45D3E">
        <w:rPr>
          <w:rFonts w:cs="Calibri"/>
          <w:szCs w:val="24"/>
        </w:rPr>
        <w:t>unexpired portion of the term</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770F81" w:rsidRPr="00914655" w:rsidRDefault="000B67E3" w:rsidP="00196484">
      <w:pPr>
        <w:pStyle w:val="ListParagraph"/>
        <w:spacing w:after="0" w:line="240" w:lineRule="auto"/>
        <w:ind w:left="345" w:firstLine="0"/>
        <w:rPr>
          <w:szCs w:val="24"/>
        </w:rPr>
      </w:pPr>
      <w:r w:rsidRPr="0046400D">
        <w:rPr>
          <w:b/>
          <w:szCs w:val="24"/>
        </w:rPr>
        <w:t xml:space="preserve">Section 5.  </w:t>
      </w:r>
      <w:r w:rsidRPr="0046400D">
        <w:rPr>
          <w:rFonts w:eastAsia="Arial" w:cs="Arial"/>
          <w:b/>
          <w:szCs w:val="24"/>
        </w:rPr>
        <w:t xml:space="preserve"> </w:t>
      </w:r>
      <w:r w:rsidR="00770F81" w:rsidRPr="00914655">
        <w:rPr>
          <w:rFonts w:cs="Calibri"/>
          <w:b/>
          <w:szCs w:val="24"/>
        </w:rPr>
        <w:t>Election Committee</w:t>
      </w:r>
      <w:r w:rsidR="00770F81" w:rsidRPr="00914655">
        <w:rPr>
          <w:rFonts w:cs="Calibri"/>
          <w:szCs w:val="24"/>
        </w:rPr>
        <w:t xml:space="preserve">.  </w:t>
      </w:r>
      <w:r w:rsidR="00770F81" w:rsidRPr="00A02B05">
        <w:rPr>
          <w:szCs w:val="24"/>
        </w:rPr>
        <w:t xml:space="preserve">This committee shall be composed of three (3) members </w:t>
      </w:r>
      <w:r w:rsidR="00770F81">
        <w:rPr>
          <w:szCs w:val="24"/>
        </w:rPr>
        <w:t>including</w:t>
      </w:r>
      <w:r w:rsidR="00770F81" w:rsidRPr="00A02B05">
        <w:rPr>
          <w:szCs w:val="24"/>
        </w:rPr>
        <w:t xml:space="preserve"> the Committee Chairperson. No member of the committee shall hold any other position in the CSF Cooperative</w:t>
      </w:r>
      <w:r w:rsidR="00770F81" w:rsidRPr="00914655">
        <w:rPr>
          <w:szCs w:val="24"/>
        </w:rPr>
        <w:t xml:space="preserve"> during his/her term of office.  </w:t>
      </w:r>
      <w:r w:rsidR="00770F81" w:rsidRPr="00914655">
        <w:rPr>
          <w:rFonts w:cs="Calibri"/>
          <w:szCs w:val="24"/>
        </w:rPr>
        <w:t xml:space="preserve"> </w:t>
      </w:r>
      <w:r w:rsidR="00770F81" w:rsidRPr="00914655">
        <w:rPr>
          <w:szCs w:val="24"/>
        </w:rPr>
        <w:t xml:space="preserve">The committee shall be responsible for the following: </w:t>
      </w:r>
    </w:p>
    <w:p w:rsidR="00770F81" w:rsidRDefault="00770F81" w:rsidP="00770F81">
      <w:pPr>
        <w:pStyle w:val="ListParagraph"/>
        <w:spacing w:after="0" w:line="240" w:lineRule="auto"/>
        <w:ind w:left="1260"/>
        <w:rPr>
          <w:szCs w:val="24"/>
        </w:rPr>
      </w:pP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Formulate election rules and guidelines and recommend to the General/Representative Assembly for approval;</w:t>
      </w: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Recommend necessary amendments to the election rules and guidelines, in coordination with the Board of Directors,</w:t>
      </w:r>
      <w:r>
        <w:rPr>
          <w:rFonts w:cs="Arial"/>
          <w:szCs w:val="24"/>
        </w:rPr>
        <w:t xml:space="preserve"> for the General</w:t>
      </w:r>
      <w:r w:rsidRPr="00937878">
        <w:rPr>
          <w:rFonts w:cs="Arial"/>
          <w:szCs w:val="24"/>
        </w:rPr>
        <w:t xml:space="preserve"> Assembly's approval;</w:t>
      </w: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Implement election rules and guidelines duly approv</w:t>
      </w:r>
      <w:r>
        <w:rPr>
          <w:rFonts w:cs="Arial"/>
          <w:szCs w:val="24"/>
        </w:rPr>
        <w:t>ed by the General</w:t>
      </w:r>
      <w:r w:rsidRPr="00937878">
        <w:rPr>
          <w:rFonts w:cs="Arial"/>
          <w:szCs w:val="24"/>
        </w:rPr>
        <w:t xml:space="preserve"> Assembly;</w:t>
      </w: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Supervise the c</w:t>
      </w:r>
      <w:r>
        <w:rPr>
          <w:rFonts w:cs="Arial"/>
          <w:szCs w:val="24"/>
        </w:rPr>
        <w:t xml:space="preserve">onduct, manner and proceedings </w:t>
      </w:r>
      <w:r w:rsidRPr="00937878">
        <w:rPr>
          <w:rFonts w:cs="Arial"/>
          <w:szCs w:val="24"/>
        </w:rPr>
        <w:t>of election and other election- related activities and act on the changes thereto;</w:t>
      </w: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Canvass and certify the results of the election;</w:t>
      </w:r>
    </w:p>
    <w:p w:rsidR="00770F81" w:rsidRDefault="00770F81" w:rsidP="004B634F">
      <w:pPr>
        <w:numPr>
          <w:ilvl w:val="0"/>
          <w:numId w:val="46"/>
        </w:numPr>
        <w:spacing w:after="0" w:line="240" w:lineRule="auto"/>
        <w:ind w:left="1080"/>
        <w:contextualSpacing/>
        <w:rPr>
          <w:rFonts w:cs="Arial"/>
          <w:szCs w:val="24"/>
        </w:rPr>
      </w:pPr>
      <w:r w:rsidRPr="00937878">
        <w:rPr>
          <w:rFonts w:cs="Arial"/>
          <w:szCs w:val="24"/>
        </w:rPr>
        <w:t>Proclaim the winning candidates;</w:t>
      </w:r>
    </w:p>
    <w:p w:rsidR="001379D9" w:rsidRDefault="00770F81" w:rsidP="004B634F">
      <w:pPr>
        <w:numPr>
          <w:ilvl w:val="0"/>
          <w:numId w:val="46"/>
        </w:numPr>
        <w:spacing w:after="0" w:line="240" w:lineRule="auto"/>
        <w:ind w:left="1080"/>
        <w:contextualSpacing/>
        <w:rPr>
          <w:rFonts w:cs="Arial"/>
          <w:szCs w:val="24"/>
        </w:rPr>
      </w:pPr>
      <w:r w:rsidRPr="00937878">
        <w:rPr>
          <w:rFonts w:cs="Arial"/>
          <w:szCs w:val="24"/>
        </w:rPr>
        <w:t>Decide election and other election-related cases except those involving the Election Committee or its members; and</w:t>
      </w:r>
    </w:p>
    <w:p w:rsidR="00FC5EC9" w:rsidRPr="001379D9" w:rsidRDefault="00770F81" w:rsidP="004B634F">
      <w:pPr>
        <w:numPr>
          <w:ilvl w:val="0"/>
          <w:numId w:val="46"/>
        </w:numPr>
        <w:spacing w:after="0" w:line="240" w:lineRule="auto"/>
        <w:ind w:left="1080"/>
        <w:contextualSpacing/>
        <w:rPr>
          <w:rFonts w:cs="Arial"/>
          <w:szCs w:val="24"/>
        </w:rPr>
      </w:pPr>
      <w:r w:rsidRPr="001379D9">
        <w:rPr>
          <w:rFonts w:cs="Arial"/>
          <w:szCs w:val="24"/>
        </w:rPr>
        <w:t>Perform such other functions as prescribed in the By-laws or authorized by the General Assembly</w:t>
      </w:r>
      <w:r w:rsidR="000B67E3" w:rsidRPr="001379D9">
        <w:rPr>
          <w:szCs w:val="24"/>
        </w:rPr>
        <w:t xml:space="preserve">. </w:t>
      </w:r>
    </w:p>
    <w:p w:rsidR="00FC5EC9" w:rsidRPr="0046400D" w:rsidRDefault="000B67E3">
      <w:pPr>
        <w:spacing w:after="19" w:line="259" w:lineRule="auto"/>
        <w:ind w:left="107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6.  </w:t>
      </w:r>
      <w:r w:rsidRPr="0046400D">
        <w:rPr>
          <w:rFonts w:eastAsia="Arial" w:cs="Arial"/>
          <w:b/>
          <w:szCs w:val="24"/>
        </w:rPr>
        <w:t xml:space="preserve"> </w:t>
      </w:r>
      <w:r w:rsidRPr="0046400D">
        <w:rPr>
          <w:b/>
          <w:szCs w:val="24"/>
        </w:rPr>
        <w:t>Audit Committee</w:t>
      </w:r>
      <w:r w:rsidRPr="0046400D">
        <w:rPr>
          <w:szCs w:val="24"/>
        </w:rPr>
        <w:t xml:space="preserve">.  </w:t>
      </w:r>
      <w:r w:rsidR="00F42234" w:rsidRPr="00914655">
        <w:rPr>
          <w:szCs w:val="24"/>
        </w:rPr>
        <w:t xml:space="preserve">This committee shall be composed of three (3) members </w:t>
      </w:r>
      <w:r w:rsidR="00F42234">
        <w:rPr>
          <w:szCs w:val="24"/>
        </w:rPr>
        <w:t>including</w:t>
      </w:r>
      <w:r w:rsidR="00F42234" w:rsidRPr="00914655">
        <w:rPr>
          <w:szCs w:val="24"/>
        </w:rPr>
        <w:t xml:space="preserve"> the Committee Chairperson.  No member of the committee </w:t>
      </w:r>
      <w:r w:rsidR="00F42234" w:rsidRPr="00914655">
        <w:rPr>
          <w:szCs w:val="24"/>
        </w:rPr>
        <w:lastRenderedPageBreak/>
        <w:t xml:space="preserve">shall hold any other position in the CSF Cooperative during his/her term of office. </w:t>
      </w:r>
      <w:r w:rsidR="00F42234" w:rsidRPr="00914655">
        <w:rPr>
          <w:rFonts w:cs="Calibri"/>
          <w:szCs w:val="24"/>
        </w:rPr>
        <w:t xml:space="preserve"> </w:t>
      </w:r>
      <w:r w:rsidR="00F42234" w:rsidRPr="00914655">
        <w:rPr>
          <w:szCs w:val="24"/>
        </w:rPr>
        <w:t>The committee shall be responsible for the following</w:t>
      </w:r>
      <w:r w:rsidRPr="0046400D">
        <w:rPr>
          <w:szCs w:val="24"/>
        </w:rPr>
        <w:t xml:space="preserve">:  </w:t>
      </w:r>
    </w:p>
    <w:p w:rsidR="00FC5EC9" w:rsidRPr="0046400D" w:rsidRDefault="000B67E3">
      <w:pPr>
        <w:spacing w:after="23" w:line="259" w:lineRule="auto"/>
        <w:ind w:left="1973" w:firstLine="0"/>
        <w:jc w:val="left"/>
        <w:rPr>
          <w:szCs w:val="24"/>
        </w:rPr>
      </w:pPr>
      <w:r w:rsidRPr="0046400D">
        <w:rPr>
          <w:szCs w:val="24"/>
        </w:rPr>
        <w:t xml:space="preserve"> </w:t>
      </w:r>
    </w:p>
    <w:p w:rsidR="00FC5EC9" w:rsidRPr="0046400D" w:rsidRDefault="00B966A2" w:rsidP="004B634F">
      <w:pPr>
        <w:numPr>
          <w:ilvl w:val="1"/>
          <w:numId w:val="11"/>
        </w:numPr>
        <w:spacing w:after="34"/>
        <w:ind w:right="418" w:hanging="425"/>
        <w:rPr>
          <w:szCs w:val="24"/>
        </w:rPr>
      </w:pPr>
      <w:r w:rsidRPr="00223015">
        <w:rPr>
          <w:rFonts w:cs="Arial"/>
          <w:szCs w:val="24"/>
        </w:rPr>
        <w:t>Audit the performance of the cooperative and its various responsibility centers</w:t>
      </w:r>
      <w:r w:rsidR="000B67E3" w:rsidRPr="0046400D">
        <w:rPr>
          <w:szCs w:val="24"/>
        </w:rPr>
        <w:t xml:space="preserve">; </w:t>
      </w:r>
    </w:p>
    <w:p w:rsidR="00FC5EC9" w:rsidRPr="0046400D" w:rsidRDefault="00B966A2" w:rsidP="004B634F">
      <w:pPr>
        <w:numPr>
          <w:ilvl w:val="1"/>
          <w:numId w:val="11"/>
        </w:numPr>
        <w:spacing w:after="33"/>
        <w:ind w:right="418" w:hanging="425"/>
        <w:rPr>
          <w:szCs w:val="24"/>
        </w:rPr>
      </w:pPr>
      <w:r w:rsidRPr="00223015">
        <w:rPr>
          <w:rFonts w:cs="Arial"/>
          <w:szCs w:val="24"/>
        </w:rPr>
        <w:t>Monitor the adequacy and effectiveness of the Cooperative's management and internal control system</w:t>
      </w:r>
      <w:r w:rsidR="000B67E3" w:rsidRPr="0046400D">
        <w:rPr>
          <w:szCs w:val="24"/>
        </w:rPr>
        <w:t xml:space="preserve">; </w:t>
      </w:r>
    </w:p>
    <w:p w:rsidR="00FC5EC9" w:rsidRPr="0046400D" w:rsidRDefault="000B67E3" w:rsidP="004B634F">
      <w:pPr>
        <w:numPr>
          <w:ilvl w:val="1"/>
          <w:numId w:val="11"/>
        </w:numPr>
        <w:ind w:right="418" w:hanging="425"/>
        <w:rPr>
          <w:szCs w:val="24"/>
        </w:rPr>
      </w:pPr>
      <w:r w:rsidRPr="0046400D">
        <w:rPr>
          <w:szCs w:val="24"/>
        </w:rPr>
        <w:t xml:space="preserve">Review continuously and periodically the books of account, financial records, and policies governing internal control, accounting and risk management to ensure that these are in accordance with the </w:t>
      </w:r>
    </w:p>
    <w:p w:rsidR="00FC5EC9" w:rsidRPr="0046400D" w:rsidRDefault="000B67E3">
      <w:pPr>
        <w:spacing w:after="0" w:line="259" w:lineRule="auto"/>
        <w:ind w:right="480"/>
        <w:jc w:val="right"/>
        <w:rPr>
          <w:szCs w:val="24"/>
        </w:rPr>
      </w:pPr>
      <w:r w:rsidRPr="0046400D">
        <w:rPr>
          <w:szCs w:val="24"/>
        </w:rPr>
        <w:t xml:space="preserve">Cooperative principles and generally accepted accounting procedures; </w:t>
      </w:r>
    </w:p>
    <w:p w:rsidR="00FC5EC9" w:rsidRPr="0046400D" w:rsidRDefault="000B67E3" w:rsidP="004B634F">
      <w:pPr>
        <w:numPr>
          <w:ilvl w:val="1"/>
          <w:numId w:val="11"/>
        </w:numPr>
        <w:spacing w:after="30"/>
        <w:ind w:right="418" w:hanging="425"/>
        <w:rPr>
          <w:szCs w:val="24"/>
        </w:rPr>
      </w:pPr>
      <w:r w:rsidRPr="0046400D">
        <w:rPr>
          <w:szCs w:val="24"/>
        </w:rPr>
        <w:t xml:space="preserve">Review the internal audit report of the Cooperative;  </w:t>
      </w:r>
    </w:p>
    <w:p w:rsidR="00FC5EC9" w:rsidRPr="0046400D" w:rsidRDefault="00E30700" w:rsidP="004B634F">
      <w:pPr>
        <w:numPr>
          <w:ilvl w:val="1"/>
          <w:numId w:val="11"/>
        </w:numPr>
        <w:spacing w:after="33"/>
        <w:ind w:right="418" w:hanging="425"/>
        <w:rPr>
          <w:szCs w:val="24"/>
        </w:rPr>
      </w:pPr>
      <w:r>
        <w:rPr>
          <w:szCs w:val="24"/>
        </w:rPr>
        <w:t>Follow up actions</w:t>
      </w:r>
      <w:r w:rsidR="00C70379">
        <w:rPr>
          <w:szCs w:val="24"/>
        </w:rPr>
        <w:t xml:space="preserve"> on the internal and external </w:t>
      </w:r>
      <w:r w:rsidR="000B67E3" w:rsidRPr="0046400D">
        <w:rPr>
          <w:szCs w:val="24"/>
        </w:rPr>
        <w:t xml:space="preserve">audit recommendations; </w:t>
      </w:r>
    </w:p>
    <w:p w:rsidR="00FC5EC9" w:rsidRPr="0046400D" w:rsidRDefault="000B67E3" w:rsidP="004B634F">
      <w:pPr>
        <w:numPr>
          <w:ilvl w:val="1"/>
          <w:numId w:val="11"/>
        </w:numPr>
        <w:spacing w:after="34"/>
        <w:ind w:right="418" w:hanging="425"/>
        <w:rPr>
          <w:szCs w:val="24"/>
        </w:rPr>
      </w:pPr>
      <w:r w:rsidRPr="0046400D">
        <w:rPr>
          <w:szCs w:val="24"/>
        </w:rPr>
        <w:t xml:space="preserve">Discuss the result of the internal audit with the Board of Directors; </w:t>
      </w:r>
    </w:p>
    <w:p w:rsidR="00FC5EC9" w:rsidRPr="0046400D" w:rsidRDefault="000B67E3" w:rsidP="004B634F">
      <w:pPr>
        <w:numPr>
          <w:ilvl w:val="1"/>
          <w:numId w:val="11"/>
        </w:numPr>
        <w:spacing w:after="34"/>
        <w:ind w:right="418" w:hanging="425"/>
        <w:rPr>
          <w:szCs w:val="24"/>
        </w:rPr>
      </w:pPr>
      <w:r w:rsidRPr="0046400D">
        <w:rPr>
          <w:szCs w:val="24"/>
        </w:rPr>
        <w:t xml:space="preserve">Submit reports on the result of the internal audit and recommend necessary changes on policies and other related matters on operation to the General Assembly; </w:t>
      </w:r>
    </w:p>
    <w:p w:rsidR="00FC5EC9" w:rsidRPr="0046400D" w:rsidRDefault="000B67E3" w:rsidP="004B634F">
      <w:pPr>
        <w:numPr>
          <w:ilvl w:val="1"/>
          <w:numId w:val="11"/>
        </w:numPr>
        <w:ind w:right="418" w:hanging="425"/>
        <w:rPr>
          <w:szCs w:val="24"/>
        </w:rPr>
      </w:pPr>
      <w:r w:rsidRPr="0046400D">
        <w:rPr>
          <w:szCs w:val="24"/>
        </w:rPr>
        <w:t xml:space="preserve">Review, approve or amend the report and recommendation of the Ethics Committee involving violations of the Code of Governance and Ethical Standards if the remaining members of the Board of Directors fail to act on said report and recommendation within a period of thirty (30) days, or the violation is committed by the majority of the Board of </w:t>
      </w:r>
    </w:p>
    <w:p w:rsidR="00FC5EC9" w:rsidRPr="0046400D" w:rsidRDefault="000B67E3">
      <w:pPr>
        <w:spacing w:after="34"/>
        <w:ind w:left="1355" w:right="418"/>
        <w:rPr>
          <w:szCs w:val="24"/>
        </w:rPr>
      </w:pPr>
      <w:r w:rsidRPr="0046400D">
        <w:rPr>
          <w:szCs w:val="24"/>
        </w:rPr>
        <w:t xml:space="preserve">Directors; and </w:t>
      </w:r>
    </w:p>
    <w:p w:rsidR="00FC5EC9" w:rsidRPr="0046400D" w:rsidRDefault="000B67E3" w:rsidP="004B634F">
      <w:pPr>
        <w:numPr>
          <w:ilvl w:val="1"/>
          <w:numId w:val="11"/>
        </w:numPr>
        <w:ind w:right="418" w:hanging="425"/>
        <w:rPr>
          <w:szCs w:val="24"/>
        </w:rPr>
      </w:pPr>
      <w:r w:rsidRPr="0046400D">
        <w:rPr>
          <w:szCs w:val="24"/>
        </w:rPr>
        <w:t xml:space="preserve">Perform such other functions as may be prescribed in the By-laws or authorized by the General Assembly. </w:t>
      </w:r>
    </w:p>
    <w:p w:rsidR="00FC5EC9" w:rsidRPr="0046400D" w:rsidRDefault="000B67E3">
      <w:pPr>
        <w:spacing w:after="23" w:line="259" w:lineRule="auto"/>
        <w:ind w:left="352" w:firstLine="0"/>
        <w:jc w:val="left"/>
        <w:rPr>
          <w:szCs w:val="24"/>
        </w:rPr>
      </w:pPr>
      <w:r w:rsidRPr="0046400D">
        <w:rPr>
          <w:szCs w:val="24"/>
        </w:rPr>
        <w:t xml:space="preserve"> </w:t>
      </w:r>
    </w:p>
    <w:p w:rsidR="003B18B0" w:rsidRPr="00914655" w:rsidRDefault="000B67E3" w:rsidP="009948B8">
      <w:pPr>
        <w:pStyle w:val="ListParagraph"/>
        <w:spacing w:after="0" w:line="240" w:lineRule="auto"/>
        <w:ind w:left="360" w:firstLine="0"/>
        <w:rPr>
          <w:rFonts w:cs="Calibri"/>
          <w:szCs w:val="24"/>
        </w:rPr>
      </w:pPr>
      <w:r w:rsidRPr="0046400D">
        <w:rPr>
          <w:b/>
          <w:szCs w:val="24"/>
        </w:rPr>
        <w:t xml:space="preserve">Section 7.  </w:t>
      </w:r>
      <w:r w:rsidRPr="0046400D">
        <w:rPr>
          <w:rFonts w:eastAsia="Arial" w:cs="Arial"/>
          <w:b/>
          <w:szCs w:val="24"/>
        </w:rPr>
        <w:t xml:space="preserve"> </w:t>
      </w:r>
      <w:r w:rsidR="003B18B0" w:rsidRPr="00914655">
        <w:rPr>
          <w:rFonts w:cs="Calibri"/>
          <w:b/>
          <w:szCs w:val="24"/>
        </w:rPr>
        <w:t>Credit Committee</w:t>
      </w:r>
      <w:r w:rsidR="003B18B0" w:rsidRPr="00914655">
        <w:rPr>
          <w:rFonts w:cs="Calibri"/>
          <w:szCs w:val="24"/>
        </w:rPr>
        <w:t xml:space="preserve">.  This committee </w:t>
      </w:r>
      <w:r w:rsidR="003B18B0" w:rsidRPr="00914655">
        <w:rPr>
          <w:szCs w:val="24"/>
        </w:rPr>
        <w:t xml:space="preserve">shall be composed of three (3) members </w:t>
      </w:r>
      <w:r w:rsidR="003B18B0">
        <w:rPr>
          <w:szCs w:val="24"/>
        </w:rPr>
        <w:t>including</w:t>
      </w:r>
      <w:r w:rsidR="003B18B0" w:rsidRPr="00914655">
        <w:rPr>
          <w:szCs w:val="24"/>
        </w:rPr>
        <w:t xml:space="preserve"> the Committee Chairperson. No member of the committee shall hold any other position in the CSF Cooperative during his/her term of office. The functions of the committee are as follows:</w:t>
      </w:r>
    </w:p>
    <w:p w:rsidR="003B18B0" w:rsidRPr="00914655" w:rsidRDefault="003B18B0" w:rsidP="003B18B0">
      <w:pPr>
        <w:pStyle w:val="ListParagraph"/>
        <w:spacing w:after="0" w:line="240" w:lineRule="auto"/>
        <w:ind w:left="1620"/>
        <w:rPr>
          <w:rFonts w:cs="Arial"/>
          <w:szCs w:val="24"/>
        </w:rPr>
      </w:pPr>
    </w:p>
    <w:p w:rsidR="003B18B0" w:rsidRPr="00963FF5" w:rsidRDefault="003B18B0" w:rsidP="004B634F">
      <w:pPr>
        <w:pStyle w:val="NoSpacing"/>
        <w:numPr>
          <w:ilvl w:val="0"/>
          <w:numId w:val="47"/>
        </w:numPr>
        <w:ind w:left="1080"/>
        <w:rPr>
          <w:rFonts w:eastAsia="Calibri" w:cs="Arial"/>
          <w:szCs w:val="24"/>
        </w:rPr>
      </w:pPr>
      <w:r w:rsidRPr="00963FF5">
        <w:rPr>
          <w:rFonts w:eastAsia="Calibri" w:cs="Arial"/>
          <w:szCs w:val="24"/>
        </w:rPr>
        <w:t>Formulate and develop the policy on the issuance of surety cover and related</w:t>
      </w:r>
      <w:r>
        <w:rPr>
          <w:rFonts w:eastAsia="Calibri" w:cs="Arial"/>
          <w:szCs w:val="24"/>
        </w:rPr>
        <w:t xml:space="preserve"> </w:t>
      </w:r>
      <w:r w:rsidRPr="00963FF5">
        <w:rPr>
          <w:rFonts w:eastAsia="Calibri" w:cs="Arial"/>
          <w:szCs w:val="24"/>
        </w:rPr>
        <w:t>procedures subject to the approval of the Board of Directors;</w:t>
      </w:r>
    </w:p>
    <w:p w:rsidR="003B18B0" w:rsidRPr="00963FF5" w:rsidRDefault="003B18B0" w:rsidP="004B634F">
      <w:pPr>
        <w:pStyle w:val="NoSpacing"/>
        <w:numPr>
          <w:ilvl w:val="0"/>
          <w:numId w:val="47"/>
        </w:numPr>
        <w:ind w:left="1080"/>
        <w:rPr>
          <w:rFonts w:eastAsia="Calibri" w:cs="Arial"/>
          <w:szCs w:val="24"/>
        </w:rPr>
      </w:pPr>
      <w:r w:rsidRPr="00963FF5">
        <w:rPr>
          <w:rFonts w:eastAsia="Calibri" w:cs="Arial"/>
          <w:szCs w:val="24"/>
        </w:rPr>
        <w:t>Evaluate and recommend loan applications with surety cover of the member</w:t>
      </w:r>
      <w:r>
        <w:rPr>
          <w:rFonts w:eastAsia="Calibri" w:cs="Arial"/>
          <w:szCs w:val="24"/>
        </w:rPr>
        <w:t xml:space="preserve"> </w:t>
      </w:r>
      <w:r w:rsidRPr="00963FF5">
        <w:rPr>
          <w:rFonts w:eastAsia="Calibri" w:cs="Arial"/>
          <w:szCs w:val="24"/>
        </w:rPr>
        <w:t>cooperatives/NGOs for approval of the Board in accordance with the IRR and</w:t>
      </w:r>
      <w:r>
        <w:rPr>
          <w:rFonts w:eastAsia="Calibri" w:cs="Arial"/>
          <w:szCs w:val="24"/>
        </w:rPr>
        <w:t xml:space="preserve"> </w:t>
      </w:r>
      <w:r w:rsidRPr="00963FF5">
        <w:rPr>
          <w:rFonts w:eastAsia="Calibri" w:cs="Arial"/>
          <w:szCs w:val="24"/>
        </w:rPr>
        <w:t>the standard criteria set by the CSF Cooperative;</w:t>
      </w:r>
    </w:p>
    <w:p w:rsidR="00AE57F1" w:rsidRDefault="003B18B0" w:rsidP="004B634F">
      <w:pPr>
        <w:pStyle w:val="NoSpacing"/>
        <w:numPr>
          <w:ilvl w:val="0"/>
          <w:numId w:val="47"/>
        </w:numPr>
        <w:ind w:left="1080"/>
        <w:rPr>
          <w:rFonts w:eastAsia="Calibri" w:cs="Arial"/>
          <w:szCs w:val="24"/>
        </w:rPr>
      </w:pPr>
      <w:r w:rsidRPr="00963FF5">
        <w:rPr>
          <w:rFonts w:eastAsia="Calibri" w:cs="Arial"/>
          <w:szCs w:val="24"/>
        </w:rPr>
        <w:t>Act on applications of the members within their discretionary and approving</w:t>
      </w:r>
      <w:r>
        <w:rPr>
          <w:rFonts w:eastAsia="Calibri" w:cs="Arial"/>
          <w:szCs w:val="24"/>
        </w:rPr>
        <w:t xml:space="preserve"> </w:t>
      </w:r>
      <w:r w:rsidRPr="00963FF5">
        <w:rPr>
          <w:rFonts w:eastAsia="Calibri" w:cs="Arial"/>
          <w:szCs w:val="24"/>
        </w:rPr>
        <w:t>authority as set by the Board; and</w:t>
      </w:r>
    </w:p>
    <w:p w:rsidR="00FC5EC9" w:rsidRPr="00AE57F1" w:rsidRDefault="003B18B0" w:rsidP="004B634F">
      <w:pPr>
        <w:pStyle w:val="NoSpacing"/>
        <w:numPr>
          <w:ilvl w:val="0"/>
          <w:numId w:val="47"/>
        </w:numPr>
        <w:ind w:left="1080"/>
        <w:rPr>
          <w:rFonts w:eastAsia="Calibri" w:cs="Arial"/>
          <w:szCs w:val="24"/>
        </w:rPr>
      </w:pPr>
      <w:r w:rsidRPr="00AE57F1">
        <w:rPr>
          <w:rFonts w:eastAsia="Calibri" w:cs="Arial"/>
          <w:szCs w:val="24"/>
        </w:rPr>
        <w:t>Perform other duties and responsibilities as may be delegated by the Board</w:t>
      </w:r>
      <w:r w:rsidR="000B67E3" w:rsidRPr="00AE57F1">
        <w:rPr>
          <w:szCs w:val="24"/>
        </w:rPr>
        <w:t xml:space="preserve">. </w:t>
      </w:r>
    </w:p>
    <w:p w:rsidR="00FC5EC9" w:rsidRPr="0046400D" w:rsidRDefault="000B67E3" w:rsidP="00AE57F1">
      <w:pPr>
        <w:spacing w:after="19" w:line="259" w:lineRule="auto"/>
        <w:ind w:left="71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8.  </w:t>
      </w:r>
      <w:r w:rsidRPr="0046400D">
        <w:rPr>
          <w:rFonts w:eastAsia="Arial" w:cs="Arial"/>
          <w:b/>
          <w:szCs w:val="24"/>
        </w:rPr>
        <w:t xml:space="preserve"> </w:t>
      </w:r>
      <w:r w:rsidRPr="0046400D">
        <w:rPr>
          <w:b/>
          <w:szCs w:val="24"/>
        </w:rPr>
        <w:t xml:space="preserve">Mediation and Conciliation Committee.  </w:t>
      </w:r>
      <w:r w:rsidR="00991C4A" w:rsidRPr="00914655">
        <w:rPr>
          <w:szCs w:val="24"/>
        </w:rPr>
        <w:t xml:space="preserve">This committee shall be composed of three (3) members </w:t>
      </w:r>
      <w:r w:rsidR="00991C4A">
        <w:rPr>
          <w:szCs w:val="24"/>
        </w:rPr>
        <w:t>including</w:t>
      </w:r>
      <w:r w:rsidR="00991C4A" w:rsidRPr="00914655">
        <w:rPr>
          <w:szCs w:val="24"/>
        </w:rPr>
        <w:t xml:space="preserve"> the Committee Chairperson.  </w:t>
      </w:r>
      <w:r w:rsidR="00991C4A" w:rsidRPr="00914655">
        <w:rPr>
          <w:rFonts w:cs="Calibri"/>
          <w:szCs w:val="24"/>
        </w:rPr>
        <w:t xml:space="preserve"> </w:t>
      </w:r>
      <w:r w:rsidR="00991C4A" w:rsidRPr="00914655">
        <w:rPr>
          <w:szCs w:val="24"/>
        </w:rPr>
        <w:t>No member of the committee shall hold any other position in the CSF Cooperative during his/her term of office. The committee shall be responsible for the following</w:t>
      </w:r>
      <w:r w:rsidRPr="0046400D">
        <w:rPr>
          <w:szCs w:val="24"/>
        </w:rPr>
        <w:t xml:space="preserve">: </w:t>
      </w:r>
      <w:r w:rsidRPr="0046400D">
        <w:rPr>
          <w:b/>
          <w:szCs w:val="24"/>
        </w:rPr>
        <w:t xml:space="preserve"> </w:t>
      </w:r>
    </w:p>
    <w:p w:rsidR="00FC5EC9" w:rsidRPr="0046400D" w:rsidRDefault="000B67E3">
      <w:pPr>
        <w:spacing w:after="0" w:line="259" w:lineRule="auto"/>
        <w:ind w:left="1613" w:firstLine="0"/>
        <w:jc w:val="left"/>
        <w:rPr>
          <w:szCs w:val="24"/>
        </w:rPr>
      </w:pPr>
      <w:r w:rsidRPr="0046400D">
        <w:rPr>
          <w:szCs w:val="24"/>
        </w:rPr>
        <w:t xml:space="preserve"> </w:t>
      </w:r>
    </w:p>
    <w:p w:rsidR="00FC5EC9" w:rsidRPr="0046400D" w:rsidRDefault="00CE7384" w:rsidP="004B634F">
      <w:pPr>
        <w:numPr>
          <w:ilvl w:val="1"/>
          <w:numId w:val="12"/>
        </w:numPr>
        <w:spacing w:after="34"/>
        <w:ind w:right="418" w:hanging="361"/>
        <w:rPr>
          <w:szCs w:val="24"/>
        </w:rPr>
      </w:pPr>
      <w:r w:rsidRPr="00187DB0">
        <w:rPr>
          <w:rFonts w:cs="Arial"/>
          <w:szCs w:val="24"/>
        </w:rPr>
        <w:t>Formulate and develop, the policy on mediation-conciliation of the</w:t>
      </w:r>
      <w:r>
        <w:rPr>
          <w:rFonts w:cs="Arial"/>
          <w:szCs w:val="24"/>
        </w:rPr>
        <w:t xml:space="preserve"> </w:t>
      </w:r>
      <w:r w:rsidRPr="00187DB0">
        <w:rPr>
          <w:rFonts w:cs="Arial"/>
          <w:szCs w:val="24"/>
        </w:rPr>
        <w:t>cooperative subject to the approval of the Board of Directors</w:t>
      </w:r>
      <w:r w:rsidR="000B67E3" w:rsidRPr="0046400D">
        <w:rPr>
          <w:szCs w:val="24"/>
        </w:rPr>
        <w:t xml:space="preserve">; </w:t>
      </w:r>
    </w:p>
    <w:p w:rsidR="00B330BF" w:rsidRDefault="00CE7384" w:rsidP="004B634F">
      <w:pPr>
        <w:numPr>
          <w:ilvl w:val="1"/>
          <w:numId w:val="12"/>
        </w:numPr>
        <w:spacing w:after="38"/>
        <w:ind w:right="418" w:hanging="361"/>
        <w:rPr>
          <w:szCs w:val="24"/>
        </w:rPr>
      </w:pPr>
      <w:r w:rsidRPr="00187DB0">
        <w:rPr>
          <w:rFonts w:cs="Arial"/>
          <w:szCs w:val="24"/>
        </w:rPr>
        <w:t>Conduct mediation-conciliation proceedings and services</w:t>
      </w:r>
      <w:r w:rsidR="000B67E3" w:rsidRPr="0046400D">
        <w:rPr>
          <w:szCs w:val="24"/>
        </w:rPr>
        <w:t xml:space="preserve">; </w:t>
      </w:r>
    </w:p>
    <w:p w:rsidR="00CE7384" w:rsidRPr="00B330BF" w:rsidRDefault="00CE7384" w:rsidP="004B634F">
      <w:pPr>
        <w:numPr>
          <w:ilvl w:val="1"/>
          <w:numId w:val="12"/>
        </w:numPr>
        <w:spacing w:after="38"/>
        <w:ind w:right="418" w:hanging="360"/>
        <w:rPr>
          <w:szCs w:val="24"/>
        </w:rPr>
      </w:pPr>
      <w:r w:rsidRPr="00B330BF">
        <w:rPr>
          <w:rFonts w:cs="Arial"/>
          <w:szCs w:val="24"/>
        </w:rPr>
        <w:t>Monitor Conciliation-Mediation program and processes;</w:t>
      </w:r>
    </w:p>
    <w:p w:rsidR="00FC5EC9" w:rsidRPr="0046400D" w:rsidRDefault="00CE7384" w:rsidP="004B634F">
      <w:pPr>
        <w:numPr>
          <w:ilvl w:val="1"/>
          <w:numId w:val="12"/>
        </w:numPr>
        <w:spacing w:after="38"/>
        <w:ind w:right="418" w:hanging="361"/>
        <w:rPr>
          <w:szCs w:val="24"/>
        </w:rPr>
      </w:pPr>
      <w:r w:rsidRPr="00187DB0">
        <w:rPr>
          <w:rFonts w:cs="Arial"/>
          <w:szCs w:val="24"/>
        </w:rPr>
        <w:lastRenderedPageBreak/>
        <w:t>Submit semi-annual reports of cooperative cases to the Authority within</w:t>
      </w:r>
      <w:r>
        <w:rPr>
          <w:rFonts w:cs="Arial"/>
          <w:szCs w:val="24"/>
        </w:rPr>
        <w:t xml:space="preserve"> </w:t>
      </w:r>
      <w:r w:rsidRPr="00187DB0">
        <w:rPr>
          <w:rFonts w:cs="Arial"/>
          <w:szCs w:val="24"/>
        </w:rPr>
        <w:t>fifteen (15) days after the end of every semester</w:t>
      </w:r>
      <w:r w:rsidR="000B67E3" w:rsidRPr="0046400D">
        <w:rPr>
          <w:szCs w:val="24"/>
        </w:rPr>
        <w:t xml:space="preserve">; </w:t>
      </w:r>
    </w:p>
    <w:p w:rsidR="00FC5EC9" w:rsidRPr="0046400D" w:rsidRDefault="000B67E3" w:rsidP="004B634F">
      <w:pPr>
        <w:numPr>
          <w:ilvl w:val="1"/>
          <w:numId w:val="12"/>
        </w:numPr>
        <w:spacing w:after="30"/>
        <w:ind w:right="418" w:hanging="361"/>
        <w:rPr>
          <w:szCs w:val="24"/>
        </w:rPr>
      </w:pPr>
      <w:r w:rsidRPr="0046400D">
        <w:rPr>
          <w:szCs w:val="24"/>
        </w:rPr>
        <w:t xml:space="preserve">Accept and file Evaluation Reports; </w:t>
      </w:r>
    </w:p>
    <w:p w:rsidR="00F26551" w:rsidRDefault="000B67E3" w:rsidP="004B634F">
      <w:pPr>
        <w:numPr>
          <w:ilvl w:val="1"/>
          <w:numId w:val="12"/>
        </w:numPr>
        <w:spacing w:after="34"/>
        <w:ind w:right="418" w:hanging="361"/>
        <w:rPr>
          <w:szCs w:val="24"/>
        </w:rPr>
      </w:pPr>
      <w:r w:rsidRPr="0046400D">
        <w:rPr>
          <w:szCs w:val="24"/>
        </w:rPr>
        <w:t>Submit recommendations for improve</w:t>
      </w:r>
      <w:r w:rsidR="00F26551">
        <w:rPr>
          <w:szCs w:val="24"/>
        </w:rPr>
        <w:t>ment to the Board of Directors;</w:t>
      </w:r>
    </w:p>
    <w:p w:rsidR="00FC5EC9" w:rsidRPr="000E3E36" w:rsidRDefault="003056DE" w:rsidP="004B634F">
      <w:pPr>
        <w:numPr>
          <w:ilvl w:val="1"/>
          <w:numId w:val="12"/>
        </w:numPr>
        <w:spacing w:after="30"/>
        <w:ind w:left="1355" w:right="418"/>
        <w:rPr>
          <w:szCs w:val="24"/>
        </w:rPr>
      </w:pPr>
      <w:r w:rsidRPr="000E3E36">
        <w:rPr>
          <w:rFonts w:cs="Arial"/>
          <w:szCs w:val="24"/>
        </w:rPr>
        <w:t>Recommend to the Board of Directors any member of the cooperative for</w:t>
      </w:r>
      <w:r w:rsidR="000E3E36" w:rsidRPr="000E3E36">
        <w:rPr>
          <w:rFonts w:cs="Arial"/>
          <w:szCs w:val="24"/>
        </w:rPr>
        <w:t xml:space="preserve"> </w:t>
      </w:r>
      <w:r w:rsidRPr="000E3E36">
        <w:rPr>
          <w:rFonts w:cs="Arial"/>
          <w:szCs w:val="24"/>
        </w:rPr>
        <w:t>Conciliation-Mediation Trainings as Cooperative Conciliator-Mediator</w:t>
      </w:r>
      <w:r w:rsidR="000B67E3" w:rsidRPr="000E3E36">
        <w:rPr>
          <w:szCs w:val="24"/>
        </w:rPr>
        <w:t xml:space="preserve">; </w:t>
      </w:r>
    </w:p>
    <w:p w:rsidR="00FC5EC9" w:rsidRPr="0046400D" w:rsidRDefault="000B67E3" w:rsidP="004B634F">
      <w:pPr>
        <w:numPr>
          <w:ilvl w:val="1"/>
          <w:numId w:val="12"/>
        </w:numPr>
        <w:spacing w:after="34"/>
        <w:ind w:right="418" w:hanging="361"/>
        <w:rPr>
          <w:szCs w:val="24"/>
        </w:rPr>
      </w:pPr>
      <w:r w:rsidRPr="0046400D">
        <w:rPr>
          <w:szCs w:val="24"/>
        </w:rPr>
        <w:t xml:space="preserve">Issue the </w:t>
      </w:r>
      <w:r w:rsidR="00991C4A">
        <w:rPr>
          <w:szCs w:val="24"/>
        </w:rPr>
        <w:t>Certificate of Non-Settlement (</w:t>
      </w:r>
      <w:r w:rsidRPr="0046400D">
        <w:rPr>
          <w:szCs w:val="24"/>
        </w:rPr>
        <w:t xml:space="preserve">CNS); </w:t>
      </w:r>
    </w:p>
    <w:p w:rsidR="00FC5EC9" w:rsidRPr="0046400D" w:rsidRDefault="00887C4D" w:rsidP="004B634F">
      <w:pPr>
        <w:numPr>
          <w:ilvl w:val="1"/>
          <w:numId w:val="12"/>
        </w:numPr>
        <w:spacing w:after="34"/>
        <w:ind w:right="418" w:hanging="361"/>
        <w:rPr>
          <w:szCs w:val="24"/>
        </w:rPr>
      </w:pPr>
      <w:r w:rsidRPr="00187DB0">
        <w:rPr>
          <w:rFonts w:cs="Arial"/>
          <w:szCs w:val="24"/>
        </w:rPr>
        <w:t>Act as conciliator-mediator during their term, provided the persons who will</w:t>
      </w:r>
      <w:r>
        <w:rPr>
          <w:rFonts w:cs="Arial"/>
          <w:szCs w:val="24"/>
        </w:rPr>
        <w:t xml:space="preserve"> </w:t>
      </w:r>
      <w:r w:rsidRPr="00187DB0">
        <w:rPr>
          <w:rFonts w:cs="Arial"/>
          <w:szCs w:val="24"/>
        </w:rPr>
        <w:t>mediate are mutually selected by both parties</w:t>
      </w:r>
      <w:r w:rsidR="000B67E3" w:rsidRPr="0046400D">
        <w:rPr>
          <w:szCs w:val="24"/>
        </w:rPr>
        <w:t xml:space="preserve">; and </w:t>
      </w:r>
    </w:p>
    <w:p w:rsidR="00FC5EC9" w:rsidRPr="0046400D" w:rsidRDefault="000B67E3" w:rsidP="004B634F">
      <w:pPr>
        <w:numPr>
          <w:ilvl w:val="1"/>
          <w:numId w:val="12"/>
        </w:numPr>
        <w:ind w:right="418" w:hanging="361"/>
        <w:rPr>
          <w:szCs w:val="24"/>
        </w:rPr>
      </w:pPr>
      <w:r w:rsidRPr="0046400D">
        <w:rPr>
          <w:szCs w:val="24"/>
        </w:rPr>
        <w:t xml:space="preserve">Perform such other functions as may be prescribed in the By-laws or authorized by the Board of Directors. </w:t>
      </w:r>
    </w:p>
    <w:p w:rsidR="00FC5EC9" w:rsidRPr="0046400D" w:rsidRDefault="000B67E3">
      <w:pPr>
        <w:ind w:left="355" w:right="418"/>
        <w:rPr>
          <w:szCs w:val="24"/>
        </w:rPr>
      </w:pPr>
      <w:r w:rsidRPr="0046400D">
        <w:rPr>
          <w:b/>
          <w:szCs w:val="24"/>
        </w:rPr>
        <w:t xml:space="preserve">Section 9.  </w:t>
      </w:r>
      <w:r w:rsidRPr="0046400D">
        <w:rPr>
          <w:rFonts w:eastAsia="Arial" w:cs="Arial"/>
          <w:b/>
          <w:szCs w:val="24"/>
        </w:rPr>
        <w:t xml:space="preserve"> </w:t>
      </w:r>
      <w:r w:rsidRPr="0046400D">
        <w:rPr>
          <w:b/>
          <w:szCs w:val="24"/>
        </w:rPr>
        <w:t xml:space="preserve">Ethics Committee.   </w:t>
      </w:r>
      <w:r w:rsidR="004560AC" w:rsidRPr="00914655">
        <w:rPr>
          <w:rFonts w:cs="Calibri"/>
          <w:szCs w:val="24"/>
        </w:rPr>
        <w:t>This committee</w:t>
      </w:r>
      <w:r w:rsidR="004560AC" w:rsidRPr="00914655">
        <w:rPr>
          <w:rFonts w:cs="Calibri"/>
          <w:b/>
          <w:szCs w:val="24"/>
        </w:rPr>
        <w:t xml:space="preserve"> </w:t>
      </w:r>
      <w:r w:rsidR="004560AC" w:rsidRPr="00914655">
        <w:rPr>
          <w:szCs w:val="24"/>
        </w:rPr>
        <w:t xml:space="preserve">shall be composed of three (3) members </w:t>
      </w:r>
      <w:r w:rsidR="004560AC">
        <w:rPr>
          <w:szCs w:val="24"/>
        </w:rPr>
        <w:t>including</w:t>
      </w:r>
      <w:r w:rsidR="004560AC" w:rsidRPr="00914655">
        <w:rPr>
          <w:szCs w:val="24"/>
        </w:rPr>
        <w:t xml:space="preserve"> the Committee Chairperson.  </w:t>
      </w:r>
      <w:r w:rsidR="004560AC" w:rsidRPr="00914655">
        <w:rPr>
          <w:rFonts w:cs="Calibri"/>
          <w:szCs w:val="24"/>
        </w:rPr>
        <w:t xml:space="preserve"> </w:t>
      </w:r>
      <w:r w:rsidR="004560AC" w:rsidRPr="00914655">
        <w:rPr>
          <w:szCs w:val="24"/>
        </w:rPr>
        <w:t>No member of the committee shall hold any other position in the CSF Cooperative during his/her term of office. The committee shall be responsible for the following</w:t>
      </w:r>
      <w:r w:rsidRPr="0046400D">
        <w:rPr>
          <w:szCs w:val="24"/>
        </w:rPr>
        <w:t xml:space="preserve">: </w:t>
      </w:r>
      <w:r w:rsidRPr="0046400D">
        <w:rPr>
          <w:b/>
          <w:szCs w:val="24"/>
        </w:rPr>
        <w:t xml:space="preserve"> </w:t>
      </w:r>
    </w:p>
    <w:p w:rsidR="00FC5EC9" w:rsidRPr="0046400D" w:rsidRDefault="000B67E3">
      <w:pPr>
        <w:spacing w:after="23" w:line="259" w:lineRule="auto"/>
        <w:ind w:left="1613" w:firstLine="0"/>
        <w:jc w:val="left"/>
        <w:rPr>
          <w:szCs w:val="24"/>
        </w:rPr>
      </w:pPr>
      <w:r w:rsidRPr="0046400D">
        <w:rPr>
          <w:b/>
          <w:szCs w:val="24"/>
        </w:rPr>
        <w:t xml:space="preserve"> </w:t>
      </w:r>
    </w:p>
    <w:p w:rsidR="00FC5EC9" w:rsidRPr="0046400D" w:rsidRDefault="006E2A4D" w:rsidP="004B634F">
      <w:pPr>
        <w:numPr>
          <w:ilvl w:val="0"/>
          <w:numId w:val="13"/>
        </w:numPr>
        <w:spacing w:after="38"/>
        <w:ind w:right="418" w:hanging="361"/>
        <w:rPr>
          <w:szCs w:val="24"/>
        </w:rPr>
      </w:pPr>
      <w:r w:rsidRPr="00810AB3">
        <w:rPr>
          <w:rFonts w:cs="Arial"/>
          <w:szCs w:val="24"/>
        </w:rPr>
        <w:t>Formulate, develop, implement and monitor the Code of Governance and Ethical Standards (CGES) to be observed by the members, officers and employees of the cooperative subject to the approval of the Board of Directors and ratification by the Gen</w:t>
      </w:r>
      <w:r>
        <w:rPr>
          <w:rFonts w:cs="Arial"/>
          <w:szCs w:val="24"/>
        </w:rPr>
        <w:t>eral</w:t>
      </w:r>
      <w:r w:rsidRPr="00810AB3">
        <w:rPr>
          <w:rFonts w:cs="Arial"/>
          <w:szCs w:val="24"/>
        </w:rPr>
        <w:t xml:space="preserve"> Assembly</w:t>
      </w:r>
      <w:r w:rsidR="000B67E3" w:rsidRPr="0046400D">
        <w:rPr>
          <w:szCs w:val="24"/>
        </w:rPr>
        <w:t xml:space="preserve">; </w:t>
      </w:r>
    </w:p>
    <w:p w:rsidR="00FC5EC9" w:rsidRPr="0046400D" w:rsidRDefault="006E2A4D" w:rsidP="004B634F">
      <w:pPr>
        <w:numPr>
          <w:ilvl w:val="0"/>
          <w:numId w:val="13"/>
        </w:numPr>
        <w:spacing w:after="34"/>
        <w:ind w:right="418" w:hanging="361"/>
        <w:rPr>
          <w:szCs w:val="24"/>
        </w:rPr>
      </w:pPr>
      <w:r w:rsidRPr="00914655">
        <w:t xml:space="preserve">Conduct initial investigation or inquiry upon receipt of a complaint involving </w:t>
      </w:r>
      <w:r>
        <w:t xml:space="preserve">violations of the </w:t>
      </w:r>
      <w:r w:rsidRPr="00914655">
        <w:t>Code of Governance and Ethical Standards and submit report to the Board together with the appropriate sanctions</w:t>
      </w:r>
      <w:r w:rsidR="000B67E3" w:rsidRPr="0046400D">
        <w:rPr>
          <w:szCs w:val="24"/>
        </w:rPr>
        <w:t xml:space="preserve">; </w:t>
      </w:r>
    </w:p>
    <w:p w:rsidR="00FC5EC9" w:rsidRPr="0046400D" w:rsidRDefault="006E2A4D" w:rsidP="004B634F">
      <w:pPr>
        <w:numPr>
          <w:ilvl w:val="0"/>
          <w:numId w:val="13"/>
        </w:numPr>
        <w:spacing w:after="38"/>
        <w:ind w:right="418" w:hanging="361"/>
        <w:rPr>
          <w:szCs w:val="24"/>
        </w:rPr>
      </w:pPr>
      <w:r w:rsidRPr="00810AB3">
        <w:rPr>
          <w:rFonts w:cs="Arial"/>
        </w:rPr>
        <w:t>Submit report on its recommendation together with the appropriate sanctions, to the Board of Directors for its proper action, or to the remaining members of the Board of Directors, if the violation is committed by any member</w:t>
      </w:r>
      <w:r w:rsidRPr="00810AB3">
        <w:rPr>
          <w:rFonts w:cs="Arial"/>
          <w:strike/>
        </w:rPr>
        <w:t>s</w:t>
      </w:r>
      <w:r w:rsidRPr="00810AB3">
        <w:rPr>
          <w:rFonts w:cs="Arial"/>
        </w:rPr>
        <w:t xml:space="preserve"> of the Board of Directors. Provided, that if the remaining members of the Board of Directors fail to act on the report within a period of thirty (30) days, or the violation is committed by the majority of the Board of Directors, the Audit committee shall act on the same;</w:t>
      </w:r>
      <w:r w:rsidR="000B67E3" w:rsidRPr="0046400D">
        <w:rPr>
          <w:szCs w:val="24"/>
        </w:rPr>
        <w:t xml:space="preserve"> and </w:t>
      </w:r>
    </w:p>
    <w:p w:rsidR="00FC5EC9" w:rsidRPr="0046400D" w:rsidRDefault="000B67E3" w:rsidP="004B634F">
      <w:pPr>
        <w:numPr>
          <w:ilvl w:val="0"/>
          <w:numId w:val="13"/>
        </w:numPr>
        <w:ind w:right="418" w:hanging="361"/>
        <w:rPr>
          <w:szCs w:val="24"/>
        </w:rPr>
      </w:pPr>
      <w:r w:rsidRPr="0046400D">
        <w:rPr>
          <w:szCs w:val="24"/>
        </w:rPr>
        <w:t>Perform such other functions as may be prescribed in the Bylaws or authorized by the Board of Directors.</w:t>
      </w:r>
      <w:r w:rsidRPr="0046400D">
        <w:rPr>
          <w:b/>
          <w:szCs w:val="24"/>
        </w:rPr>
        <w:t xml:space="preserve"> </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10.  </w:t>
      </w:r>
      <w:r w:rsidRPr="0046400D">
        <w:rPr>
          <w:rFonts w:eastAsia="Arial" w:cs="Arial"/>
          <w:b/>
          <w:szCs w:val="24"/>
        </w:rPr>
        <w:t xml:space="preserve"> </w:t>
      </w:r>
      <w:r w:rsidRPr="0046400D">
        <w:rPr>
          <w:b/>
          <w:i/>
          <w:szCs w:val="24"/>
        </w:rPr>
        <w:t>Other Committees</w:t>
      </w:r>
      <w:r w:rsidRPr="0046400D">
        <w:rPr>
          <w:szCs w:val="24"/>
        </w:rPr>
        <w:t xml:space="preserve">.   The Board of Directors, may by a majority vote of all its members, create such other committees as may be deemed necessary for the operation of the Cooperative.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11.  </w:t>
      </w:r>
      <w:r w:rsidRPr="0046400D">
        <w:rPr>
          <w:rFonts w:eastAsia="Arial" w:cs="Arial"/>
          <w:b/>
          <w:szCs w:val="24"/>
        </w:rPr>
        <w:t xml:space="preserve"> </w:t>
      </w:r>
      <w:r w:rsidRPr="0046400D">
        <w:rPr>
          <w:b/>
          <w:i/>
          <w:szCs w:val="24"/>
        </w:rPr>
        <w:t>Qualifications and Disqualifications of Committee Members</w:t>
      </w:r>
      <w:r w:rsidRPr="0046400D">
        <w:rPr>
          <w:i/>
          <w:szCs w:val="24"/>
        </w:rPr>
        <w:t>.</w:t>
      </w:r>
      <w:r w:rsidRPr="0046400D">
        <w:rPr>
          <w:szCs w:val="24"/>
        </w:rPr>
        <w:t xml:space="preserve">  The qualifications and disqualifications of the Board of Directors shall also apply to all the members of the committees.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12.  </w:t>
      </w:r>
      <w:r w:rsidRPr="0046400D">
        <w:rPr>
          <w:rFonts w:eastAsia="Arial" w:cs="Arial"/>
          <w:b/>
          <w:szCs w:val="24"/>
        </w:rPr>
        <w:t xml:space="preserve"> </w:t>
      </w:r>
      <w:r w:rsidRPr="0046400D">
        <w:rPr>
          <w:b/>
          <w:szCs w:val="24"/>
        </w:rPr>
        <w:t>Per Diem</w:t>
      </w:r>
      <w:r w:rsidRPr="0046400D">
        <w:rPr>
          <w:szCs w:val="24"/>
        </w:rPr>
        <w:t xml:space="preserve">. The heads and members of the committees shall not receive any compensation except for reasonable per diems approved by the General Assembly.  Provided however, that they shall not be entitled to any per diem when, in the preceding calendar year, the CSF Cooperative reported a net loss.  Provided further, that no increase in per diems shall be granted during the first five years of existence of the CSF Cooperative. </w:t>
      </w:r>
    </w:p>
    <w:p w:rsidR="00EF54F2" w:rsidRPr="0046400D" w:rsidRDefault="00EF54F2">
      <w:pPr>
        <w:pStyle w:val="Heading1"/>
        <w:spacing w:after="10" w:line="250" w:lineRule="auto"/>
        <w:ind w:left="656" w:right="1802"/>
        <w:rPr>
          <w:szCs w:val="24"/>
        </w:rPr>
      </w:pPr>
    </w:p>
    <w:p w:rsidR="00EF54F2" w:rsidRPr="0046400D" w:rsidRDefault="00EF54F2">
      <w:pPr>
        <w:pStyle w:val="Heading1"/>
        <w:spacing w:after="10" w:line="250" w:lineRule="auto"/>
        <w:ind w:left="656" w:right="1802"/>
        <w:rPr>
          <w:szCs w:val="24"/>
        </w:rPr>
      </w:pPr>
    </w:p>
    <w:p w:rsidR="00EF54F2" w:rsidRPr="0046400D" w:rsidRDefault="000B67E3">
      <w:pPr>
        <w:pStyle w:val="Heading1"/>
        <w:spacing w:after="10" w:line="250" w:lineRule="auto"/>
        <w:ind w:left="656" w:right="1802"/>
        <w:rPr>
          <w:szCs w:val="24"/>
        </w:rPr>
      </w:pPr>
      <w:r w:rsidRPr="0046400D">
        <w:rPr>
          <w:szCs w:val="24"/>
        </w:rPr>
        <w:t>ARTICLE VI</w:t>
      </w:r>
      <w:r w:rsidRPr="0046400D">
        <w:rPr>
          <w:rFonts w:eastAsia="Arial" w:cs="Arial"/>
          <w:szCs w:val="24"/>
        </w:rPr>
        <w:t xml:space="preserve"> </w:t>
      </w:r>
      <w:r w:rsidRPr="0046400D">
        <w:rPr>
          <w:szCs w:val="24"/>
        </w:rPr>
        <w:t xml:space="preserve">       </w:t>
      </w:r>
    </w:p>
    <w:p w:rsidR="00FC5EC9" w:rsidRPr="0046400D" w:rsidRDefault="000B67E3">
      <w:pPr>
        <w:pStyle w:val="Heading1"/>
        <w:spacing w:after="10" w:line="250" w:lineRule="auto"/>
        <w:ind w:left="656" w:right="1802"/>
        <w:rPr>
          <w:szCs w:val="24"/>
        </w:rPr>
      </w:pPr>
      <w:r w:rsidRPr="0046400D">
        <w:rPr>
          <w:szCs w:val="24"/>
        </w:rPr>
        <w:t xml:space="preserve">OFFICERS AND MANAGEMENT STAFF  </w:t>
      </w:r>
    </w:p>
    <w:p w:rsidR="00FC5EC9" w:rsidRPr="0046400D" w:rsidRDefault="000B67E3">
      <w:pPr>
        <w:spacing w:after="234" w:line="259" w:lineRule="auto"/>
        <w:ind w:left="352" w:firstLine="0"/>
        <w:jc w:val="left"/>
        <w:rPr>
          <w:szCs w:val="24"/>
        </w:rPr>
      </w:pPr>
      <w:r w:rsidRPr="0046400D">
        <w:rPr>
          <w:rFonts w:eastAsia="Calibri" w:cs="Calibri"/>
          <w:szCs w:val="24"/>
        </w:rPr>
        <w:t xml:space="preserve"> </w:t>
      </w:r>
    </w:p>
    <w:p w:rsidR="00FC5EC9" w:rsidRPr="0046400D" w:rsidRDefault="000B67E3">
      <w:pPr>
        <w:ind w:left="355" w:right="418"/>
        <w:rPr>
          <w:szCs w:val="24"/>
        </w:rPr>
      </w:pPr>
      <w:r w:rsidRPr="0046400D">
        <w:rPr>
          <w:b/>
          <w:szCs w:val="24"/>
        </w:rPr>
        <w:t>Section 1. Officers and their Duties</w:t>
      </w:r>
      <w:r w:rsidRPr="0046400D">
        <w:rPr>
          <w:szCs w:val="24"/>
        </w:rPr>
        <w:t xml:space="preserve">.  </w:t>
      </w:r>
      <w:r w:rsidR="00CB4573" w:rsidRPr="001E74D2">
        <w:rPr>
          <w:rFonts w:cs="Arial"/>
          <w:szCs w:val="24"/>
        </w:rPr>
        <w:t>The officers of the cooperative shall include the Members of the Board of Directors, Members of the Different Committees, General Manager/Chief Executive Officer, Secretary and Treasurer who shall serve according to the functions and responsibilities of their respective offices as follows</w:t>
      </w:r>
      <w:r w:rsidRPr="0046400D">
        <w:rPr>
          <w:szCs w:val="24"/>
        </w:rPr>
        <w:t xml:space="preserve">: </w:t>
      </w:r>
    </w:p>
    <w:p w:rsidR="00FC5EC9" w:rsidRPr="0046400D" w:rsidRDefault="000B67E3">
      <w:pPr>
        <w:spacing w:after="0" w:line="259" w:lineRule="auto"/>
        <w:ind w:left="1613"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    </w:t>
      </w:r>
      <w:r w:rsidRPr="0046400D">
        <w:rPr>
          <w:szCs w:val="24"/>
        </w:rPr>
        <w:t>a</w:t>
      </w:r>
      <w:r w:rsidRPr="0046400D">
        <w:rPr>
          <w:b/>
          <w:szCs w:val="24"/>
        </w:rPr>
        <w:t>. Chairperson</w:t>
      </w:r>
      <w:r w:rsidRPr="0046400D">
        <w:rPr>
          <w:szCs w:val="24"/>
        </w:rPr>
        <w:t xml:space="preserve">.  The Chairperson shall: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CB4573" w:rsidP="004B634F">
      <w:pPr>
        <w:numPr>
          <w:ilvl w:val="0"/>
          <w:numId w:val="14"/>
        </w:numPr>
        <w:spacing w:after="38"/>
        <w:ind w:right="418" w:hanging="360"/>
        <w:rPr>
          <w:szCs w:val="24"/>
        </w:rPr>
      </w:pPr>
      <w:r w:rsidRPr="00914655">
        <w:rPr>
          <w:rFonts w:cs="Calibri"/>
          <w:szCs w:val="24"/>
        </w:rPr>
        <w:t>Set</w:t>
      </w:r>
      <w:r>
        <w:rPr>
          <w:rFonts w:cs="Calibri"/>
          <w:szCs w:val="24"/>
        </w:rPr>
        <w:t xml:space="preserve"> and prepare</w:t>
      </w:r>
      <w:r w:rsidRPr="00914655">
        <w:rPr>
          <w:rFonts w:cs="Calibri"/>
          <w:szCs w:val="24"/>
        </w:rPr>
        <w:t xml:space="preserve"> the agenda for board meetings in coordination with the other members</w:t>
      </w:r>
      <w:r>
        <w:rPr>
          <w:rFonts w:cs="Calibri"/>
          <w:szCs w:val="24"/>
        </w:rPr>
        <w:t xml:space="preserve"> of the Board</w:t>
      </w:r>
      <w:r w:rsidR="000B67E3" w:rsidRPr="0046400D">
        <w:rPr>
          <w:szCs w:val="24"/>
        </w:rPr>
        <w:t xml:space="preserve">;  </w:t>
      </w:r>
    </w:p>
    <w:p w:rsidR="00FC5EC9" w:rsidRPr="0046400D" w:rsidRDefault="00CB4573" w:rsidP="004B634F">
      <w:pPr>
        <w:numPr>
          <w:ilvl w:val="0"/>
          <w:numId w:val="14"/>
        </w:numPr>
        <w:spacing w:after="38"/>
        <w:ind w:right="418" w:hanging="360"/>
        <w:rPr>
          <w:szCs w:val="24"/>
        </w:rPr>
      </w:pPr>
      <w:r w:rsidRPr="00914655">
        <w:rPr>
          <w:rFonts w:cs="Calibri"/>
          <w:szCs w:val="24"/>
        </w:rPr>
        <w:t>Preside over all meetings of the Board</w:t>
      </w:r>
      <w:r>
        <w:rPr>
          <w:rFonts w:cs="Calibri"/>
          <w:szCs w:val="24"/>
        </w:rPr>
        <w:t xml:space="preserve"> of Directors and of </w:t>
      </w:r>
      <w:r w:rsidRPr="00914655">
        <w:rPr>
          <w:rFonts w:cs="Calibri"/>
          <w:szCs w:val="24"/>
        </w:rPr>
        <w:t>General Assembly</w:t>
      </w:r>
      <w:r w:rsidR="000B67E3" w:rsidRPr="0046400D">
        <w:rPr>
          <w:szCs w:val="24"/>
        </w:rPr>
        <w:t xml:space="preserve">;  </w:t>
      </w:r>
    </w:p>
    <w:p w:rsidR="00FC5EC9" w:rsidRPr="0046400D" w:rsidRDefault="00F95B3D" w:rsidP="004B634F">
      <w:pPr>
        <w:numPr>
          <w:ilvl w:val="0"/>
          <w:numId w:val="14"/>
        </w:numPr>
        <w:spacing w:after="38"/>
        <w:ind w:right="418" w:hanging="360"/>
        <w:rPr>
          <w:szCs w:val="24"/>
        </w:rPr>
      </w:pPr>
      <w:r w:rsidRPr="000E4D9E">
        <w:rPr>
          <w:rFonts w:cs="Calibri"/>
          <w:szCs w:val="24"/>
        </w:rPr>
        <w:t>Exercise general supervision as deemed necessary to determine whether the resolutions, orders or directives of the Board and any of its authorized committees have been carried out</w:t>
      </w:r>
      <w:r w:rsidR="000B67E3" w:rsidRPr="0046400D">
        <w:rPr>
          <w:szCs w:val="24"/>
        </w:rPr>
        <w:t xml:space="preserve">;  </w:t>
      </w:r>
    </w:p>
    <w:p w:rsidR="00FC5EC9" w:rsidRPr="0046400D" w:rsidRDefault="00F95B3D" w:rsidP="004B634F">
      <w:pPr>
        <w:numPr>
          <w:ilvl w:val="0"/>
          <w:numId w:val="14"/>
        </w:numPr>
        <w:spacing w:after="34"/>
        <w:ind w:right="418" w:hanging="360"/>
        <w:rPr>
          <w:szCs w:val="24"/>
        </w:rPr>
      </w:pPr>
      <w:r w:rsidRPr="00914655">
        <w:rPr>
          <w:rFonts w:cs="Calibri"/>
          <w:szCs w:val="24"/>
        </w:rPr>
        <w:t>Sign</w:t>
      </w:r>
      <w:r>
        <w:rPr>
          <w:rFonts w:cs="Calibri"/>
          <w:szCs w:val="24"/>
        </w:rPr>
        <w:t xml:space="preserve"> surety agreements,</w:t>
      </w:r>
      <w:r w:rsidRPr="00914655">
        <w:rPr>
          <w:rFonts w:cs="Calibri"/>
          <w:szCs w:val="24"/>
        </w:rPr>
        <w:t xml:space="preserve"> </w:t>
      </w:r>
      <w:r>
        <w:rPr>
          <w:rFonts w:cs="Calibri"/>
          <w:szCs w:val="24"/>
        </w:rPr>
        <w:t xml:space="preserve">contracts, </w:t>
      </w:r>
      <w:r w:rsidRPr="00914655">
        <w:rPr>
          <w:rFonts w:cs="Calibri"/>
          <w:szCs w:val="24"/>
        </w:rPr>
        <w:t>certificates and other documents o</w:t>
      </w:r>
      <w:r>
        <w:rPr>
          <w:rFonts w:cs="Calibri"/>
          <w:szCs w:val="24"/>
        </w:rPr>
        <w:t>n behalf of the CSF Cooperative as authorized by the Board of Directors or by the General Assembly</w:t>
      </w:r>
      <w:r w:rsidR="000B67E3" w:rsidRPr="0046400D">
        <w:rPr>
          <w:szCs w:val="24"/>
        </w:rPr>
        <w:t xml:space="preserve">; and  </w:t>
      </w:r>
    </w:p>
    <w:p w:rsidR="00FC5EC9" w:rsidRPr="0046400D" w:rsidRDefault="000B67E3" w:rsidP="004B634F">
      <w:pPr>
        <w:numPr>
          <w:ilvl w:val="0"/>
          <w:numId w:val="14"/>
        </w:numPr>
        <w:ind w:right="418" w:hanging="360"/>
        <w:rPr>
          <w:szCs w:val="24"/>
        </w:rPr>
      </w:pPr>
      <w:r w:rsidRPr="0046400D">
        <w:rPr>
          <w:szCs w:val="24"/>
        </w:rPr>
        <w:t xml:space="preserve">Perform such other functions as may be authorized by the Board of Directors. </w:t>
      </w:r>
    </w:p>
    <w:p w:rsidR="00FC5EC9" w:rsidRPr="0046400D" w:rsidRDefault="000B67E3">
      <w:pPr>
        <w:spacing w:after="18" w:line="259" w:lineRule="auto"/>
        <w:ind w:left="1072" w:firstLine="0"/>
        <w:jc w:val="left"/>
        <w:rPr>
          <w:szCs w:val="24"/>
        </w:rPr>
      </w:pPr>
      <w:r w:rsidRPr="0046400D">
        <w:rPr>
          <w:szCs w:val="24"/>
        </w:rPr>
        <w:t xml:space="preserve"> </w:t>
      </w:r>
    </w:p>
    <w:p w:rsidR="00FC5EC9" w:rsidRPr="0046400D" w:rsidRDefault="000B67E3">
      <w:pPr>
        <w:spacing w:after="10" w:line="250" w:lineRule="auto"/>
        <w:ind w:left="715"/>
        <w:jc w:val="left"/>
        <w:rPr>
          <w:szCs w:val="24"/>
        </w:rPr>
      </w:pPr>
      <w:r w:rsidRPr="0046400D">
        <w:rPr>
          <w:szCs w:val="24"/>
        </w:rPr>
        <w:t>b.</w:t>
      </w:r>
      <w:r w:rsidRPr="0046400D">
        <w:rPr>
          <w:rFonts w:eastAsia="Arial" w:cs="Arial"/>
          <w:szCs w:val="24"/>
        </w:rPr>
        <w:t xml:space="preserve"> </w:t>
      </w:r>
      <w:r w:rsidRPr="0046400D">
        <w:rPr>
          <w:b/>
          <w:szCs w:val="24"/>
        </w:rPr>
        <w:t>The Vice-Chairperson shall</w:t>
      </w:r>
      <w:r w:rsidRPr="0046400D">
        <w:rPr>
          <w:szCs w:val="24"/>
        </w:rPr>
        <w:t xml:space="preserve">: </w:t>
      </w:r>
    </w:p>
    <w:p w:rsidR="00FC5EC9" w:rsidRPr="0046400D" w:rsidRDefault="000B67E3">
      <w:pPr>
        <w:spacing w:after="0" w:line="259" w:lineRule="auto"/>
        <w:ind w:left="1072" w:firstLine="0"/>
        <w:jc w:val="left"/>
        <w:rPr>
          <w:szCs w:val="24"/>
        </w:rPr>
      </w:pPr>
      <w:r w:rsidRPr="0046400D">
        <w:rPr>
          <w:szCs w:val="24"/>
        </w:rPr>
        <w:t xml:space="preserve"> </w:t>
      </w:r>
    </w:p>
    <w:p w:rsidR="00FC5EC9" w:rsidRPr="0046400D" w:rsidRDefault="000B67E3" w:rsidP="004B634F">
      <w:pPr>
        <w:numPr>
          <w:ilvl w:val="0"/>
          <w:numId w:val="15"/>
        </w:numPr>
        <w:ind w:right="418" w:hanging="424"/>
        <w:rPr>
          <w:szCs w:val="24"/>
        </w:rPr>
      </w:pPr>
      <w:r w:rsidRPr="0046400D">
        <w:rPr>
          <w:szCs w:val="24"/>
        </w:rPr>
        <w:t xml:space="preserve">Perform all duties and functions of the Chairperson in the absence of the latter; and </w:t>
      </w:r>
    </w:p>
    <w:p w:rsidR="00FC5EC9" w:rsidRPr="0046400D" w:rsidRDefault="000B67E3" w:rsidP="004B634F">
      <w:pPr>
        <w:numPr>
          <w:ilvl w:val="0"/>
          <w:numId w:val="15"/>
        </w:numPr>
        <w:ind w:right="418" w:hanging="424"/>
        <w:rPr>
          <w:szCs w:val="24"/>
        </w:rPr>
      </w:pPr>
      <w:r w:rsidRPr="0046400D">
        <w:rPr>
          <w:szCs w:val="24"/>
        </w:rPr>
        <w:t xml:space="preserve">Perform such other duties as may be delegated by the Board of        Directors. </w:t>
      </w:r>
    </w:p>
    <w:p w:rsidR="00FC5EC9" w:rsidRPr="0046400D" w:rsidRDefault="000B67E3">
      <w:pPr>
        <w:spacing w:after="18" w:line="259" w:lineRule="auto"/>
        <w:ind w:left="1613" w:firstLine="0"/>
        <w:jc w:val="left"/>
        <w:rPr>
          <w:szCs w:val="24"/>
        </w:rPr>
      </w:pPr>
      <w:r w:rsidRPr="0046400D">
        <w:rPr>
          <w:szCs w:val="24"/>
        </w:rPr>
        <w:t xml:space="preserve"> </w:t>
      </w:r>
    </w:p>
    <w:p w:rsidR="00FC5EC9" w:rsidRPr="0046400D" w:rsidRDefault="000B67E3">
      <w:pPr>
        <w:ind w:left="634" w:right="418"/>
        <w:rPr>
          <w:szCs w:val="24"/>
        </w:rPr>
      </w:pPr>
      <w:r w:rsidRPr="0046400D">
        <w:rPr>
          <w:szCs w:val="24"/>
        </w:rPr>
        <w:t>c.</w:t>
      </w:r>
      <w:r w:rsidRPr="0046400D">
        <w:rPr>
          <w:rFonts w:eastAsia="Arial" w:cs="Arial"/>
          <w:szCs w:val="24"/>
        </w:rPr>
        <w:t xml:space="preserve"> </w:t>
      </w:r>
      <w:r w:rsidRPr="0046400D">
        <w:rPr>
          <w:b/>
          <w:szCs w:val="24"/>
        </w:rPr>
        <w:t>Treasurer</w:t>
      </w:r>
      <w:r w:rsidRPr="0046400D">
        <w:rPr>
          <w:szCs w:val="24"/>
        </w:rPr>
        <w:t xml:space="preserve">. The Treasurer shall:  </w:t>
      </w:r>
    </w:p>
    <w:p w:rsidR="00FC5EC9" w:rsidRPr="0046400D" w:rsidRDefault="000B67E3">
      <w:pPr>
        <w:spacing w:after="0" w:line="259" w:lineRule="auto"/>
        <w:ind w:left="1072" w:firstLine="0"/>
        <w:jc w:val="left"/>
        <w:rPr>
          <w:szCs w:val="24"/>
        </w:rPr>
      </w:pPr>
      <w:r w:rsidRPr="0046400D">
        <w:rPr>
          <w:szCs w:val="24"/>
        </w:rPr>
        <w:t xml:space="preserve"> </w:t>
      </w:r>
    </w:p>
    <w:p w:rsidR="00FC5EC9" w:rsidRPr="0046400D" w:rsidRDefault="000B67E3" w:rsidP="004B634F">
      <w:pPr>
        <w:numPr>
          <w:ilvl w:val="0"/>
          <w:numId w:val="16"/>
        </w:numPr>
        <w:ind w:right="418" w:hanging="360"/>
        <w:rPr>
          <w:szCs w:val="24"/>
        </w:rPr>
      </w:pPr>
      <w:r w:rsidRPr="0046400D">
        <w:rPr>
          <w:szCs w:val="24"/>
        </w:rPr>
        <w:t xml:space="preserve">Ensure that all cash collections are deposited in accordance with the       policies set by the Board of Directors; </w:t>
      </w:r>
    </w:p>
    <w:p w:rsidR="00FC5EC9" w:rsidRPr="0046400D" w:rsidRDefault="000B67E3" w:rsidP="004B634F">
      <w:pPr>
        <w:numPr>
          <w:ilvl w:val="0"/>
          <w:numId w:val="16"/>
        </w:numPr>
        <w:ind w:right="418" w:hanging="360"/>
        <w:rPr>
          <w:szCs w:val="24"/>
        </w:rPr>
      </w:pPr>
      <w:r w:rsidRPr="0046400D">
        <w:rPr>
          <w:szCs w:val="24"/>
        </w:rPr>
        <w:t xml:space="preserve">Have custody of funds, securities, and documentations relating to    assets, liabilities, income and expenditures; </w:t>
      </w:r>
    </w:p>
    <w:p w:rsidR="00FC5EC9" w:rsidRPr="0046400D" w:rsidRDefault="000B67E3" w:rsidP="004B634F">
      <w:pPr>
        <w:numPr>
          <w:ilvl w:val="0"/>
          <w:numId w:val="16"/>
        </w:numPr>
        <w:ind w:right="418" w:hanging="360"/>
        <w:rPr>
          <w:szCs w:val="24"/>
        </w:rPr>
      </w:pPr>
      <w:r w:rsidRPr="0046400D">
        <w:rPr>
          <w:szCs w:val="24"/>
        </w:rPr>
        <w:t xml:space="preserve">Prepare and issue official receipts for all cash receipts, including contributions to the Cooperative; </w:t>
      </w:r>
    </w:p>
    <w:p w:rsidR="00FC5EC9" w:rsidRPr="0046400D" w:rsidRDefault="000B67E3" w:rsidP="004B634F">
      <w:pPr>
        <w:numPr>
          <w:ilvl w:val="0"/>
          <w:numId w:val="16"/>
        </w:numPr>
        <w:ind w:right="418" w:hanging="360"/>
        <w:rPr>
          <w:szCs w:val="24"/>
        </w:rPr>
      </w:pPr>
      <w:r w:rsidRPr="0046400D">
        <w:rPr>
          <w:szCs w:val="24"/>
        </w:rPr>
        <w:t xml:space="preserve">Monitor and review the financial management operations of </w:t>
      </w:r>
      <w:r w:rsidR="00F95B3D" w:rsidRPr="0046400D">
        <w:rPr>
          <w:szCs w:val="24"/>
        </w:rPr>
        <w:t>the cooperative</w:t>
      </w:r>
      <w:r w:rsidRPr="0046400D">
        <w:rPr>
          <w:szCs w:val="24"/>
        </w:rPr>
        <w:t xml:space="preserve">, subject to such limitations and control as may be prescribed by the Board of Directors; </w:t>
      </w:r>
    </w:p>
    <w:p w:rsidR="00FC5EC9" w:rsidRPr="0046400D" w:rsidRDefault="000B67E3" w:rsidP="004B634F">
      <w:pPr>
        <w:numPr>
          <w:ilvl w:val="0"/>
          <w:numId w:val="16"/>
        </w:numPr>
        <w:ind w:right="418" w:hanging="360"/>
        <w:rPr>
          <w:szCs w:val="24"/>
        </w:rPr>
      </w:pPr>
      <w:r w:rsidRPr="0046400D">
        <w:rPr>
          <w:szCs w:val="24"/>
        </w:rPr>
        <w:t xml:space="preserve">Maintain full and complete records of cash transactions; and </w:t>
      </w:r>
    </w:p>
    <w:p w:rsidR="00FC5EC9" w:rsidRPr="0046400D" w:rsidRDefault="000B67E3" w:rsidP="004B634F">
      <w:pPr>
        <w:numPr>
          <w:ilvl w:val="0"/>
          <w:numId w:val="16"/>
        </w:numPr>
        <w:ind w:right="418" w:hanging="360"/>
        <w:rPr>
          <w:szCs w:val="24"/>
        </w:rPr>
      </w:pPr>
      <w:r w:rsidRPr="0046400D">
        <w:rPr>
          <w:szCs w:val="24"/>
        </w:rPr>
        <w:t xml:space="preserve">Maintain a Petty Cash Fund and Daily Cash Position Report  </w:t>
      </w:r>
    </w:p>
    <w:p w:rsidR="00FC5EC9" w:rsidRPr="0046400D" w:rsidRDefault="000B67E3">
      <w:pPr>
        <w:spacing w:after="18" w:line="259" w:lineRule="auto"/>
        <w:ind w:left="712" w:firstLine="0"/>
        <w:jc w:val="left"/>
        <w:rPr>
          <w:szCs w:val="24"/>
        </w:rPr>
      </w:pPr>
      <w:r w:rsidRPr="0046400D">
        <w:rPr>
          <w:szCs w:val="24"/>
        </w:rPr>
        <w:t xml:space="preserve">  </w:t>
      </w:r>
    </w:p>
    <w:p w:rsidR="00FC5EC9" w:rsidRPr="0046400D" w:rsidRDefault="000B67E3">
      <w:pPr>
        <w:ind w:left="646" w:right="418"/>
        <w:rPr>
          <w:szCs w:val="24"/>
        </w:rPr>
      </w:pPr>
      <w:r w:rsidRPr="0046400D">
        <w:rPr>
          <w:szCs w:val="24"/>
        </w:rPr>
        <w:t>d.</w:t>
      </w:r>
      <w:r w:rsidRPr="0046400D">
        <w:rPr>
          <w:rFonts w:eastAsia="Arial" w:cs="Arial"/>
          <w:szCs w:val="24"/>
        </w:rPr>
        <w:t xml:space="preserve"> </w:t>
      </w:r>
      <w:r w:rsidRPr="0046400D">
        <w:rPr>
          <w:b/>
          <w:szCs w:val="24"/>
        </w:rPr>
        <w:t>Secretary</w:t>
      </w:r>
      <w:r w:rsidRPr="0046400D">
        <w:rPr>
          <w:szCs w:val="24"/>
        </w:rPr>
        <w:t xml:space="preserve">.  The Secretary shall:  </w:t>
      </w:r>
    </w:p>
    <w:p w:rsidR="00FC5EC9" w:rsidRPr="0046400D" w:rsidRDefault="000B67E3">
      <w:pPr>
        <w:spacing w:after="19" w:line="259" w:lineRule="auto"/>
        <w:ind w:left="1072" w:firstLine="0"/>
        <w:jc w:val="left"/>
        <w:rPr>
          <w:szCs w:val="24"/>
        </w:rPr>
      </w:pPr>
      <w:r w:rsidRPr="0046400D">
        <w:rPr>
          <w:szCs w:val="24"/>
        </w:rPr>
        <w:t xml:space="preserve"> </w:t>
      </w:r>
    </w:p>
    <w:p w:rsidR="00FC5EC9" w:rsidRPr="0046400D" w:rsidRDefault="000B67E3" w:rsidP="004B634F">
      <w:pPr>
        <w:numPr>
          <w:ilvl w:val="0"/>
          <w:numId w:val="17"/>
        </w:numPr>
        <w:spacing w:after="34"/>
        <w:ind w:right="418" w:hanging="360"/>
        <w:rPr>
          <w:szCs w:val="24"/>
        </w:rPr>
      </w:pPr>
      <w:r w:rsidRPr="0046400D">
        <w:rPr>
          <w:szCs w:val="24"/>
        </w:rPr>
        <w:t xml:space="preserve">Keep an updated and complete registry of all members; </w:t>
      </w:r>
    </w:p>
    <w:p w:rsidR="00FC5EC9" w:rsidRPr="0046400D" w:rsidRDefault="000B67E3" w:rsidP="004B634F">
      <w:pPr>
        <w:numPr>
          <w:ilvl w:val="0"/>
          <w:numId w:val="17"/>
        </w:numPr>
        <w:spacing w:after="38"/>
        <w:ind w:right="418" w:hanging="360"/>
        <w:rPr>
          <w:szCs w:val="24"/>
        </w:rPr>
      </w:pPr>
      <w:r w:rsidRPr="0046400D">
        <w:rPr>
          <w:szCs w:val="24"/>
        </w:rPr>
        <w:lastRenderedPageBreak/>
        <w:t xml:space="preserve">Record, prepare and maintain records of all minutes of all meetings of the Board of Directors and the General Assembly;  </w:t>
      </w:r>
    </w:p>
    <w:p w:rsidR="00FC5EC9" w:rsidRPr="0046400D" w:rsidRDefault="000B67E3" w:rsidP="004B634F">
      <w:pPr>
        <w:numPr>
          <w:ilvl w:val="0"/>
          <w:numId w:val="17"/>
        </w:numPr>
        <w:spacing w:after="38"/>
        <w:ind w:right="418" w:hanging="360"/>
        <w:rPr>
          <w:szCs w:val="24"/>
        </w:rPr>
      </w:pPr>
      <w:r w:rsidRPr="0046400D">
        <w:rPr>
          <w:szCs w:val="24"/>
        </w:rPr>
        <w:t xml:space="preserve">Ensure that the necessary actions and decisions of the Board of Directors are transmitted to the management for compliance and implementation;  </w:t>
      </w:r>
    </w:p>
    <w:p w:rsidR="00FC5EC9" w:rsidRPr="0046400D" w:rsidRDefault="000B67E3" w:rsidP="004B634F">
      <w:pPr>
        <w:numPr>
          <w:ilvl w:val="0"/>
          <w:numId w:val="17"/>
        </w:numPr>
        <w:ind w:right="418" w:hanging="360"/>
        <w:rPr>
          <w:szCs w:val="24"/>
        </w:rPr>
      </w:pPr>
      <w:r w:rsidRPr="0046400D">
        <w:rPr>
          <w:szCs w:val="24"/>
        </w:rPr>
        <w:t xml:space="preserve">Prepare and issue Certificate of Investment/Contribution; </w:t>
      </w:r>
    </w:p>
    <w:p w:rsidR="00FC5EC9" w:rsidRPr="0046400D" w:rsidRDefault="000B67E3" w:rsidP="004B634F">
      <w:pPr>
        <w:numPr>
          <w:ilvl w:val="0"/>
          <w:numId w:val="17"/>
        </w:numPr>
        <w:spacing w:after="33"/>
        <w:ind w:right="418" w:hanging="360"/>
        <w:rPr>
          <w:szCs w:val="24"/>
        </w:rPr>
      </w:pPr>
      <w:r w:rsidRPr="0046400D">
        <w:rPr>
          <w:szCs w:val="24"/>
        </w:rPr>
        <w:t xml:space="preserve">Issue and certify the list of members who are entitled to vote as determined by the Board of Directors; </w:t>
      </w:r>
    </w:p>
    <w:p w:rsidR="00FC5EC9" w:rsidRPr="0046400D" w:rsidRDefault="000B67E3" w:rsidP="004B634F">
      <w:pPr>
        <w:numPr>
          <w:ilvl w:val="0"/>
          <w:numId w:val="17"/>
        </w:numPr>
        <w:spacing w:after="34"/>
        <w:ind w:right="418" w:hanging="360"/>
        <w:rPr>
          <w:szCs w:val="24"/>
        </w:rPr>
      </w:pPr>
      <w:r w:rsidRPr="0046400D">
        <w:rPr>
          <w:szCs w:val="24"/>
        </w:rPr>
        <w:t xml:space="preserve">Serve notice of all meetings called and certify the presence of quorum in the conduct of all meetings of the Board of Directors and the General Assembly; </w:t>
      </w:r>
    </w:p>
    <w:p w:rsidR="00FC5EC9" w:rsidRPr="0046400D" w:rsidRDefault="000B67E3" w:rsidP="004B634F">
      <w:pPr>
        <w:numPr>
          <w:ilvl w:val="0"/>
          <w:numId w:val="17"/>
        </w:numPr>
        <w:spacing w:after="34"/>
        <w:ind w:right="418" w:hanging="360"/>
        <w:rPr>
          <w:szCs w:val="24"/>
        </w:rPr>
      </w:pPr>
      <w:r w:rsidRPr="0046400D">
        <w:rPr>
          <w:szCs w:val="24"/>
        </w:rPr>
        <w:t xml:space="preserve">Keep copies of the Treasurer's reports and other reports; and </w:t>
      </w:r>
    </w:p>
    <w:p w:rsidR="00FC5EC9" w:rsidRPr="0046400D" w:rsidRDefault="000B67E3" w:rsidP="004B634F">
      <w:pPr>
        <w:numPr>
          <w:ilvl w:val="0"/>
          <w:numId w:val="17"/>
        </w:numPr>
        <w:ind w:right="418" w:hanging="360"/>
        <w:rPr>
          <w:szCs w:val="24"/>
        </w:rPr>
      </w:pPr>
      <w:r w:rsidRPr="0046400D">
        <w:rPr>
          <w:szCs w:val="24"/>
        </w:rPr>
        <w:t xml:space="preserve">Serve as custodian of the cooperative seal.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spacing w:after="234"/>
        <w:ind w:left="454" w:right="418"/>
        <w:rPr>
          <w:szCs w:val="24"/>
        </w:rPr>
      </w:pPr>
      <w:r w:rsidRPr="0046400D">
        <w:rPr>
          <w:b/>
          <w:szCs w:val="24"/>
        </w:rPr>
        <w:t xml:space="preserve">Section 2. Management Staff. </w:t>
      </w:r>
      <w:r w:rsidRPr="0046400D">
        <w:rPr>
          <w:szCs w:val="24"/>
        </w:rPr>
        <w:t xml:space="preserve">The core management team of the cooperative composed of manager, cashier, bookkeeper, accountant, and other position as provided for in the Human Resource Manual shall take charge of the day-to-day operations of the cooperative. The Board of Directors shall appoint and fix their compensation. Said management staff shall perform the following functions and responsibilities: </w:t>
      </w:r>
      <w:r w:rsidRPr="0046400D">
        <w:rPr>
          <w:b/>
          <w:szCs w:val="24"/>
        </w:rPr>
        <w:t xml:space="preserve"> </w:t>
      </w:r>
    </w:p>
    <w:p w:rsidR="00FC5EC9" w:rsidRPr="0046400D" w:rsidRDefault="000B67E3" w:rsidP="0042278C">
      <w:pPr>
        <w:ind w:left="790" w:right="418" w:hanging="364"/>
        <w:rPr>
          <w:szCs w:val="24"/>
        </w:rPr>
      </w:pPr>
      <w:r w:rsidRPr="0046400D">
        <w:rPr>
          <w:b/>
          <w:szCs w:val="24"/>
        </w:rPr>
        <w:t>a.</w:t>
      </w:r>
      <w:r w:rsidRPr="0046400D">
        <w:rPr>
          <w:rFonts w:eastAsia="Arial" w:cs="Arial"/>
          <w:b/>
          <w:szCs w:val="24"/>
        </w:rPr>
        <w:t xml:space="preserve"> </w:t>
      </w:r>
      <w:r w:rsidRPr="0046400D">
        <w:rPr>
          <w:b/>
          <w:szCs w:val="24"/>
        </w:rPr>
        <w:t>Manager</w:t>
      </w:r>
      <w:r w:rsidRPr="0046400D">
        <w:rPr>
          <w:szCs w:val="24"/>
        </w:rPr>
        <w:t xml:space="preserve">. The Manager shall: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rsidP="004B634F">
      <w:pPr>
        <w:numPr>
          <w:ilvl w:val="0"/>
          <w:numId w:val="18"/>
        </w:numPr>
        <w:spacing w:after="46" w:line="239" w:lineRule="auto"/>
        <w:ind w:right="418" w:hanging="360"/>
        <w:rPr>
          <w:szCs w:val="24"/>
        </w:rPr>
      </w:pPr>
      <w:r w:rsidRPr="0046400D">
        <w:rPr>
          <w:szCs w:val="24"/>
        </w:rPr>
        <w:t xml:space="preserve">Oversee the overall day to day business operations of the cooperative by           providing general direction, supervision, management and administrative             control; </w:t>
      </w:r>
    </w:p>
    <w:p w:rsidR="00FC5EC9" w:rsidRPr="0046400D" w:rsidRDefault="000B67E3" w:rsidP="004B634F">
      <w:pPr>
        <w:numPr>
          <w:ilvl w:val="0"/>
          <w:numId w:val="18"/>
        </w:numPr>
        <w:spacing w:after="37"/>
        <w:ind w:right="418" w:hanging="360"/>
        <w:rPr>
          <w:szCs w:val="24"/>
        </w:rPr>
      </w:pPr>
      <w:r w:rsidRPr="0046400D">
        <w:rPr>
          <w:szCs w:val="24"/>
        </w:rPr>
        <w:t xml:space="preserve">Formulate and recommend the Cooperative’s Annual and Medium Term Development Plan, programs and projects; </w:t>
      </w:r>
    </w:p>
    <w:p w:rsidR="00FC5EC9" w:rsidRPr="0046400D" w:rsidRDefault="000B67E3" w:rsidP="004B634F">
      <w:pPr>
        <w:numPr>
          <w:ilvl w:val="0"/>
          <w:numId w:val="18"/>
        </w:numPr>
        <w:spacing w:after="32"/>
        <w:ind w:right="418" w:hanging="360"/>
        <w:rPr>
          <w:szCs w:val="24"/>
        </w:rPr>
      </w:pPr>
      <w:r w:rsidRPr="0046400D">
        <w:rPr>
          <w:szCs w:val="24"/>
        </w:rPr>
        <w:t xml:space="preserve">Implement the duly approved plans and programs of the cooperative and any other directive or instruction of the Board of Directors; </w:t>
      </w:r>
    </w:p>
    <w:p w:rsidR="00FC5EC9" w:rsidRPr="0046400D" w:rsidRDefault="000B67E3" w:rsidP="004B634F">
      <w:pPr>
        <w:numPr>
          <w:ilvl w:val="0"/>
          <w:numId w:val="18"/>
        </w:numPr>
        <w:spacing w:after="33"/>
        <w:ind w:right="418" w:hanging="360"/>
        <w:rPr>
          <w:szCs w:val="24"/>
        </w:rPr>
      </w:pPr>
      <w:r w:rsidRPr="0046400D">
        <w:rPr>
          <w:szCs w:val="24"/>
        </w:rPr>
        <w:t xml:space="preserve">Provide and submit to the Board of Directors monthly reports on the status of the cooperative's operation vis-a-vis its target and recommend appropriate policy or operational changes, if necessary; </w:t>
      </w:r>
    </w:p>
    <w:p w:rsidR="00FC5EC9" w:rsidRPr="0046400D" w:rsidRDefault="000B67E3" w:rsidP="004B634F">
      <w:pPr>
        <w:numPr>
          <w:ilvl w:val="0"/>
          <w:numId w:val="18"/>
        </w:numPr>
        <w:spacing w:after="33"/>
        <w:ind w:right="418" w:hanging="360"/>
        <w:rPr>
          <w:szCs w:val="24"/>
        </w:rPr>
      </w:pPr>
      <w:r w:rsidRPr="0046400D">
        <w:rPr>
          <w:szCs w:val="24"/>
        </w:rPr>
        <w:t xml:space="preserve">Represent the cooperative in any agreement, contract, business dealings, and in any other official business transaction as may be authorized by      the Board of Directors; </w:t>
      </w:r>
    </w:p>
    <w:p w:rsidR="00FC5EC9" w:rsidRPr="0046400D" w:rsidRDefault="000B67E3" w:rsidP="004B634F">
      <w:pPr>
        <w:numPr>
          <w:ilvl w:val="0"/>
          <w:numId w:val="18"/>
        </w:numPr>
        <w:spacing w:after="32"/>
        <w:ind w:right="418" w:hanging="360"/>
        <w:rPr>
          <w:szCs w:val="24"/>
        </w:rPr>
      </w:pPr>
      <w:r w:rsidRPr="0046400D">
        <w:rPr>
          <w:szCs w:val="24"/>
        </w:rPr>
        <w:t xml:space="preserve">Ensure compliance with all administrative and other requirements of regulatory bodies; and </w:t>
      </w:r>
    </w:p>
    <w:p w:rsidR="00FC5EC9" w:rsidRPr="0046400D" w:rsidRDefault="000B67E3" w:rsidP="004B634F">
      <w:pPr>
        <w:numPr>
          <w:ilvl w:val="0"/>
          <w:numId w:val="18"/>
        </w:numPr>
        <w:ind w:right="418" w:hanging="360"/>
        <w:rPr>
          <w:szCs w:val="24"/>
        </w:rPr>
      </w:pPr>
      <w:r w:rsidRPr="0046400D">
        <w:rPr>
          <w:szCs w:val="24"/>
        </w:rPr>
        <w:t xml:space="preserve">Provide systems and procedures in the implementation of policies. </w:t>
      </w:r>
    </w:p>
    <w:p w:rsidR="00FC5EC9" w:rsidRPr="0046400D" w:rsidRDefault="000B67E3">
      <w:pPr>
        <w:spacing w:after="23" w:line="259" w:lineRule="auto"/>
        <w:ind w:left="712" w:firstLine="0"/>
        <w:jc w:val="left"/>
        <w:rPr>
          <w:szCs w:val="24"/>
        </w:rPr>
      </w:pPr>
      <w:r w:rsidRPr="0046400D">
        <w:rPr>
          <w:b/>
          <w:szCs w:val="24"/>
        </w:rPr>
        <w:t xml:space="preserve"> </w:t>
      </w:r>
    </w:p>
    <w:p w:rsidR="00FC5EC9" w:rsidRPr="0046400D" w:rsidRDefault="000B67E3" w:rsidP="002F2EA3">
      <w:pPr>
        <w:ind w:left="709" w:right="418" w:hanging="283"/>
        <w:rPr>
          <w:szCs w:val="24"/>
        </w:rPr>
      </w:pPr>
      <w:r w:rsidRPr="0046400D">
        <w:rPr>
          <w:b/>
          <w:szCs w:val="24"/>
        </w:rPr>
        <w:t>b.</w:t>
      </w:r>
      <w:r w:rsidRPr="0046400D">
        <w:rPr>
          <w:rFonts w:eastAsia="Arial" w:cs="Arial"/>
          <w:b/>
          <w:szCs w:val="24"/>
        </w:rPr>
        <w:t xml:space="preserve"> </w:t>
      </w:r>
      <w:r w:rsidRPr="0046400D">
        <w:rPr>
          <w:b/>
          <w:szCs w:val="24"/>
        </w:rPr>
        <w:t>Accountant</w:t>
      </w:r>
      <w:r w:rsidRPr="0046400D">
        <w:rPr>
          <w:i/>
          <w:szCs w:val="24"/>
        </w:rPr>
        <w:t xml:space="preserve">. </w:t>
      </w:r>
      <w:r w:rsidRPr="0046400D">
        <w:rPr>
          <w:szCs w:val="24"/>
        </w:rPr>
        <w:t xml:space="preserve">The Accountant, who is under the supervision and control of the Manager, shall have the following duties and responsibilities:  </w:t>
      </w:r>
    </w:p>
    <w:p w:rsidR="00FC5EC9" w:rsidRPr="0046400D" w:rsidRDefault="000B67E3">
      <w:pPr>
        <w:spacing w:after="18" w:line="259" w:lineRule="auto"/>
        <w:ind w:left="636" w:firstLine="0"/>
        <w:jc w:val="left"/>
        <w:rPr>
          <w:szCs w:val="24"/>
        </w:rPr>
      </w:pPr>
      <w:r w:rsidRPr="0046400D">
        <w:rPr>
          <w:szCs w:val="24"/>
        </w:rPr>
        <w:t xml:space="preserve"> </w:t>
      </w:r>
    </w:p>
    <w:p w:rsidR="00FC5EC9" w:rsidRPr="0046400D" w:rsidRDefault="000B67E3" w:rsidP="004B634F">
      <w:pPr>
        <w:numPr>
          <w:ilvl w:val="0"/>
          <w:numId w:val="19"/>
        </w:numPr>
        <w:spacing w:after="34"/>
        <w:ind w:right="418" w:hanging="424"/>
        <w:rPr>
          <w:szCs w:val="24"/>
        </w:rPr>
      </w:pPr>
      <w:r w:rsidRPr="0046400D">
        <w:rPr>
          <w:szCs w:val="24"/>
        </w:rPr>
        <w:t xml:space="preserve">Record and update books of accounts;  </w:t>
      </w:r>
    </w:p>
    <w:p w:rsidR="00FC5EC9" w:rsidRPr="0046400D" w:rsidRDefault="000B67E3" w:rsidP="004B634F">
      <w:pPr>
        <w:numPr>
          <w:ilvl w:val="0"/>
          <w:numId w:val="19"/>
        </w:numPr>
        <w:spacing w:after="34"/>
        <w:ind w:right="418" w:hanging="424"/>
        <w:rPr>
          <w:szCs w:val="24"/>
        </w:rPr>
      </w:pPr>
      <w:r w:rsidRPr="0046400D">
        <w:rPr>
          <w:szCs w:val="24"/>
        </w:rPr>
        <w:t xml:space="preserve">Keep, maintain and preserve all books of accounts, documents, vouchers, contracts and other records concerning the business of the CSF Cooperative and make them available for auditing purposes to the Board or Audit Committee;  </w:t>
      </w:r>
    </w:p>
    <w:p w:rsidR="00FC5EC9" w:rsidRPr="0046400D" w:rsidRDefault="000B67E3" w:rsidP="004B634F">
      <w:pPr>
        <w:numPr>
          <w:ilvl w:val="0"/>
          <w:numId w:val="19"/>
        </w:numPr>
        <w:spacing w:after="34"/>
        <w:ind w:right="418" w:hanging="424"/>
        <w:rPr>
          <w:szCs w:val="24"/>
        </w:rPr>
      </w:pPr>
      <w:r w:rsidRPr="0046400D">
        <w:rPr>
          <w:szCs w:val="24"/>
        </w:rPr>
        <w:t xml:space="preserve">Install an adequate and effective accounting system;  </w:t>
      </w:r>
    </w:p>
    <w:p w:rsidR="00FC5EC9" w:rsidRPr="0046400D" w:rsidRDefault="000B67E3" w:rsidP="004B634F">
      <w:pPr>
        <w:numPr>
          <w:ilvl w:val="0"/>
          <w:numId w:val="19"/>
        </w:numPr>
        <w:spacing w:after="34"/>
        <w:ind w:right="418" w:hanging="424"/>
        <w:rPr>
          <w:szCs w:val="24"/>
        </w:rPr>
      </w:pPr>
      <w:r w:rsidRPr="0046400D">
        <w:rPr>
          <w:szCs w:val="24"/>
        </w:rPr>
        <w:t xml:space="preserve">Render reports on the financial condition and operations of the Cooperative monthly, annually or as may be required by the Board and/or the General Assembly;  </w:t>
      </w:r>
    </w:p>
    <w:p w:rsidR="00FC5EC9" w:rsidRPr="0046400D" w:rsidRDefault="000B67E3" w:rsidP="004B634F">
      <w:pPr>
        <w:numPr>
          <w:ilvl w:val="0"/>
          <w:numId w:val="19"/>
        </w:numPr>
        <w:spacing w:after="35"/>
        <w:ind w:right="418" w:hanging="424"/>
        <w:rPr>
          <w:szCs w:val="24"/>
        </w:rPr>
      </w:pPr>
      <w:r w:rsidRPr="0046400D">
        <w:rPr>
          <w:szCs w:val="24"/>
        </w:rPr>
        <w:lastRenderedPageBreak/>
        <w:t xml:space="preserve">Provide assistance to the Board in the preparation of annual budget; and </w:t>
      </w:r>
    </w:p>
    <w:p w:rsidR="00FC5EC9" w:rsidRPr="0046400D" w:rsidRDefault="000B67E3" w:rsidP="004B634F">
      <w:pPr>
        <w:numPr>
          <w:ilvl w:val="0"/>
          <w:numId w:val="19"/>
        </w:numPr>
        <w:ind w:right="418" w:hanging="424"/>
        <w:rPr>
          <w:szCs w:val="24"/>
        </w:rPr>
      </w:pPr>
      <w:r w:rsidRPr="0046400D">
        <w:rPr>
          <w:szCs w:val="24"/>
        </w:rPr>
        <w:t xml:space="preserve">Perform such other duties as the Board may require.  </w:t>
      </w:r>
    </w:p>
    <w:p w:rsidR="00FC5EC9" w:rsidRPr="0046400D" w:rsidRDefault="000B67E3">
      <w:pPr>
        <w:spacing w:after="19" w:line="259" w:lineRule="auto"/>
        <w:ind w:left="712" w:firstLine="0"/>
        <w:jc w:val="left"/>
        <w:rPr>
          <w:szCs w:val="24"/>
        </w:rPr>
      </w:pPr>
      <w:r w:rsidRPr="0046400D">
        <w:rPr>
          <w:szCs w:val="24"/>
        </w:rPr>
        <w:t xml:space="preserve"> </w:t>
      </w:r>
    </w:p>
    <w:p w:rsidR="00FC5EC9" w:rsidRPr="0046400D" w:rsidRDefault="000B67E3">
      <w:pPr>
        <w:ind w:left="722" w:right="418"/>
        <w:rPr>
          <w:szCs w:val="24"/>
        </w:rPr>
      </w:pPr>
      <w:r w:rsidRPr="0046400D">
        <w:rPr>
          <w:b/>
          <w:szCs w:val="24"/>
        </w:rPr>
        <w:t>c.</w:t>
      </w:r>
      <w:r w:rsidRPr="0046400D">
        <w:rPr>
          <w:rFonts w:eastAsia="Arial" w:cs="Arial"/>
          <w:b/>
          <w:szCs w:val="24"/>
        </w:rPr>
        <w:t xml:space="preserve"> </w:t>
      </w:r>
      <w:r w:rsidRPr="0046400D">
        <w:rPr>
          <w:b/>
          <w:szCs w:val="24"/>
        </w:rPr>
        <w:t>Bookkeeper.</w:t>
      </w:r>
      <w:r w:rsidRPr="0046400D">
        <w:rPr>
          <w:szCs w:val="24"/>
        </w:rPr>
        <w:t xml:space="preserve">  The bookkeeper who is under the supervision and control     </w:t>
      </w:r>
    </w:p>
    <w:p w:rsidR="00FC5EC9" w:rsidRPr="0046400D" w:rsidRDefault="000B67E3">
      <w:pPr>
        <w:ind w:left="930" w:right="418"/>
        <w:rPr>
          <w:szCs w:val="24"/>
        </w:rPr>
      </w:pPr>
      <w:r w:rsidRPr="0046400D">
        <w:rPr>
          <w:b/>
          <w:i/>
          <w:szCs w:val="24"/>
        </w:rPr>
        <w:t xml:space="preserve">  </w:t>
      </w:r>
      <w:r w:rsidRPr="0046400D">
        <w:rPr>
          <w:szCs w:val="24"/>
        </w:rPr>
        <w:t xml:space="preserve">of the Accountant shall: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rsidP="004B634F">
      <w:pPr>
        <w:numPr>
          <w:ilvl w:val="0"/>
          <w:numId w:val="20"/>
        </w:numPr>
        <w:ind w:right="418" w:hanging="424"/>
        <w:rPr>
          <w:szCs w:val="24"/>
        </w:rPr>
      </w:pPr>
      <w:r w:rsidRPr="0046400D">
        <w:rPr>
          <w:szCs w:val="24"/>
        </w:rPr>
        <w:t xml:space="preserve">Record and update books of accounts;  </w:t>
      </w:r>
    </w:p>
    <w:p w:rsidR="00FC5EC9" w:rsidRPr="0046400D" w:rsidRDefault="000B67E3" w:rsidP="004B634F">
      <w:pPr>
        <w:numPr>
          <w:ilvl w:val="0"/>
          <w:numId w:val="20"/>
        </w:numPr>
        <w:spacing w:after="38"/>
        <w:ind w:right="418" w:hanging="424"/>
        <w:rPr>
          <w:szCs w:val="24"/>
        </w:rPr>
      </w:pPr>
      <w:r w:rsidRPr="0046400D">
        <w:rPr>
          <w:szCs w:val="24"/>
        </w:rPr>
        <w:t xml:space="preserve">Provide assistance in the preparation of reports on the financial condition and operations of the Cooperative monthly, annually or as may be required by the Board of Directors and/or the General Assembly; </w:t>
      </w:r>
    </w:p>
    <w:p w:rsidR="00FC5EC9" w:rsidRPr="0046400D" w:rsidRDefault="000B67E3" w:rsidP="004B634F">
      <w:pPr>
        <w:numPr>
          <w:ilvl w:val="0"/>
          <w:numId w:val="20"/>
        </w:numPr>
        <w:spacing w:after="34"/>
        <w:ind w:right="418" w:hanging="424"/>
        <w:rPr>
          <w:szCs w:val="24"/>
        </w:rPr>
      </w:pPr>
      <w:r w:rsidRPr="0046400D">
        <w:rPr>
          <w:szCs w:val="24"/>
        </w:rPr>
        <w:t xml:space="preserve">Keep, maintain and preserve all books of accounts, documents, vouchers, contracts and other records concerning the business of the Cooperative and make them available for auditing purposes to the Chairperson of the Audit Committee; and </w:t>
      </w:r>
    </w:p>
    <w:p w:rsidR="00FC5EC9" w:rsidRPr="0046400D" w:rsidRDefault="000B67E3" w:rsidP="004B634F">
      <w:pPr>
        <w:numPr>
          <w:ilvl w:val="0"/>
          <w:numId w:val="20"/>
        </w:numPr>
        <w:ind w:right="418" w:hanging="424"/>
        <w:rPr>
          <w:szCs w:val="24"/>
        </w:rPr>
      </w:pPr>
      <w:r w:rsidRPr="0046400D">
        <w:rPr>
          <w:szCs w:val="24"/>
        </w:rPr>
        <w:t xml:space="preserve">Perform such other duties as the Board of Directors may require. </w:t>
      </w:r>
    </w:p>
    <w:p w:rsidR="00FC5EC9" w:rsidRPr="0046400D" w:rsidRDefault="000B67E3">
      <w:pPr>
        <w:spacing w:after="0" w:line="259" w:lineRule="auto"/>
        <w:ind w:left="1869" w:firstLine="0"/>
        <w:jc w:val="left"/>
        <w:rPr>
          <w:szCs w:val="24"/>
        </w:rPr>
      </w:pPr>
      <w:r w:rsidRPr="0046400D">
        <w:rPr>
          <w:szCs w:val="24"/>
        </w:rPr>
        <w:t xml:space="preserve"> </w:t>
      </w:r>
    </w:p>
    <w:p w:rsidR="00FC5EC9" w:rsidRPr="0046400D" w:rsidRDefault="000B67E3" w:rsidP="000B67E3">
      <w:pPr>
        <w:spacing w:after="0" w:line="259" w:lineRule="auto"/>
        <w:ind w:right="422"/>
        <w:jc w:val="center"/>
        <w:rPr>
          <w:szCs w:val="24"/>
        </w:rPr>
      </w:pPr>
      <w:r w:rsidRPr="0046400D">
        <w:rPr>
          <w:b/>
          <w:szCs w:val="24"/>
        </w:rPr>
        <w:t>d. Cashier.</w:t>
      </w:r>
      <w:r w:rsidRPr="0046400D">
        <w:rPr>
          <w:szCs w:val="24"/>
        </w:rPr>
        <w:t xml:space="preserve"> The Cashier of the Cooperative, who shall be under the </w:t>
      </w:r>
    </w:p>
    <w:p w:rsidR="00FC5EC9" w:rsidRPr="0046400D" w:rsidRDefault="000B67E3">
      <w:pPr>
        <w:ind w:left="506" w:right="418"/>
        <w:rPr>
          <w:szCs w:val="24"/>
        </w:rPr>
      </w:pPr>
      <w:r w:rsidRPr="0046400D">
        <w:rPr>
          <w:szCs w:val="24"/>
        </w:rPr>
        <w:t xml:space="preserve">supervision and control of the General Manager shall: </w:t>
      </w:r>
    </w:p>
    <w:p w:rsidR="00FC5EC9" w:rsidRPr="0046400D" w:rsidRDefault="000B67E3">
      <w:pPr>
        <w:spacing w:after="22" w:line="259" w:lineRule="auto"/>
        <w:ind w:left="1149" w:firstLine="0"/>
        <w:jc w:val="left"/>
        <w:rPr>
          <w:szCs w:val="24"/>
        </w:rPr>
      </w:pPr>
      <w:r w:rsidRPr="0046400D">
        <w:rPr>
          <w:szCs w:val="24"/>
        </w:rPr>
        <w:t xml:space="preserve"> </w:t>
      </w:r>
    </w:p>
    <w:p w:rsidR="00FC5EC9" w:rsidRPr="0046400D" w:rsidRDefault="000B67E3" w:rsidP="004B634F">
      <w:pPr>
        <w:numPr>
          <w:ilvl w:val="0"/>
          <w:numId w:val="21"/>
        </w:numPr>
        <w:spacing w:after="30"/>
        <w:ind w:right="418" w:hanging="424"/>
        <w:rPr>
          <w:szCs w:val="24"/>
        </w:rPr>
      </w:pPr>
      <w:r w:rsidRPr="0046400D">
        <w:rPr>
          <w:szCs w:val="24"/>
        </w:rPr>
        <w:t xml:space="preserve">Handle monetary transactions; </w:t>
      </w:r>
    </w:p>
    <w:p w:rsidR="00FC5EC9" w:rsidRPr="0046400D" w:rsidRDefault="000B67E3" w:rsidP="004B634F">
      <w:pPr>
        <w:numPr>
          <w:ilvl w:val="0"/>
          <w:numId w:val="21"/>
        </w:numPr>
        <w:spacing w:after="30"/>
        <w:ind w:right="418" w:hanging="424"/>
        <w:rPr>
          <w:szCs w:val="24"/>
        </w:rPr>
      </w:pPr>
      <w:r w:rsidRPr="0046400D">
        <w:rPr>
          <w:szCs w:val="24"/>
        </w:rPr>
        <w:t xml:space="preserve">Receive/collect payments; </w:t>
      </w:r>
    </w:p>
    <w:p w:rsidR="00FC5EC9" w:rsidRPr="0046400D" w:rsidRDefault="000B67E3" w:rsidP="004B634F">
      <w:pPr>
        <w:numPr>
          <w:ilvl w:val="0"/>
          <w:numId w:val="21"/>
        </w:numPr>
        <w:spacing w:after="34"/>
        <w:ind w:right="418" w:hanging="424"/>
        <w:rPr>
          <w:szCs w:val="24"/>
        </w:rPr>
      </w:pPr>
      <w:r w:rsidRPr="0046400D">
        <w:rPr>
          <w:szCs w:val="24"/>
        </w:rPr>
        <w:t xml:space="preserve">Be responsible for money received and expended;  </w:t>
      </w:r>
    </w:p>
    <w:p w:rsidR="00FC5EC9" w:rsidRPr="0046400D" w:rsidRDefault="000B67E3" w:rsidP="004B634F">
      <w:pPr>
        <w:numPr>
          <w:ilvl w:val="0"/>
          <w:numId w:val="21"/>
        </w:numPr>
        <w:spacing w:after="30"/>
        <w:ind w:right="418" w:hanging="424"/>
        <w:rPr>
          <w:szCs w:val="24"/>
        </w:rPr>
      </w:pPr>
      <w:r w:rsidRPr="0046400D">
        <w:rPr>
          <w:szCs w:val="24"/>
        </w:rPr>
        <w:t xml:space="preserve">Prepare reports on money matters; and </w:t>
      </w:r>
    </w:p>
    <w:p w:rsidR="00FC5EC9" w:rsidRPr="0046400D" w:rsidRDefault="000B67E3" w:rsidP="004B634F">
      <w:pPr>
        <w:numPr>
          <w:ilvl w:val="0"/>
          <w:numId w:val="21"/>
        </w:numPr>
        <w:ind w:right="418" w:hanging="424"/>
        <w:rPr>
          <w:szCs w:val="24"/>
        </w:rPr>
      </w:pPr>
      <w:r w:rsidRPr="0046400D">
        <w:rPr>
          <w:szCs w:val="24"/>
        </w:rPr>
        <w:t xml:space="preserve">Perform such other duties as the Board of Directors may require. </w:t>
      </w:r>
    </w:p>
    <w:p w:rsidR="00FC5EC9" w:rsidRPr="0046400D" w:rsidRDefault="000B67E3">
      <w:pPr>
        <w:spacing w:after="0" w:line="259" w:lineRule="auto"/>
        <w:ind w:left="496" w:firstLine="0"/>
        <w:jc w:val="left"/>
        <w:rPr>
          <w:szCs w:val="24"/>
        </w:rPr>
      </w:pPr>
      <w:r w:rsidRPr="0046400D">
        <w:rPr>
          <w:szCs w:val="24"/>
        </w:rPr>
        <w:t xml:space="preserve"> </w:t>
      </w:r>
    </w:p>
    <w:p w:rsidR="00FC5EC9" w:rsidRPr="0046400D" w:rsidRDefault="000B67E3">
      <w:pPr>
        <w:ind w:left="454" w:right="418"/>
        <w:rPr>
          <w:szCs w:val="24"/>
        </w:rPr>
      </w:pPr>
      <w:r w:rsidRPr="0046400D">
        <w:rPr>
          <w:b/>
          <w:i/>
          <w:szCs w:val="24"/>
        </w:rPr>
        <w:t>Section 3. Qualifications of the General Manager</w:t>
      </w:r>
      <w:r w:rsidRPr="0046400D">
        <w:rPr>
          <w:szCs w:val="24"/>
        </w:rPr>
        <w:t xml:space="preserve">. No person shall be appointed to the position of general manager unless he/she possesses the following qualifications and none of the disqualifications herein enumerated: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rsidP="004B634F">
      <w:pPr>
        <w:numPr>
          <w:ilvl w:val="1"/>
          <w:numId w:val="21"/>
        </w:numPr>
        <w:ind w:right="418" w:hanging="361"/>
        <w:rPr>
          <w:szCs w:val="24"/>
        </w:rPr>
      </w:pPr>
      <w:r w:rsidRPr="0046400D">
        <w:rPr>
          <w:szCs w:val="24"/>
        </w:rPr>
        <w:t xml:space="preserve">Must be familiar with the surety business operation of the </w:t>
      </w:r>
    </w:p>
    <w:p w:rsidR="00FC5EC9" w:rsidRPr="0046400D" w:rsidRDefault="000B67E3">
      <w:pPr>
        <w:spacing w:after="34"/>
        <w:ind w:left="1355" w:right="418"/>
        <w:rPr>
          <w:szCs w:val="24"/>
        </w:rPr>
      </w:pPr>
      <w:r w:rsidRPr="0046400D">
        <w:rPr>
          <w:szCs w:val="24"/>
        </w:rPr>
        <w:t xml:space="preserve">Cooperative; </w:t>
      </w:r>
    </w:p>
    <w:p w:rsidR="00FC5EC9" w:rsidRPr="0046400D" w:rsidRDefault="000B67E3" w:rsidP="004B634F">
      <w:pPr>
        <w:numPr>
          <w:ilvl w:val="1"/>
          <w:numId w:val="21"/>
        </w:numPr>
        <w:ind w:right="418" w:hanging="361"/>
        <w:rPr>
          <w:szCs w:val="24"/>
        </w:rPr>
      </w:pPr>
      <w:r w:rsidRPr="0046400D">
        <w:rPr>
          <w:szCs w:val="24"/>
        </w:rPr>
        <w:t xml:space="preserve">Must have at least two (2) years of experience in the operations of </w:t>
      </w:r>
    </w:p>
    <w:p w:rsidR="00FC5EC9" w:rsidRPr="0046400D" w:rsidRDefault="000B67E3">
      <w:pPr>
        <w:spacing w:after="34"/>
        <w:ind w:left="1355" w:right="418"/>
        <w:rPr>
          <w:szCs w:val="24"/>
        </w:rPr>
      </w:pPr>
      <w:r w:rsidRPr="0046400D">
        <w:rPr>
          <w:szCs w:val="24"/>
        </w:rPr>
        <w:t xml:space="preserve">Cooperative or related business; </w:t>
      </w:r>
    </w:p>
    <w:p w:rsidR="00FC5EC9" w:rsidRPr="0046400D" w:rsidRDefault="000B67E3" w:rsidP="004B634F">
      <w:pPr>
        <w:numPr>
          <w:ilvl w:val="1"/>
          <w:numId w:val="21"/>
        </w:numPr>
        <w:spacing w:after="34"/>
        <w:ind w:right="418" w:hanging="361"/>
        <w:rPr>
          <w:szCs w:val="24"/>
        </w:rPr>
      </w:pPr>
      <w:r w:rsidRPr="0046400D">
        <w:rPr>
          <w:szCs w:val="24"/>
        </w:rPr>
        <w:t xml:space="preserve">Must not be engaged directly or indirectly in any activity similar to the business of the Cooperative; </w:t>
      </w:r>
    </w:p>
    <w:p w:rsidR="00FC5EC9" w:rsidRPr="0046400D" w:rsidRDefault="000B67E3" w:rsidP="004B634F">
      <w:pPr>
        <w:numPr>
          <w:ilvl w:val="1"/>
          <w:numId w:val="21"/>
        </w:numPr>
        <w:spacing w:after="38"/>
        <w:ind w:right="418" w:hanging="361"/>
        <w:rPr>
          <w:szCs w:val="24"/>
        </w:rPr>
      </w:pPr>
      <w:r w:rsidRPr="0046400D">
        <w:rPr>
          <w:szCs w:val="24"/>
        </w:rPr>
        <w:t xml:space="preserve">Must not have been convicted of any administrative, civil or criminal cases involving moral turpitude, gross negligence or grave misconduct in the performance of his/her duties; </w:t>
      </w:r>
    </w:p>
    <w:p w:rsidR="00FC5EC9" w:rsidRPr="0046400D" w:rsidRDefault="000B67E3" w:rsidP="004B634F">
      <w:pPr>
        <w:numPr>
          <w:ilvl w:val="1"/>
          <w:numId w:val="21"/>
        </w:numPr>
        <w:spacing w:after="30"/>
        <w:ind w:right="418" w:hanging="361"/>
        <w:rPr>
          <w:szCs w:val="24"/>
        </w:rPr>
      </w:pPr>
      <w:r w:rsidRPr="0046400D">
        <w:rPr>
          <w:szCs w:val="24"/>
        </w:rPr>
        <w:t xml:space="preserve">Must be of good moral character; </w:t>
      </w:r>
    </w:p>
    <w:p w:rsidR="00FC5EC9" w:rsidRPr="0046400D" w:rsidRDefault="000B67E3" w:rsidP="004B634F">
      <w:pPr>
        <w:numPr>
          <w:ilvl w:val="1"/>
          <w:numId w:val="21"/>
        </w:numPr>
        <w:spacing w:after="34"/>
        <w:ind w:right="418" w:hanging="361"/>
        <w:rPr>
          <w:szCs w:val="24"/>
        </w:rPr>
      </w:pPr>
      <w:r w:rsidRPr="0046400D">
        <w:rPr>
          <w:szCs w:val="24"/>
        </w:rPr>
        <w:t xml:space="preserve">Must not have been convicted of any administrative, civil or criminal case involving financial and/or property accountabilities at the time of his/her appointment; and </w:t>
      </w:r>
    </w:p>
    <w:p w:rsidR="00FC5EC9" w:rsidRPr="0046400D" w:rsidRDefault="000B67E3" w:rsidP="004B634F">
      <w:pPr>
        <w:numPr>
          <w:ilvl w:val="1"/>
          <w:numId w:val="21"/>
        </w:numPr>
        <w:ind w:right="418" w:hanging="361"/>
        <w:rPr>
          <w:szCs w:val="24"/>
        </w:rPr>
      </w:pPr>
      <w:r w:rsidRPr="0046400D">
        <w:rPr>
          <w:szCs w:val="24"/>
        </w:rPr>
        <w:t xml:space="preserve">Must undergo pre-service and/or in-service trainings.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i/>
          <w:szCs w:val="24"/>
        </w:rPr>
        <w:t>Section 4. Qualifications of Accountant, Cashier, and Bookkeeper</w:t>
      </w:r>
      <w:r w:rsidRPr="0046400D">
        <w:rPr>
          <w:szCs w:val="24"/>
        </w:rPr>
        <w:t xml:space="preserve">.  Persons appointed to the positions of accountant, cashier and bookkeeper must possess the following qualifications and none of the disqualifications herein enumerated: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rsidP="004B634F">
      <w:pPr>
        <w:numPr>
          <w:ilvl w:val="1"/>
          <w:numId w:val="22"/>
        </w:numPr>
        <w:spacing w:after="34"/>
        <w:ind w:left="1485" w:right="418" w:hanging="425"/>
        <w:rPr>
          <w:szCs w:val="24"/>
        </w:rPr>
      </w:pPr>
      <w:proofErr w:type="spellStart"/>
      <w:r w:rsidRPr="0046400D">
        <w:rPr>
          <w:szCs w:val="24"/>
        </w:rPr>
        <w:lastRenderedPageBreak/>
        <w:t>Bachelors</w:t>
      </w:r>
      <w:proofErr w:type="spellEnd"/>
      <w:r w:rsidRPr="0046400D">
        <w:rPr>
          <w:szCs w:val="24"/>
        </w:rPr>
        <w:t xml:space="preserve"> degree in accountancy must be required for Accountant, however, Cashier and Bookkeeper must be knowledgeable in handling monetary transactions, accounting and/or bookkeeping, respectively; </w:t>
      </w:r>
    </w:p>
    <w:p w:rsidR="00FC5EC9" w:rsidRPr="0046400D" w:rsidRDefault="000B67E3" w:rsidP="004B634F">
      <w:pPr>
        <w:numPr>
          <w:ilvl w:val="1"/>
          <w:numId w:val="22"/>
        </w:numPr>
        <w:spacing w:after="33"/>
        <w:ind w:left="1485" w:right="418" w:hanging="425"/>
        <w:rPr>
          <w:szCs w:val="24"/>
        </w:rPr>
      </w:pPr>
      <w:r w:rsidRPr="0046400D">
        <w:rPr>
          <w:szCs w:val="24"/>
        </w:rPr>
        <w:t xml:space="preserve">Must have at least two (2) </w:t>
      </w:r>
      <w:proofErr w:type="spellStart"/>
      <w:r w:rsidRPr="0046400D">
        <w:rPr>
          <w:szCs w:val="24"/>
        </w:rPr>
        <w:t>years experience</w:t>
      </w:r>
      <w:proofErr w:type="spellEnd"/>
      <w:r w:rsidRPr="0046400D">
        <w:rPr>
          <w:szCs w:val="24"/>
        </w:rPr>
        <w:t xml:space="preserve"> in Cooperative or related business; </w:t>
      </w:r>
    </w:p>
    <w:p w:rsidR="00FC5EC9" w:rsidRPr="0046400D" w:rsidRDefault="000B67E3" w:rsidP="004B634F">
      <w:pPr>
        <w:numPr>
          <w:ilvl w:val="1"/>
          <w:numId w:val="22"/>
        </w:numPr>
        <w:spacing w:after="38"/>
        <w:ind w:left="1485" w:right="418" w:hanging="425"/>
        <w:rPr>
          <w:szCs w:val="24"/>
        </w:rPr>
      </w:pPr>
      <w:r w:rsidRPr="0046400D">
        <w:rPr>
          <w:szCs w:val="24"/>
        </w:rPr>
        <w:t xml:space="preserve">Must not be engaged directly or indirectly in any activity similar to the business of the Cooperative; </w:t>
      </w:r>
    </w:p>
    <w:p w:rsidR="00FC5EC9" w:rsidRPr="0046400D" w:rsidRDefault="000B67E3" w:rsidP="004B634F">
      <w:pPr>
        <w:numPr>
          <w:ilvl w:val="1"/>
          <w:numId w:val="22"/>
        </w:numPr>
        <w:spacing w:after="34"/>
        <w:ind w:left="1485" w:right="418" w:hanging="425"/>
        <w:rPr>
          <w:szCs w:val="24"/>
        </w:rPr>
      </w:pPr>
      <w:r w:rsidRPr="0046400D">
        <w:rPr>
          <w:szCs w:val="24"/>
        </w:rPr>
        <w:t xml:space="preserve">Must not be convicted of any administrative, civil or criminal case involving moral turpitude, gross negligence or grave misconduct in the performance of his/her duties; </w:t>
      </w:r>
    </w:p>
    <w:p w:rsidR="00FC5EC9" w:rsidRPr="0046400D" w:rsidRDefault="000B67E3" w:rsidP="004B634F">
      <w:pPr>
        <w:numPr>
          <w:ilvl w:val="1"/>
          <w:numId w:val="22"/>
        </w:numPr>
        <w:ind w:left="1485" w:right="418" w:hanging="425"/>
        <w:rPr>
          <w:szCs w:val="24"/>
        </w:rPr>
      </w:pPr>
      <w:r w:rsidRPr="0046400D">
        <w:rPr>
          <w:szCs w:val="24"/>
        </w:rPr>
        <w:t xml:space="preserve">Must be of good moral character; </w:t>
      </w:r>
    </w:p>
    <w:p w:rsidR="00FC5EC9" w:rsidRPr="0046400D" w:rsidRDefault="000B67E3" w:rsidP="004B634F">
      <w:pPr>
        <w:numPr>
          <w:ilvl w:val="1"/>
          <w:numId w:val="22"/>
        </w:numPr>
        <w:spacing w:after="33"/>
        <w:ind w:left="1485" w:right="418" w:hanging="425"/>
        <w:rPr>
          <w:szCs w:val="24"/>
        </w:rPr>
      </w:pPr>
      <w:r w:rsidRPr="0046400D">
        <w:rPr>
          <w:szCs w:val="24"/>
        </w:rPr>
        <w:t xml:space="preserve">Must be willing to undergo pre-service and/or in-service trainings   in accounting; and </w:t>
      </w:r>
    </w:p>
    <w:p w:rsidR="00FC5EC9" w:rsidRPr="0046400D" w:rsidRDefault="000B67E3" w:rsidP="004B634F">
      <w:pPr>
        <w:numPr>
          <w:ilvl w:val="1"/>
          <w:numId w:val="22"/>
        </w:numPr>
        <w:ind w:left="1485" w:right="418" w:hanging="425"/>
        <w:rPr>
          <w:szCs w:val="24"/>
        </w:rPr>
      </w:pPr>
      <w:r w:rsidRPr="0046400D">
        <w:rPr>
          <w:szCs w:val="24"/>
        </w:rPr>
        <w:t xml:space="preserve">Must not have been convicted of any administrative, civil or    criminal case involving financial and/or property accountabilities at the time of his/her appointment.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5. Compensation and Per Diem</w:t>
      </w:r>
      <w:r w:rsidRPr="0046400D">
        <w:rPr>
          <w:szCs w:val="24"/>
        </w:rPr>
        <w:t xml:space="preserve">.  The officer or any member of the management staff, excluding the directors and committee members, hired by the Board as a regular and full-time employee of the CSF Cooperative, shall be entitled to full compensation together with the necessary benefits provided under the Labor Code of the Philippines and other pertinent laws and regulations.   </w:t>
      </w:r>
    </w:p>
    <w:p w:rsidR="00FC5EC9" w:rsidRPr="0046400D" w:rsidRDefault="000B67E3">
      <w:pPr>
        <w:spacing w:after="0" w:line="259" w:lineRule="auto"/>
        <w:ind w:left="1704" w:firstLine="0"/>
        <w:jc w:val="left"/>
        <w:rPr>
          <w:szCs w:val="24"/>
        </w:rPr>
      </w:pPr>
      <w:r w:rsidRPr="0046400D">
        <w:rPr>
          <w:szCs w:val="24"/>
        </w:rPr>
        <w:t xml:space="preserve"> </w:t>
      </w:r>
    </w:p>
    <w:p w:rsidR="00FC5EC9" w:rsidRPr="0046400D" w:rsidRDefault="000B67E3">
      <w:pPr>
        <w:ind w:left="355" w:right="418"/>
        <w:rPr>
          <w:szCs w:val="24"/>
        </w:rPr>
      </w:pPr>
      <w:r w:rsidRPr="0046400D">
        <w:rPr>
          <w:szCs w:val="24"/>
        </w:rPr>
        <w:t xml:space="preserve">However, the officer or any member of the management staff may be appointed by the Board to perform functions indicated above on a part-time basis, without employer-employee relationship, and not subject to direct control and supervision by management.  In such case, the officer or member of the management staff shall be entitled to reasonable allowances and per diems, and reimbursement of actual and necessary expenses while performing functions for and </w:t>
      </w:r>
      <w:r w:rsidRPr="0046400D">
        <w:rPr>
          <w:color w:val="C00000"/>
          <w:szCs w:val="24"/>
        </w:rPr>
        <w:t>i</w:t>
      </w:r>
      <w:r w:rsidRPr="0046400D">
        <w:rPr>
          <w:szCs w:val="24"/>
        </w:rPr>
        <w:t xml:space="preserve">n behalf of the CSF Cooperative.   </w:t>
      </w:r>
    </w:p>
    <w:p w:rsidR="00FC5EC9" w:rsidRPr="0046400D" w:rsidRDefault="000B67E3">
      <w:pPr>
        <w:spacing w:after="0" w:line="259" w:lineRule="auto"/>
        <w:ind w:left="1704" w:firstLine="0"/>
        <w:jc w:val="left"/>
        <w:rPr>
          <w:szCs w:val="24"/>
        </w:rPr>
      </w:pPr>
      <w:r w:rsidRPr="0046400D">
        <w:rPr>
          <w:color w:val="C00000"/>
          <w:szCs w:val="24"/>
        </w:rPr>
        <w:t xml:space="preserve"> </w:t>
      </w:r>
    </w:p>
    <w:p w:rsidR="00FC5EC9" w:rsidRPr="0046400D" w:rsidRDefault="000B67E3">
      <w:pPr>
        <w:ind w:left="355" w:right="418"/>
        <w:rPr>
          <w:szCs w:val="24"/>
        </w:rPr>
      </w:pPr>
      <w:r w:rsidRPr="0046400D">
        <w:rPr>
          <w:b/>
          <w:szCs w:val="24"/>
        </w:rPr>
        <w:t>Section 6. Bond of Accountable Officers</w:t>
      </w:r>
      <w:r w:rsidRPr="0046400D">
        <w:rPr>
          <w:szCs w:val="24"/>
        </w:rPr>
        <w:t xml:space="preserve">.  The Treasurer and every director, officer, and employee handling funds, securities or property on behalf of the CSF Cooperative shall be covered by a surety bond to be issued by a duly registered insurance or bonding company for the faithful performance of their respective duties and obligations. The Board shall determine the adequacy of such bonds.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7. Liabilities of Directors, Officers and Committee Members.</w:t>
      </w:r>
      <w:r w:rsidRPr="0046400D">
        <w:rPr>
          <w:szCs w:val="24"/>
        </w:rPr>
        <w:t xml:space="preserve">  Directors, officers and committee members, who willfully and knowingly vote for or assent to patently unlawful acts, or who are guilty of gross negligence or bad faith in directing the affairs of the Cooperative or acquire any personal or pecuniary interest in conflict with their duties as Directors, officers or committee members shall be liable jointly and severally for all damages resulting therefrom to the Cooperative, members and other persons.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szCs w:val="24"/>
        </w:rPr>
        <w:t xml:space="preserve">When a director, officer or committee member attempts to acquire, or acquires, in violation of his/her duties, any interest or equity adverse to the CSF Cooperative in respect to any matter which has been reposed in him/her in confidence, he/she shall, as a trustee for the CSF Cooperative, be liable for </w:t>
      </w:r>
      <w:r w:rsidRPr="0046400D">
        <w:rPr>
          <w:szCs w:val="24"/>
        </w:rPr>
        <w:lastRenderedPageBreak/>
        <w:t xml:space="preserve">damages or loss of profits which otherwise would have accrued to the CSF Cooperative. </w:t>
      </w:r>
    </w:p>
    <w:p w:rsidR="00FC5EC9" w:rsidRPr="0046400D" w:rsidRDefault="000B67E3">
      <w:pPr>
        <w:spacing w:after="0" w:line="259" w:lineRule="auto"/>
        <w:ind w:left="352" w:firstLine="0"/>
        <w:jc w:val="left"/>
        <w:rPr>
          <w:szCs w:val="24"/>
        </w:rPr>
      </w:pPr>
      <w:r w:rsidRPr="0046400D">
        <w:rPr>
          <w:b/>
          <w:szCs w:val="24"/>
        </w:rPr>
        <w:t xml:space="preserve"> </w:t>
      </w:r>
    </w:p>
    <w:p w:rsidR="004F2C47" w:rsidRPr="00605C9E" w:rsidRDefault="000B67E3" w:rsidP="00DB4407">
      <w:pPr>
        <w:spacing w:after="0" w:line="259" w:lineRule="auto"/>
        <w:ind w:left="11" w:firstLine="0"/>
        <w:jc w:val="center"/>
        <w:rPr>
          <w:b/>
          <w:szCs w:val="24"/>
        </w:rPr>
      </w:pPr>
      <w:r w:rsidRPr="00605C9E">
        <w:rPr>
          <w:b/>
          <w:szCs w:val="24"/>
        </w:rPr>
        <w:t xml:space="preserve"> ARTICLE VII </w:t>
      </w:r>
    </w:p>
    <w:p w:rsidR="001B3DDE" w:rsidRDefault="000B67E3">
      <w:pPr>
        <w:pStyle w:val="Heading1"/>
        <w:ind w:left="656" w:right="722"/>
        <w:rPr>
          <w:szCs w:val="24"/>
        </w:rPr>
      </w:pPr>
      <w:r w:rsidRPr="0046400D">
        <w:rPr>
          <w:szCs w:val="24"/>
        </w:rPr>
        <w:t xml:space="preserve">REMOVAL OR SUSPENSION OF DIRECTORS, </w:t>
      </w:r>
    </w:p>
    <w:p w:rsidR="00FC5EC9" w:rsidRPr="0046400D" w:rsidRDefault="000B67E3">
      <w:pPr>
        <w:pStyle w:val="Heading1"/>
        <w:ind w:left="656" w:right="722"/>
        <w:rPr>
          <w:szCs w:val="24"/>
        </w:rPr>
      </w:pPr>
      <w:r w:rsidRPr="0046400D">
        <w:rPr>
          <w:szCs w:val="24"/>
        </w:rPr>
        <w:t xml:space="preserve">OFFICERS AND COMMITTEE MEMBERS </w:t>
      </w:r>
    </w:p>
    <w:p w:rsidR="00FC5EC9" w:rsidRPr="0046400D" w:rsidRDefault="000B67E3">
      <w:pPr>
        <w:spacing w:after="0" w:line="259" w:lineRule="auto"/>
        <w:ind w:left="11" w:firstLine="0"/>
        <w:jc w:val="center"/>
        <w:rPr>
          <w:szCs w:val="24"/>
        </w:rPr>
      </w:pPr>
      <w:r w:rsidRPr="0046400D">
        <w:rPr>
          <w:b/>
          <w:szCs w:val="24"/>
        </w:rPr>
        <w:t xml:space="preserve"> </w:t>
      </w:r>
    </w:p>
    <w:p w:rsidR="00267095" w:rsidRPr="002A6BED" w:rsidRDefault="000B67E3" w:rsidP="004B634F">
      <w:pPr>
        <w:pStyle w:val="ListParagraph"/>
        <w:numPr>
          <w:ilvl w:val="0"/>
          <w:numId w:val="48"/>
        </w:numPr>
        <w:spacing w:after="0" w:line="240" w:lineRule="auto"/>
        <w:rPr>
          <w:rFonts w:cs="Palatino Linotype"/>
          <w:szCs w:val="24"/>
        </w:rPr>
      </w:pPr>
      <w:r w:rsidRPr="0046400D">
        <w:rPr>
          <w:b/>
          <w:szCs w:val="24"/>
        </w:rPr>
        <w:t>Section 1.  Grounds for Removal</w:t>
      </w:r>
      <w:r w:rsidRPr="0046400D">
        <w:rPr>
          <w:szCs w:val="24"/>
        </w:rPr>
        <w:t xml:space="preserve">.  </w:t>
      </w:r>
      <w:r w:rsidR="00267095" w:rsidRPr="002A6BED">
        <w:rPr>
          <w:rFonts w:cs="Calibri"/>
          <w:szCs w:val="24"/>
        </w:rPr>
        <w:t xml:space="preserve">All officers shall not be removed except for cause after due hearing. </w:t>
      </w:r>
      <w:r w:rsidR="00267095" w:rsidRPr="002A6BED">
        <w:rPr>
          <w:rFonts w:cs="Palatino Linotype"/>
          <w:szCs w:val="24"/>
        </w:rPr>
        <w:t xml:space="preserve">Any violation of this Bylaws and other pertinent rules, regulations, laws and ethical standards set by the CSF Cooperative   shall be a ground for removal of directors or officers. </w:t>
      </w:r>
      <w:r w:rsidR="00267095" w:rsidRPr="002A6BED">
        <w:rPr>
          <w:rFonts w:cs="Calibri"/>
          <w:szCs w:val="24"/>
        </w:rPr>
        <w:t xml:space="preserve">Loss of confidence shall not be a valid ground for removal unless evidenced by acts or omission causing loss of confidence in the honesty and integrity of such officer.  </w:t>
      </w:r>
    </w:p>
    <w:p w:rsidR="00267095" w:rsidRDefault="00267095" w:rsidP="00267095">
      <w:pPr>
        <w:pStyle w:val="ListParagraph"/>
        <w:spacing w:after="0" w:line="240" w:lineRule="auto"/>
        <w:ind w:left="0"/>
        <w:rPr>
          <w:rFonts w:cs="Palatino Linotype"/>
          <w:szCs w:val="24"/>
        </w:rPr>
      </w:pPr>
    </w:p>
    <w:p w:rsidR="00FC5EC9" w:rsidRPr="0046400D" w:rsidRDefault="00267095" w:rsidP="00267095">
      <w:pPr>
        <w:ind w:left="355" w:right="418"/>
        <w:rPr>
          <w:szCs w:val="24"/>
        </w:rPr>
      </w:pPr>
      <w:r w:rsidRPr="00BC591D">
        <w:rPr>
          <w:rFonts w:cs="Palatino Linotype"/>
          <w:szCs w:val="24"/>
        </w:rPr>
        <w:t>When an elected or appointed as an officer ceases to be the Authorized</w:t>
      </w:r>
      <w:r>
        <w:rPr>
          <w:rFonts w:cs="Palatino Linotype"/>
          <w:szCs w:val="24"/>
        </w:rPr>
        <w:t xml:space="preserve"> </w:t>
      </w:r>
      <w:r w:rsidRPr="00BC591D">
        <w:rPr>
          <w:rFonts w:cs="Palatino Linotype"/>
          <w:szCs w:val="24"/>
        </w:rPr>
        <w:t>Representative of a cooperative/NGO member, he/she also loses the qualification to</w:t>
      </w:r>
      <w:r>
        <w:rPr>
          <w:rFonts w:cs="Palatino Linotype"/>
          <w:szCs w:val="24"/>
        </w:rPr>
        <w:t xml:space="preserve"> </w:t>
      </w:r>
      <w:r w:rsidRPr="00BC591D">
        <w:rPr>
          <w:rFonts w:cs="Palatino Linotype"/>
          <w:szCs w:val="24"/>
        </w:rPr>
        <w:t>continue as an officer of the CSF cooperative</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267095" w:rsidRPr="00183893" w:rsidRDefault="000B67E3" w:rsidP="00183893">
      <w:pPr>
        <w:spacing w:after="0" w:line="240" w:lineRule="auto"/>
        <w:ind w:left="355"/>
        <w:rPr>
          <w:rFonts w:cs="Calibri"/>
          <w:szCs w:val="24"/>
        </w:rPr>
      </w:pPr>
      <w:r w:rsidRPr="00183893">
        <w:rPr>
          <w:b/>
          <w:szCs w:val="24"/>
        </w:rPr>
        <w:t>Section 2.  Removal of Directors and Officers</w:t>
      </w:r>
      <w:r w:rsidRPr="00183893">
        <w:rPr>
          <w:szCs w:val="24"/>
        </w:rPr>
        <w:t xml:space="preserve">.  </w:t>
      </w:r>
      <w:r w:rsidR="00267095" w:rsidRPr="00183893">
        <w:rPr>
          <w:rFonts w:cs="Calibri"/>
          <w:szCs w:val="24"/>
        </w:rPr>
        <w:t>All complaints for the removal of any officer shall be filed with the Board. Such officer shall be given the opportunity to be heard. Majority of the Board may place the officer concerned under preventive suspension pending the resolution of the investigation. Upon finding of a prima facie evidence of guilt, the Board shall present its recommendation for removal to the General Assembly. The officer/s complained of shall be given an opportunity to be heard during said assembly and may be removed by three-fourths (3/4) votes of the members present and constituting a quorum, in a regular or special General Assembly meeting called for the purpose.</w:t>
      </w:r>
    </w:p>
    <w:p w:rsidR="00267095" w:rsidRDefault="00267095" w:rsidP="00267095">
      <w:pPr>
        <w:pStyle w:val="ListParagraph"/>
        <w:spacing w:after="0" w:line="240" w:lineRule="auto"/>
        <w:ind w:left="0"/>
        <w:rPr>
          <w:rFonts w:cs="Palatino Linotype"/>
          <w:szCs w:val="24"/>
        </w:rPr>
      </w:pPr>
    </w:p>
    <w:p w:rsidR="00FC5EC9" w:rsidRPr="0046400D" w:rsidRDefault="00267095" w:rsidP="00267095">
      <w:pPr>
        <w:ind w:left="355" w:right="418"/>
        <w:rPr>
          <w:szCs w:val="24"/>
        </w:rPr>
      </w:pPr>
      <w:r w:rsidRPr="00635AA6">
        <w:rPr>
          <w:rFonts w:cs="Palatino Linotype"/>
          <w:szCs w:val="24"/>
        </w:rPr>
        <w:t>When a cooperative/NGO member submits a Board Resolution designating a new</w:t>
      </w:r>
      <w:r>
        <w:rPr>
          <w:rFonts w:cs="Palatino Linotype"/>
          <w:szCs w:val="24"/>
        </w:rPr>
        <w:t xml:space="preserve"> </w:t>
      </w:r>
      <w:r w:rsidRPr="00635AA6">
        <w:rPr>
          <w:rFonts w:cs="Palatino Linotype"/>
          <w:szCs w:val="24"/>
        </w:rPr>
        <w:t xml:space="preserve">authorized/alternate representative, it is deemed a withdrawal of the </w:t>
      </w:r>
      <w:proofErr w:type="spellStart"/>
      <w:r w:rsidRPr="00635AA6">
        <w:rPr>
          <w:rFonts w:cs="Palatino Linotype"/>
          <w:szCs w:val="24"/>
        </w:rPr>
        <w:t>officership</w:t>
      </w:r>
      <w:proofErr w:type="spellEnd"/>
      <w:r w:rsidRPr="00635AA6">
        <w:rPr>
          <w:rFonts w:cs="Palatino Linotype"/>
          <w:szCs w:val="24"/>
        </w:rPr>
        <w:t xml:space="preserve"> of the</w:t>
      </w:r>
      <w:r>
        <w:rPr>
          <w:rFonts w:cs="Palatino Linotype"/>
          <w:szCs w:val="24"/>
        </w:rPr>
        <w:t xml:space="preserve"> </w:t>
      </w:r>
      <w:r w:rsidRPr="00635AA6">
        <w:rPr>
          <w:rFonts w:cs="Palatino Linotype"/>
          <w:szCs w:val="24"/>
        </w:rPr>
        <w:t>former authorized representative. The Board, through a resolution, shall have such fact on</w:t>
      </w:r>
      <w:r>
        <w:rPr>
          <w:rFonts w:cs="Palatino Linotype"/>
          <w:szCs w:val="24"/>
        </w:rPr>
        <w:t xml:space="preserve"> </w:t>
      </w:r>
      <w:r w:rsidRPr="00635AA6">
        <w:rPr>
          <w:rFonts w:cs="Palatino Linotype"/>
          <w:szCs w:val="24"/>
        </w:rPr>
        <w:t>record and declare the vacancy of the position which shall forthwith be filled up in</w:t>
      </w:r>
      <w:r>
        <w:rPr>
          <w:rFonts w:cs="Palatino Linotype"/>
          <w:szCs w:val="24"/>
        </w:rPr>
        <w:t xml:space="preserve"> </w:t>
      </w:r>
      <w:r w:rsidRPr="00635AA6">
        <w:rPr>
          <w:rFonts w:cs="Palatino Linotype"/>
          <w:szCs w:val="24"/>
        </w:rPr>
        <w:t>accordance with this Bylaws</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3.  </w:t>
      </w:r>
      <w:r w:rsidR="00A25DB3" w:rsidRPr="00914655">
        <w:rPr>
          <w:rFonts w:cs="Calibri"/>
          <w:szCs w:val="24"/>
        </w:rPr>
        <w:t xml:space="preserve">The provisions of the Cooperative Code and its implementing rules and regulations pertaining to the </w:t>
      </w:r>
      <w:r w:rsidR="00A25DB3" w:rsidRPr="00914655">
        <w:rPr>
          <w:rFonts w:eastAsia="Times New Roman"/>
          <w:szCs w:val="24"/>
        </w:rPr>
        <w:t>Audit Committee, Election Committee, Mediation and Conciliation Committee and Ethics Committee shall be made suppletory to this Bylaws</w:t>
      </w:r>
      <w:r w:rsidRPr="0046400D">
        <w:rPr>
          <w:szCs w:val="24"/>
        </w:rPr>
        <w:t xml:space="preserve">. </w:t>
      </w:r>
    </w:p>
    <w:p w:rsidR="00FC5EC9" w:rsidRPr="0046400D" w:rsidRDefault="000B67E3">
      <w:pPr>
        <w:spacing w:after="222" w:line="259" w:lineRule="auto"/>
        <w:ind w:left="1072" w:firstLine="0"/>
        <w:jc w:val="left"/>
        <w:rPr>
          <w:szCs w:val="24"/>
        </w:rPr>
      </w:pPr>
      <w:r w:rsidRPr="0046400D">
        <w:rPr>
          <w:szCs w:val="24"/>
        </w:rPr>
        <w:t xml:space="preserve"> </w:t>
      </w:r>
    </w:p>
    <w:p w:rsidR="00EF54F2" w:rsidRPr="0046400D" w:rsidRDefault="000B67E3" w:rsidP="00EF54F2">
      <w:pPr>
        <w:pStyle w:val="Heading1"/>
        <w:ind w:right="722"/>
        <w:rPr>
          <w:szCs w:val="24"/>
        </w:rPr>
      </w:pPr>
      <w:r w:rsidRPr="0046400D">
        <w:rPr>
          <w:szCs w:val="24"/>
        </w:rPr>
        <w:t>ARTICLE VIII</w:t>
      </w:r>
    </w:p>
    <w:p w:rsidR="00FC5EC9" w:rsidRPr="0046400D" w:rsidRDefault="000B67E3" w:rsidP="00EF54F2">
      <w:pPr>
        <w:pStyle w:val="Heading1"/>
        <w:ind w:right="722"/>
        <w:rPr>
          <w:szCs w:val="24"/>
        </w:rPr>
      </w:pPr>
      <w:r w:rsidRPr="0046400D">
        <w:rPr>
          <w:szCs w:val="24"/>
        </w:rPr>
        <w:t>CAPITAL STRUCTURE</w:t>
      </w:r>
    </w:p>
    <w:p w:rsidR="00FC5EC9" w:rsidRPr="0046400D" w:rsidRDefault="000B67E3">
      <w:pPr>
        <w:spacing w:after="275" w:line="259" w:lineRule="auto"/>
        <w:ind w:left="352" w:firstLine="0"/>
        <w:jc w:val="left"/>
        <w:rPr>
          <w:szCs w:val="24"/>
        </w:rPr>
      </w:pPr>
      <w:r w:rsidRPr="0046400D">
        <w:rPr>
          <w:rFonts w:eastAsia="Calibri" w:cs="Calibri"/>
          <w:szCs w:val="24"/>
        </w:rPr>
        <w:t xml:space="preserve"> </w:t>
      </w:r>
    </w:p>
    <w:p w:rsidR="00FC5EC9" w:rsidRPr="0046400D" w:rsidRDefault="00710794" w:rsidP="00E07E8D">
      <w:pPr>
        <w:spacing w:after="271"/>
        <w:ind w:left="426" w:right="418" w:firstLine="0"/>
        <w:rPr>
          <w:szCs w:val="24"/>
        </w:rPr>
      </w:pPr>
      <w:r>
        <w:rPr>
          <w:b/>
          <w:szCs w:val="24"/>
        </w:rPr>
        <w:t xml:space="preserve">Section 1. </w:t>
      </w:r>
      <w:r w:rsidRPr="005B4F00">
        <w:rPr>
          <w:b/>
          <w:szCs w:val="24"/>
        </w:rPr>
        <w:t xml:space="preserve">Capital. </w:t>
      </w:r>
      <w:r w:rsidRPr="005B4F00">
        <w:rPr>
          <w:szCs w:val="24"/>
        </w:rPr>
        <w:t>The capital of this CSF Cooperative consists of common share capital and preferred share capital. The share capital contribution of the members shall be considered as equity. Provided, that it shall not be withdrawn and should not be used in offsetting obligations whether past due or current while the membership subsists</w:t>
      </w:r>
      <w:r w:rsidR="000B67E3" w:rsidRPr="0046400D">
        <w:rPr>
          <w:szCs w:val="24"/>
        </w:rPr>
        <w:t>.</w:t>
      </w:r>
      <w:r w:rsidR="000B67E3" w:rsidRPr="0046400D">
        <w:rPr>
          <w:b/>
          <w:szCs w:val="24"/>
        </w:rPr>
        <w:t xml:space="preserve"> </w:t>
      </w:r>
    </w:p>
    <w:p w:rsidR="00FC5EC9" w:rsidRPr="0046400D" w:rsidRDefault="0034347E" w:rsidP="00BC648D">
      <w:pPr>
        <w:spacing w:after="272"/>
        <w:ind w:left="426" w:right="418" w:firstLine="0"/>
        <w:rPr>
          <w:szCs w:val="24"/>
        </w:rPr>
      </w:pPr>
      <w:r>
        <w:rPr>
          <w:b/>
          <w:szCs w:val="24"/>
        </w:rPr>
        <w:t xml:space="preserve">Section 2. </w:t>
      </w:r>
      <w:r w:rsidR="000B67E3" w:rsidRPr="0046400D">
        <w:rPr>
          <w:b/>
          <w:szCs w:val="24"/>
        </w:rPr>
        <w:t xml:space="preserve">Common Shares. </w:t>
      </w:r>
      <w:r>
        <w:rPr>
          <w:szCs w:val="24"/>
        </w:rPr>
        <w:t xml:space="preserve">Common shares refer to shares issued to member cooperatives/NGOs and to GFIs and GAs that opted to treat their CSF contributions as investments. Holders shall be entitled to vote and be voted </w:t>
      </w:r>
      <w:r>
        <w:rPr>
          <w:szCs w:val="24"/>
        </w:rPr>
        <w:lastRenderedPageBreak/>
        <w:t>upon under the principle of one-man-one-vote, and shall receive interest, the rate of which shall not exceed the normal rate on investment. They shall have the duties, responsibilities as well as rights and privileges provided under the IRR and in this bylaws. In the event of liquidation, common shareholders have rights to this CSF Cooperative’s assets in accordance with the law on preference of credits</w:t>
      </w:r>
      <w:r w:rsidR="000B67E3" w:rsidRPr="0046400D">
        <w:rPr>
          <w:szCs w:val="24"/>
        </w:rPr>
        <w:t>.</w:t>
      </w:r>
      <w:r w:rsidR="000B67E3" w:rsidRPr="0046400D">
        <w:rPr>
          <w:b/>
          <w:szCs w:val="24"/>
        </w:rPr>
        <w:t xml:space="preserve"> </w:t>
      </w:r>
    </w:p>
    <w:p w:rsidR="00FC5EC9" w:rsidRPr="0046400D" w:rsidRDefault="000B67E3" w:rsidP="0034347E">
      <w:pPr>
        <w:spacing w:after="244" w:line="239" w:lineRule="auto"/>
        <w:ind w:left="426" w:right="348" w:firstLine="0"/>
        <w:rPr>
          <w:szCs w:val="24"/>
        </w:rPr>
      </w:pPr>
      <w:r w:rsidRPr="0046400D">
        <w:rPr>
          <w:b/>
          <w:szCs w:val="24"/>
        </w:rPr>
        <w:t xml:space="preserve">Section 3. Preferred Shares. </w:t>
      </w:r>
      <w:r w:rsidR="002E09A9">
        <w:rPr>
          <w:szCs w:val="24"/>
        </w:rPr>
        <w:t>Preferred shares refer to shares issued only to the LGU which shall be entitled to receive interest on share capital for the investment made as declared by the Board to common shareholders at such rate and period as may be fixed by the Board. The holder thereof shall, however, have no voting rights. In case of liquidation, the preferred shareholder shall enjoy a right of preference in the return of share capital</w:t>
      </w:r>
      <w:r w:rsidRPr="0046400D">
        <w:rPr>
          <w:szCs w:val="24"/>
        </w:rPr>
        <w:t>.</w:t>
      </w:r>
      <w:r w:rsidRPr="0046400D">
        <w:rPr>
          <w:rFonts w:eastAsia="Calibri" w:cs="Calibri"/>
          <w:szCs w:val="24"/>
        </w:rPr>
        <w:t xml:space="preserve"> </w:t>
      </w:r>
    </w:p>
    <w:p w:rsidR="008903FD" w:rsidRDefault="008903FD" w:rsidP="007938DA">
      <w:pPr>
        <w:pStyle w:val="ListParagraph"/>
        <w:spacing w:line="240" w:lineRule="auto"/>
        <w:ind w:left="436"/>
        <w:rPr>
          <w:rFonts w:cs="Calibri"/>
          <w:szCs w:val="24"/>
        </w:rPr>
      </w:pPr>
      <w:r w:rsidRPr="00F37A77">
        <w:rPr>
          <w:rFonts w:cs="Calibri"/>
          <w:b/>
          <w:bCs/>
          <w:iCs/>
          <w:szCs w:val="24"/>
        </w:rPr>
        <w:t>Section 4. Source of Capital.</w:t>
      </w:r>
      <w:r w:rsidRPr="00914655">
        <w:rPr>
          <w:rFonts w:cs="Calibri"/>
          <w:bCs/>
          <w:iCs/>
          <w:szCs w:val="24"/>
        </w:rPr>
        <w:t xml:space="preserve"> –</w:t>
      </w:r>
      <w:r w:rsidRPr="00914655">
        <w:rPr>
          <w:rFonts w:cs="Calibri"/>
          <w:i/>
          <w:iCs/>
          <w:szCs w:val="24"/>
        </w:rPr>
        <w:t xml:space="preserve"> </w:t>
      </w:r>
      <w:r w:rsidRPr="00914655">
        <w:rPr>
          <w:rFonts w:cs="Calibri"/>
          <w:szCs w:val="24"/>
        </w:rPr>
        <w:t xml:space="preserve">The Cooperative may derive its funds from any or all of the following sources: </w:t>
      </w:r>
    </w:p>
    <w:p w:rsidR="007938DA" w:rsidRPr="00914655" w:rsidRDefault="007938DA" w:rsidP="007938DA">
      <w:pPr>
        <w:pStyle w:val="ListParagraph"/>
        <w:spacing w:line="240" w:lineRule="auto"/>
        <w:ind w:left="436"/>
        <w:rPr>
          <w:rFonts w:cs="Calibri"/>
          <w:szCs w:val="24"/>
        </w:rPr>
      </w:pPr>
    </w:p>
    <w:p w:rsidR="008903FD" w:rsidRPr="00914655" w:rsidRDefault="008903FD" w:rsidP="004B634F">
      <w:pPr>
        <w:pStyle w:val="Default"/>
        <w:numPr>
          <w:ilvl w:val="0"/>
          <w:numId w:val="23"/>
        </w:numPr>
        <w:jc w:val="both"/>
        <w:rPr>
          <w:rFonts w:ascii="Bookman Old Style" w:hAnsi="Bookman Old Style"/>
          <w:color w:val="auto"/>
        </w:rPr>
      </w:pPr>
      <w:r w:rsidRPr="00914655">
        <w:rPr>
          <w:rFonts w:ascii="Bookman Old Style" w:hAnsi="Bookman Old Style"/>
          <w:color w:val="auto"/>
        </w:rPr>
        <w:t xml:space="preserve">Member’s share capital contribution; </w:t>
      </w:r>
    </w:p>
    <w:p w:rsidR="008903FD" w:rsidRPr="00914655" w:rsidRDefault="008903FD" w:rsidP="004B634F">
      <w:pPr>
        <w:pStyle w:val="Default"/>
        <w:numPr>
          <w:ilvl w:val="0"/>
          <w:numId w:val="23"/>
        </w:numPr>
        <w:jc w:val="both"/>
        <w:rPr>
          <w:rFonts w:ascii="Bookman Old Style" w:hAnsi="Bookman Old Style"/>
          <w:color w:val="auto"/>
        </w:rPr>
      </w:pPr>
      <w:r w:rsidRPr="00914655">
        <w:rPr>
          <w:rFonts w:ascii="Bookman Old Style" w:hAnsi="Bookman Old Style"/>
          <w:color w:val="auto"/>
        </w:rPr>
        <w:t xml:space="preserve">Revolving capital </w:t>
      </w:r>
      <w:r>
        <w:rPr>
          <w:rFonts w:ascii="Bookman Old Style" w:hAnsi="Bookman Old Style"/>
          <w:color w:val="auto"/>
        </w:rPr>
        <w:t>in accordance with the provisions of the IRR</w:t>
      </w:r>
      <w:r w:rsidRPr="00914655">
        <w:rPr>
          <w:rFonts w:ascii="Bookman Old Style" w:hAnsi="Bookman Old Style"/>
          <w:color w:val="auto"/>
        </w:rPr>
        <w:t>; and</w:t>
      </w:r>
    </w:p>
    <w:p w:rsidR="00FC5EC9" w:rsidRPr="0046400D" w:rsidRDefault="006E5DFE" w:rsidP="006E5DFE">
      <w:pPr>
        <w:ind w:left="1072" w:right="418" w:firstLine="0"/>
        <w:rPr>
          <w:szCs w:val="24"/>
        </w:rPr>
      </w:pPr>
      <w:r>
        <w:rPr>
          <w:color w:val="auto"/>
        </w:rPr>
        <w:t xml:space="preserve">3.  </w:t>
      </w:r>
      <w:r w:rsidR="008903FD" w:rsidRPr="00914655">
        <w:rPr>
          <w:color w:val="auto"/>
        </w:rPr>
        <w:t>Other sources of funds as may be authorized by law</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211F5" w:rsidP="007938DA">
      <w:pPr>
        <w:ind w:left="365" w:right="418"/>
        <w:rPr>
          <w:szCs w:val="24"/>
        </w:rPr>
      </w:pPr>
      <w:r>
        <w:rPr>
          <w:b/>
          <w:bCs/>
          <w:iCs/>
          <w:szCs w:val="24"/>
        </w:rPr>
        <w:t xml:space="preserve">Section 5. </w:t>
      </w:r>
      <w:r w:rsidRPr="00914655">
        <w:rPr>
          <w:b/>
          <w:bCs/>
          <w:iCs/>
          <w:szCs w:val="24"/>
        </w:rPr>
        <w:t>Share Capital Certificate</w:t>
      </w:r>
      <w:r w:rsidRPr="00914655">
        <w:rPr>
          <w:bCs/>
          <w:iCs/>
          <w:szCs w:val="24"/>
        </w:rPr>
        <w:t xml:space="preserve">.  </w:t>
      </w:r>
      <w:r w:rsidRPr="009127F0">
        <w:rPr>
          <w:bCs/>
          <w:iCs/>
          <w:szCs w:val="24"/>
        </w:rPr>
        <w:t>The cooperative shall</w:t>
      </w:r>
      <w:r>
        <w:rPr>
          <w:bCs/>
          <w:iCs/>
          <w:szCs w:val="24"/>
        </w:rPr>
        <w:t xml:space="preserve"> </w:t>
      </w:r>
      <w:r w:rsidRPr="009127F0">
        <w:rPr>
          <w:bCs/>
          <w:iCs/>
          <w:szCs w:val="24"/>
        </w:rPr>
        <w:t>issue Share Certificates at least every end of the calendar year based on the number</w:t>
      </w:r>
      <w:r>
        <w:rPr>
          <w:bCs/>
          <w:iCs/>
          <w:szCs w:val="24"/>
        </w:rPr>
        <w:t xml:space="preserve"> </w:t>
      </w:r>
      <w:r w:rsidRPr="009127F0">
        <w:rPr>
          <w:bCs/>
          <w:iCs/>
          <w:szCs w:val="24"/>
        </w:rPr>
        <w:t>of shares fully paid for the said period.</w:t>
      </w:r>
      <w:r>
        <w:rPr>
          <w:bCs/>
          <w:iCs/>
          <w:szCs w:val="24"/>
        </w:rPr>
        <w:t xml:space="preserve"> </w:t>
      </w:r>
      <w:r w:rsidRPr="00914655">
        <w:rPr>
          <w:szCs w:val="24"/>
        </w:rPr>
        <w:t>The Certificate shall be serially numbered and contain the shareholder’s name, the number of shares owned, the par value, and duly signed by the Chairperson and the Secretary, and bearing the official seal of the CSF Cooperative. All certificates issued and/or transferred shall be registered in the cooperative’s Share and Transfer Book.    The shares may be purchased, owned or held only by entities that are eligible for membership</w:t>
      </w:r>
      <w:r w:rsidR="000B67E3" w:rsidRPr="0046400D">
        <w:rPr>
          <w:szCs w:val="24"/>
        </w:rPr>
        <w:t xml:space="preserve">.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397CFC">
      <w:pPr>
        <w:spacing w:after="233"/>
        <w:ind w:left="355" w:right="418"/>
        <w:rPr>
          <w:szCs w:val="24"/>
        </w:rPr>
      </w:pPr>
      <w:r>
        <w:rPr>
          <w:b/>
          <w:szCs w:val="24"/>
        </w:rPr>
        <w:t xml:space="preserve">Section 6. </w:t>
      </w:r>
      <w:r w:rsidRPr="00914655">
        <w:rPr>
          <w:b/>
          <w:szCs w:val="24"/>
        </w:rPr>
        <w:t>Lost or Destroyed Share Certificates</w:t>
      </w:r>
      <w:r w:rsidRPr="00914655">
        <w:rPr>
          <w:szCs w:val="24"/>
        </w:rPr>
        <w:t>. In case of lost or destroyed share certificate, the Board may issue a replacement after the owner thereof executes a sworn affidavit, setting forth the following</w:t>
      </w:r>
      <w:r w:rsidR="000B67E3" w:rsidRPr="0046400D">
        <w:rPr>
          <w:szCs w:val="24"/>
        </w:rPr>
        <w:t xml:space="preserve">:  </w:t>
      </w:r>
    </w:p>
    <w:p w:rsidR="00FC5EC9" w:rsidRPr="0046400D" w:rsidRDefault="000B67E3" w:rsidP="004B634F">
      <w:pPr>
        <w:numPr>
          <w:ilvl w:val="0"/>
          <w:numId w:val="24"/>
        </w:numPr>
        <w:spacing w:after="36"/>
        <w:ind w:right="418" w:hanging="360"/>
        <w:rPr>
          <w:szCs w:val="24"/>
        </w:rPr>
      </w:pPr>
      <w:r w:rsidRPr="0046400D">
        <w:rPr>
          <w:szCs w:val="24"/>
        </w:rPr>
        <w:t xml:space="preserve">Circumstances as to how, when and where said certificate was lost or destroyed;  </w:t>
      </w:r>
    </w:p>
    <w:p w:rsidR="00FC5EC9" w:rsidRPr="0046400D" w:rsidRDefault="000B67E3" w:rsidP="004B634F">
      <w:pPr>
        <w:numPr>
          <w:ilvl w:val="0"/>
          <w:numId w:val="24"/>
        </w:numPr>
        <w:spacing w:after="36"/>
        <w:ind w:right="418" w:hanging="360"/>
        <w:rPr>
          <w:szCs w:val="24"/>
        </w:rPr>
      </w:pPr>
      <w:r w:rsidRPr="0046400D">
        <w:rPr>
          <w:szCs w:val="24"/>
        </w:rPr>
        <w:t xml:space="preserve">The serial number of the certificate; and the number of shares it represents; </w:t>
      </w:r>
    </w:p>
    <w:p w:rsidR="00FC5EC9" w:rsidRPr="0046400D" w:rsidRDefault="005418FF" w:rsidP="004B634F">
      <w:pPr>
        <w:numPr>
          <w:ilvl w:val="0"/>
          <w:numId w:val="24"/>
        </w:numPr>
        <w:spacing w:after="37"/>
        <w:ind w:right="418" w:hanging="360"/>
        <w:rPr>
          <w:szCs w:val="24"/>
        </w:rPr>
      </w:pPr>
      <w:r w:rsidRPr="00914655">
        <w:t>The lost or destroyed certificate has never been transferred, sold or endorsed to any third party, that should the same be found, the owner shall surrender it to the CSF Cooperative</w:t>
      </w:r>
      <w:r w:rsidR="000B67E3" w:rsidRPr="0046400D">
        <w:rPr>
          <w:szCs w:val="24"/>
        </w:rPr>
        <w:t xml:space="preserve">; and  </w:t>
      </w:r>
    </w:p>
    <w:p w:rsidR="00FC5EC9" w:rsidRPr="0046400D" w:rsidRDefault="000B67E3" w:rsidP="004B634F">
      <w:pPr>
        <w:numPr>
          <w:ilvl w:val="0"/>
          <w:numId w:val="24"/>
        </w:numPr>
        <w:ind w:right="418" w:hanging="360"/>
        <w:rPr>
          <w:szCs w:val="24"/>
        </w:rPr>
      </w:pPr>
      <w:r w:rsidRPr="0046400D">
        <w:rPr>
          <w:szCs w:val="24"/>
        </w:rPr>
        <w:t xml:space="preserve">That any false representation or statement made in the aforesaid affidavit shall be a ground for expulsion from the CSF Cooperative.  </w:t>
      </w:r>
    </w:p>
    <w:p w:rsidR="00FC5EC9" w:rsidRPr="0046400D" w:rsidRDefault="000B67E3">
      <w:pPr>
        <w:spacing w:after="23" w:line="259" w:lineRule="auto"/>
        <w:ind w:left="352" w:firstLine="0"/>
        <w:jc w:val="left"/>
        <w:rPr>
          <w:szCs w:val="24"/>
        </w:rPr>
      </w:pPr>
      <w:r w:rsidRPr="0046400D">
        <w:rPr>
          <w:szCs w:val="24"/>
        </w:rPr>
        <w:t xml:space="preserve"> </w:t>
      </w:r>
    </w:p>
    <w:p w:rsidR="004C0F8F" w:rsidRPr="00914655" w:rsidRDefault="004C0F8F" w:rsidP="004C0F8F">
      <w:pPr>
        <w:pStyle w:val="ListParagraph"/>
        <w:spacing w:line="240" w:lineRule="auto"/>
        <w:ind w:left="355"/>
        <w:rPr>
          <w:rFonts w:eastAsia="Times New Roman"/>
          <w:szCs w:val="24"/>
        </w:rPr>
      </w:pPr>
      <w:r>
        <w:rPr>
          <w:rFonts w:eastAsia="Times New Roman"/>
          <w:b/>
          <w:szCs w:val="24"/>
        </w:rPr>
        <w:t xml:space="preserve">Section 7. </w:t>
      </w:r>
      <w:r w:rsidRPr="00914655">
        <w:rPr>
          <w:rFonts w:eastAsia="Times New Roman"/>
          <w:b/>
          <w:szCs w:val="24"/>
        </w:rPr>
        <w:t>Capital Build-Up</w:t>
      </w:r>
      <w:r w:rsidRPr="00914655">
        <w:rPr>
          <w:rFonts w:eastAsia="Times New Roman"/>
          <w:szCs w:val="24"/>
        </w:rPr>
        <w:t>.  The Board shall come up and provide for a reasonable and realistic member-capital build-up program to allow the continuing growth of the members’ investments in t</w:t>
      </w:r>
      <w:r>
        <w:rPr>
          <w:rFonts w:eastAsia="Times New Roman"/>
          <w:szCs w:val="24"/>
        </w:rPr>
        <w:t>he CSF</w:t>
      </w:r>
      <w:r w:rsidRPr="00914655">
        <w:rPr>
          <w:rFonts w:eastAsia="Times New Roman"/>
          <w:szCs w:val="24"/>
        </w:rPr>
        <w:t xml:space="preserve"> cooperative as their own economic conditions continue to improve.  </w:t>
      </w:r>
    </w:p>
    <w:p w:rsidR="004C0F8F" w:rsidRPr="00914655" w:rsidRDefault="004C0F8F" w:rsidP="004C0F8F">
      <w:pPr>
        <w:pStyle w:val="ListParagraph"/>
        <w:spacing w:line="240" w:lineRule="auto"/>
        <w:ind w:left="0"/>
        <w:rPr>
          <w:rFonts w:eastAsia="Times New Roman"/>
          <w:szCs w:val="24"/>
        </w:rPr>
      </w:pPr>
      <w:r w:rsidRPr="00914655">
        <w:rPr>
          <w:rFonts w:eastAsia="Times New Roman"/>
          <w:szCs w:val="24"/>
        </w:rPr>
        <w:t xml:space="preserve"> </w:t>
      </w:r>
    </w:p>
    <w:p w:rsidR="00FC5EC9" w:rsidRPr="0046400D" w:rsidRDefault="004C0F8F" w:rsidP="004C0F8F">
      <w:pPr>
        <w:ind w:left="355" w:right="418"/>
        <w:rPr>
          <w:szCs w:val="24"/>
        </w:rPr>
      </w:pPr>
      <w:r>
        <w:rPr>
          <w:rFonts w:eastAsia="Times New Roman"/>
          <w:b/>
          <w:szCs w:val="24"/>
        </w:rPr>
        <w:t xml:space="preserve">Section 8. </w:t>
      </w:r>
      <w:r w:rsidRPr="00914655">
        <w:rPr>
          <w:rFonts w:eastAsia="Times New Roman"/>
          <w:b/>
          <w:szCs w:val="24"/>
        </w:rPr>
        <w:t>Subscription Agreement</w:t>
      </w:r>
      <w:r w:rsidRPr="00914655">
        <w:rPr>
          <w:rFonts w:eastAsia="Times New Roman"/>
          <w:szCs w:val="24"/>
        </w:rPr>
        <w:t xml:space="preserve">.  The cooperative shall execute a subscription agreement upon admission of additional members and whenever </w:t>
      </w:r>
      <w:r w:rsidRPr="00914655">
        <w:rPr>
          <w:rFonts w:eastAsia="Times New Roman"/>
          <w:szCs w:val="24"/>
        </w:rPr>
        <w:lastRenderedPageBreak/>
        <w:t>additional subscription shall be made by existing member/s upon full payment of initial subscription</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F23DB5">
      <w:pPr>
        <w:spacing w:after="233"/>
        <w:ind w:left="355" w:right="418"/>
        <w:rPr>
          <w:szCs w:val="24"/>
        </w:rPr>
      </w:pPr>
      <w:r>
        <w:rPr>
          <w:b/>
          <w:szCs w:val="24"/>
        </w:rPr>
        <w:t>Section 9.</w:t>
      </w:r>
      <w:r w:rsidR="000B67E3" w:rsidRPr="0046400D">
        <w:rPr>
          <w:b/>
          <w:szCs w:val="24"/>
        </w:rPr>
        <w:t xml:space="preserve"> Transfer or Assignment of Shares</w:t>
      </w:r>
      <w:r w:rsidR="000B67E3" w:rsidRPr="0046400D">
        <w:rPr>
          <w:szCs w:val="24"/>
        </w:rPr>
        <w:t xml:space="preserve">.  The members of the CSF Cooperative shall have the first option to buy any share offered for sale. The amount to be paid for such shares shall be the par value provided that:  </w:t>
      </w:r>
    </w:p>
    <w:p w:rsidR="00FC5EC9" w:rsidRPr="0046400D" w:rsidRDefault="000B67E3" w:rsidP="004B634F">
      <w:pPr>
        <w:numPr>
          <w:ilvl w:val="0"/>
          <w:numId w:val="25"/>
        </w:numPr>
        <w:spacing w:after="32"/>
        <w:ind w:right="418" w:hanging="360"/>
        <w:rPr>
          <w:szCs w:val="24"/>
        </w:rPr>
      </w:pPr>
      <w:r w:rsidRPr="0046400D">
        <w:rPr>
          <w:szCs w:val="24"/>
        </w:rPr>
        <w:t xml:space="preserve">It has held such shares or interests for not less than one (1) year; </w:t>
      </w:r>
    </w:p>
    <w:p w:rsidR="00FC5EC9" w:rsidRPr="0046400D" w:rsidRDefault="000B67E3" w:rsidP="004B634F">
      <w:pPr>
        <w:numPr>
          <w:ilvl w:val="0"/>
          <w:numId w:val="25"/>
        </w:numPr>
        <w:ind w:right="418" w:hanging="360"/>
        <w:rPr>
          <w:szCs w:val="24"/>
        </w:rPr>
      </w:pPr>
      <w:r w:rsidRPr="0046400D">
        <w:rPr>
          <w:szCs w:val="24"/>
        </w:rPr>
        <w:t xml:space="preserve">The transfer is made to a member of the CSF Cooperative, or to another cooperative provided the same is acceptable to the CSF Cooperative; and  </w:t>
      </w:r>
    </w:p>
    <w:p w:rsidR="00FC5EC9" w:rsidRPr="0046400D" w:rsidRDefault="000B67E3" w:rsidP="004B634F">
      <w:pPr>
        <w:numPr>
          <w:ilvl w:val="0"/>
          <w:numId w:val="25"/>
        </w:numPr>
        <w:ind w:right="418" w:hanging="360"/>
        <w:rPr>
          <w:szCs w:val="24"/>
        </w:rPr>
      </w:pPr>
      <w:r w:rsidRPr="0046400D">
        <w:rPr>
          <w:szCs w:val="24"/>
        </w:rPr>
        <w:t xml:space="preserve">The Board has approved such transfer.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1</w:t>
      </w:r>
      <w:r w:rsidR="009B7845">
        <w:rPr>
          <w:b/>
          <w:szCs w:val="24"/>
        </w:rPr>
        <w:t>0</w:t>
      </w:r>
      <w:r w:rsidRPr="0046400D">
        <w:rPr>
          <w:b/>
          <w:szCs w:val="24"/>
        </w:rPr>
        <w:t xml:space="preserve">. </w:t>
      </w:r>
      <w:r w:rsidRPr="0046400D">
        <w:rPr>
          <w:szCs w:val="24"/>
        </w:rPr>
        <w:t xml:space="preserve">The transfer of shares shall not be binding to the cooperative until such transfer has been registered in the share and transfer book. No transfer shall be completed until the old certificate has been endorsed and surrendered to the CSF Cooperative and a new certificate is issued in the name of the member-transferee. The corresponding transfer fee shall be collected from the transferee as prescribed in the cooperative policy.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1</w:t>
      </w:r>
      <w:r w:rsidR="00C01A47">
        <w:rPr>
          <w:b/>
          <w:szCs w:val="24"/>
        </w:rPr>
        <w:t>1</w:t>
      </w:r>
      <w:r w:rsidRPr="0046400D">
        <w:rPr>
          <w:b/>
          <w:szCs w:val="24"/>
        </w:rPr>
        <w:t xml:space="preserve">. </w:t>
      </w:r>
      <w:r w:rsidRPr="0046400D">
        <w:rPr>
          <w:szCs w:val="24"/>
        </w:rPr>
        <w:t xml:space="preserve">A member cooperative/NGO may own more than ten percent (10%) of the total share capital of the CSF Cooperative but not more than fifty percent (50%) of the total subscribed capital. </w:t>
      </w:r>
    </w:p>
    <w:p w:rsidR="00FC5EC9" w:rsidRPr="0046400D" w:rsidRDefault="000B67E3">
      <w:pPr>
        <w:spacing w:after="0" w:line="259" w:lineRule="auto"/>
        <w:ind w:left="352" w:firstLine="0"/>
        <w:jc w:val="left"/>
        <w:rPr>
          <w:szCs w:val="24"/>
        </w:rPr>
      </w:pPr>
      <w:r w:rsidRPr="0046400D">
        <w:rPr>
          <w:b/>
          <w:szCs w:val="24"/>
        </w:rPr>
        <w:t xml:space="preserve"> </w:t>
      </w:r>
    </w:p>
    <w:p w:rsidR="00FC5EC9" w:rsidRPr="0046400D" w:rsidRDefault="000B67E3">
      <w:pPr>
        <w:ind w:left="355" w:right="418"/>
        <w:rPr>
          <w:szCs w:val="24"/>
        </w:rPr>
      </w:pPr>
      <w:r w:rsidRPr="0046400D">
        <w:rPr>
          <w:b/>
          <w:szCs w:val="24"/>
        </w:rPr>
        <w:t>Section 1</w:t>
      </w:r>
      <w:r w:rsidR="00A4595C">
        <w:rPr>
          <w:b/>
          <w:szCs w:val="24"/>
        </w:rPr>
        <w:t>2</w:t>
      </w:r>
      <w:r w:rsidRPr="0046400D">
        <w:rPr>
          <w:b/>
          <w:szCs w:val="24"/>
        </w:rPr>
        <w:t>. Fines on Unpaid Subscribed Share Capital</w:t>
      </w:r>
      <w:r w:rsidRPr="0046400D">
        <w:rPr>
          <w:szCs w:val="24"/>
        </w:rPr>
        <w:t>. A fine of three percent (3%) shall be charged against a delinquent member for the unpaid</w:t>
      </w:r>
      <w:r w:rsidR="00EF54F2" w:rsidRPr="0046400D">
        <w:rPr>
          <w:szCs w:val="24"/>
        </w:rPr>
        <w:t xml:space="preserve"> </w:t>
      </w:r>
      <w:r w:rsidRPr="0046400D">
        <w:rPr>
          <w:szCs w:val="24"/>
        </w:rPr>
        <w:t xml:space="preserve">subscribed share capital. </w:t>
      </w:r>
    </w:p>
    <w:p w:rsidR="00FC5EC9" w:rsidRDefault="000B67E3" w:rsidP="00E76443">
      <w:pPr>
        <w:tabs>
          <w:tab w:val="center" w:pos="5187"/>
        </w:tabs>
        <w:spacing w:after="0" w:line="259" w:lineRule="auto"/>
        <w:ind w:left="352" w:firstLine="0"/>
        <w:jc w:val="left"/>
        <w:rPr>
          <w:szCs w:val="24"/>
        </w:rPr>
      </w:pPr>
      <w:r w:rsidRPr="0046400D">
        <w:rPr>
          <w:szCs w:val="24"/>
        </w:rPr>
        <w:t xml:space="preserve"> </w:t>
      </w:r>
      <w:r w:rsidR="00E76443">
        <w:rPr>
          <w:szCs w:val="24"/>
        </w:rPr>
        <w:tab/>
      </w:r>
    </w:p>
    <w:p w:rsidR="00E76443" w:rsidRPr="005F7E44" w:rsidRDefault="00E76443" w:rsidP="00E76443">
      <w:pPr>
        <w:spacing w:after="0" w:line="240" w:lineRule="auto"/>
        <w:jc w:val="center"/>
        <w:rPr>
          <w:rFonts w:cs="Arial"/>
          <w:b/>
          <w:szCs w:val="24"/>
        </w:rPr>
      </w:pPr>
      <w:r w:rsidRPr="005F7E44">
        <w:rPr>
          <w:rFonts w:cs="Arial"/>
          <w:b/>
          <w:szCs w:val="24"/>
        </w:rPr>
        <w:t>ARTICLE IX</w:t>
      </w:r>
    </w:p>
    <w:p w:rsidR="00E76443" w:rsidRDefault="00E76443" w:rsidP="00E76443">
      <w:pPr>
        <w:spacing w:after="0" w:line="240" w:lineRule="auto"/>
        <w:jc w:val="center"/>
        <w:rPr>
          <w:rFonts w:cs="Arial"/>
          <w:b/>
          <w:szCs w:val="24"/>
        </w:rPr>
      </w:pPr>
      <w:r w:rsidRPr="005F7E44">
        <w:rPr>
          <w:rFonts w:cs="Arial"/>
          <w:b/>
          <w:szCs w:val="24"/>
        </w:rPr>
        <w:t>RESTRICTED CAPITAL FOR SURETY</w:t>
      </w:r>
    </w:p>
    <w:p w:rsidR="00E76443" w:rsidRDefault="00E76443" w:rsidP="00E76443">
      <w:pPr>
        <w:spacing w:after="0" w:line="240" w:lineRule="auto"/>
        <w:jc w:val="center"/>
        <w:rPr>
          <w:rFonts w:cs="Arial"/>
          <w:b/>
          <w:szCs w:val="24"/>
        </w:rPr>
      </w:pPr>
    </w:p>
    <w:p w:rsidR="00E76443" w:rsidRPr="00976E7F" w:rsidRDefault="00E76443" w:rsidP="0052433D">
      <w:pPr>
        <w:spacing w:after="0" w:line="240" w:lineRule="auto"/>
        <w:ind w:left="362"/>
        <w:rPr>
          <w:rFonts w:cs="Arial"/>
          <w:szCs w:val="24"/>
        </w:rPr>
      </w:pPr>
      <w:r w:rsidRPr="00976E7F">
        <w:rPr>
          <w:rFonts w:cs="Arial"/>
          <w:b/>
          <w:szCs w:val="24"/>
        </w:rPr>
        <w:t>Section 1. Restricted Capital for Surety</w:t>
      </w:r>
      <w:r w:rsidRPr="00976E7F">
        <w:rPr>
          <w:rFonts w:cs="Arial"/>
          <w:szCs w:val="24"/>
        </w:rPr>
        <w:t xml:space="preserve"> – refers to contribution of cooperatives, NGOs,</w:t>
      </w:r>
      <w:r>
        <w:rPr>
          <w:rFonts w:cs="Arial"/>
          <w:szCs w:val="24"/>
        </w:rPr>
        <w:t xml:space="preserve"> </w:t>
      </w:r>
      <w:r w:rsidRPr="00976E7F">
        <w:rPr>
          <w:rFonts w:cs="Arial"/>
          <w:szCs w:val="24"/>
        </w:rPr>
        <w:t>LGUs, GFI, IGLF, GAs, Individuals and private entities which shall form part of the Credit</w:t>
      </w:r>
      <w:r>
        <w:rPr>
          <w:rFonts w:cs="Arial"/>
          <w:szCs w:val="24"/>
        </w:rPr>
        <w:t xml:space="preserve"> </w:t>
      </w:r>
      <w:r w:rsidRPr="00976E7F">
        <w:rPr>
          <w:rFonts w:cs="Arial"/>
          <w:szCs w:val="24"/>
        </w:rPr>
        <w:t>Surety Fund managed by a trustee bank.</w:t>
      </w:r>
    </w:p>
    <w:p w:rsidR="00E76443" w:rsidRDefault="00E76443" w:rsidP="00E76443">
      <w:pPr>
        <w:spacing w:after="0" w:line="240" w:lineRule="auto"/>
        <w:rPr>
          <w:rFonts w:cs="Arial"/>
          <w:szCs w:val="24"/>
        </w:rPr>
      </w:pPr>
    </w:p>
    <w:p w:rsidR="00E76443" w:rsidRDefault="00E76443" w:rsidP="00E76443">
      <w:pPr>
        <w:tabs>
          <w:tab w:val="center" w:pos="5187"/>
        </w:tabs>
        <w:spacing w:after="0" w:line="259" w:lineRule="auto"/>
        <w:ind w:left="352" w:firstLine="0"/>
        <w:jc w:val="left"/>
        <w:rPr>
          <w:szCs w:val="24"/>
        </w:rPr>
      </w:pPr>
      <w:r w:rsidRPr="00976E7F">
        <w:rPr>
          <w:rFonts w:cs="Arial"/>
          <w:b/>
          <w:szCs w:val="24"/>
        </w:rPr>
        <w:t>Section 2. Imputed Income</w:t>
      </w:r>
      <w:r w:rsidRPr="00976E7F">
        <w:rPr>
          <w:rFonts w:cs="Arial"/>
          <w:szCs w:val="24"/>
        </w:rPr>
        <w:t xml:space="preserve"> - refers to the earnings generated by the contributions of the</w:t>
      </w:r>
      <w:r>
        <w:rPr>
          <w:rFonts w:cs="Arial"/>
          <w:szCs w:val="24"/>
        </w:rPr>
        <w:t xml:space="preserve"> </w:t>
      </w:r>
      <w:r w:rsidRPr="00976E7F">
        <w:rPr>
          <w:rFonts w:cs="Arial"/>
          <w:szCs w:val="24"/>
        </w:rPr>
        <w:t>LGU, GFIs and GAs treated as grants as well as the earnings generated by the contributions</w:t>
      </w:r>
      <w:r>
        <w:rPr>
          <w:rFonts w:cs="Arial"/>
          <w:szCs w:val="24"/>
        </w:rPr>
        <w:t xml:space="preserve"> </w:t>
      </w:r>
      <w:r w:rsidRPr="00976E7F">
        <w:rPr>
          <w:rFonts w:cs="Arial"/>
          <w:szCs w:val="24"/>
        </w:rPr>
        <w:t>of individuals or private entities, which shall not be distributed but shall remain in the</w:t>
      </w:r>
      <w:r>
        <w:rPr>
          <w:rFonts w:cs="Arial"/>
          <w:szCs w:val="24"/>
        </w:rPr>
        <w:t xml:space="preserve"> </w:t>
      </w:r>
      <w:r w:rsidRPr="00976E7F">
        <w:rPr>
          <w:rFonts w:cs="Arial"/>
          <w:szCs w:val="24"/>
        </w:rPr>
        <w:t>Restricted Capital for Surety until the dissolution of the CSF Cooperative</w:t>
      </w:r>
    </w:p>
    <w:p w:rsidR="00E76443" w:rsidRDefault="00E76443" w:rsidP="00E76443">
      <w:pPr>
        <w:tabs>
          <w:tab w:val="center" w:pos="5187"/>
        </w:tabs>
        <w:spacing w:after="0" w:line="259" w:lineRule="auto"/>
        <w:ind w:left="352" w:firstLine="0"/>
        <w:jc w:val="left"/>
        <w:rPr>
          <w:szCs w:val="24"/>
        </w:rPr>
      </w:pPr>
    </w:p>
    <w:p w:rsidR="00AF0992" w:rsidRPr="00976E7F" w:rsidRDefault="00AF0992" w:rsidP="00AF0992">
      <w:pPr>
        <w:spacing w:after="0" w:line="240" w:lineRule="auto"/>
        <w:ind w:left="352" w:firstLine="0"/>
        <w:rPr>
          <w:rFonts w:cs="Arial"/>
          <w:szCs w:val="24"/>
        </w:rPr>
      </w:pPr>
      <w:r w:rsidRPr="006B6ADB">
        <w:rPr>
          <w:rFonts w:cs="Arial"/>
          <w:b/>
          <w:szCs w:val="24"/>
        </w:rPr>
        <w:t>Section 3. Interest on Share Capital.</w:t>
      </w:r>
      <w:r w:rsidRPr="00976E7F">
        <w:rPr>
          <w:rFonts w:cs="Arial"/>
          <w:szCs w:val="24"/>
        </w:rPr>
        <w:t xml:space="preserve"> Interest on share capital may be declared but shall</w:t>
      </w:r>
      <w:r>
        <w:rPr>
          <w:rFonts w:cs="Arial"/>
          <w:szCs w:val="24"/>
        </w:rPr>
        <w:t xml:space="preserve"> </w:t>
      </w:r>
      <w:r w:rsidRPr="00976E7F">
        <w:rPr>
          <w:rFonts w:cs="Arial"/>
          <w:szCs w:val="24"/>
        </w:rPr>
        <w:t>be credited to members’ respective share in the Restricted Capital for Surety.</w:t>
      </w:r>
    </w:p>
    <w:p w:rsidR="00AF0992" w:rsidRPr="00976E7F" w:rsidRDefault="00AF0992" w:rsidP="00AF0992">
      <w:pPr>
        <w:spacing w:after="0" w:line="240" w:lineRule="auto"/>
        <w:ind w:left="80"/>
        <w:rPr>
          <w:rFonts w:cs="Arial"/>
          <w:szCs w:val="24"/>
        </w:rPr>
      </w:pPr>
    </w:p>
    <w:p w:rsidR="00AF0992" w:rsidRPr="00F65750" w:rsidRDefault="00AF0992" w:rsidP="00AF0992">
      <w:pPr>
        <w:spacing w:after="0" w:line="240" w:lineRule="auto"/>
        <w:ind w:left="352" w:firstLine="0"/>
        <w:rPr>
          <w:rFonts w:cs="Arial"/>
          <w:szCs w:val="24"/>
        </w:rPr>
      </w:pPr>
      <w:r w:rsidRPr="00F65750">
        <w:rPr>
          <w:rFonts w:cs="Arial"/>
          <w:b/>
          <w:szCs w:val="24"/>
        </w:rPr>
        <w:t>Section 4. Losses from past due loans.</w:t>
      </w:r>
      <w:r w:rsidRPr="00F65750">
        <w:rPr>
          <w:rFonts w:cs="Arial"/>
          <w:szCs w:val="24"/>
        </w:rPr>
        <w:t xml:space="preserve"> Losses from past due loans shall be charged in the</w:t>
      </w:r>
      <w:r>
        <w:rPr>
          <w:rFonts w:cs="Arial"/>
          <w:szCs w:val="24"/>
        </w:rPr>
        <w:t xml:space="preserve"> </w:t>
      </w:r>
      <w:r w:rsidRPr="00F65750">
        <w:rPr>
          <w:rFonts w:cs="Arial"/>
          <w:szCs w:val="24"/>
        </w:rPr>
        <w:t>following order of priority:</w:t>
      </w:r>
    </w:p>
    <w:p w:rsidR="00AF0992" w:rsidRDefault="00AF0992" w:rsidP="00AF0992">
      <w:pPr>
        <w:spacing w:after="0" w:line="240" w:lineRule="auto"/>
        <w:rPr>
          <w:rFonts w:cs="Arial"/>
          <w:szCs w:val="24"/>
        </w:rPr>
      </w:pPr>
    </w:p>
    <w:p w:rsidR="00AF0992" w:rsidRPr="00F65750" w:rsidRDefault="00AF0992" w:rsidP="004B634F">
      <w:pPr>
        <w:numPr>
          <w:ilvl w:val="0"/>
          <w:numId w:val="49"/>
        </w:numPr>
        <w:spacing w:after="0" w:line="240" w:lineRule="auto"/>
        <w:ind w:left="1080"/>
        <w:rPr>
          <w:rFonts w:cs="Arial"/>
          <w:szCs w:val="24"/>
        </w:rPr>
      </w:pPr>
      <w:r w:rsidRPr="00F65750">
        <w:rPr>
          <w:rFonts w:cs="Arial"/>
          <w:szCs w:val="24"/>
        </w:rPr>
        <w:t>Share in the Restricted Capital for Surety of the endorsing or borrowing cooperative;</w:t>
      </w:r>
    </w:p>
    <w:p w:rsidR="002E02C7" w:rsidRDefault="00AF0992" w:rsidP="004B634F">
      <w:pPr>
        <w:numPr>
          <w:ilvl w:val="0"/>
          <w:numId w:val="49"/>
        </w:numPr>
        <w:spacing w:after="0" w:line="240" w:lineRule="auto"/>
        <w:ind w:left="1080"/>
        <w:rPr>
          <w:rFonts w:cs="Arial"/>
          <w:szCs w:val="24"/>
        </w:rPr>
      </w:pPr>
      <w:r w:rsidRPr="00F65750">
        <w:rPr>
          <w:rFonts w:cs="Arial"/>
          <w:szCs w:val="24"/>
        </w:rPr>
        <w:t>General Reserves; and</w:t>
      </w:r>
    </w:p>
    <w:p w:rsidR="00E76443" w:rsidRPr="002E02C7" w:rsidRDefault="00AF0992" w:rsidP="004B634F">
      <w:pPr>
        <w:numPr>
          <w:ilvl w:val="0"/>
          <w:numId w:val="49"/>
        </w:numPr>
        <w:spacing w:after="0" w:line="240" w:lineRule="auto"/>
        <w:ind w:left="1080"/>
        <w:rPr>
          <w:rFonts w:cs="Arial"/>
          <w:szCs w:val="24"/>
        </w:rPr>
      </w:pPr>
      <w:r w:rsidRPr="002E02C7">
        <w:rPr>
          <w:rFonts w:cs="Arial"/>
          <w:szCs w:val="24"/>
        </w:rPr>
        <w:t>Borne proportionately by all members of this CSF Cooperative as deduction from their share in the Restricted Capital for Surety</w:t>
      </w:r>
    </w:p>
    <w:p w:rsidR="00E76443" w:rsidRDefault="00E76443" w:rsidP="00AF0992">
      <w:pPr>
        <w:tabs>
          <w:tab w:val="center" w:pos="5187"/>
        </w:tabs>
        <w:spacing w:after="0" w:line="259" w:lineRule="auto"/>
        <w:ind w:left="712" w:firstLine="0"/>
        <w:jc w:val="left"/>
        <w:rPr>
          <w:szCs w:val="24"/>
        </w:rPr>
      </w:pPr>
    </w:p>
    <w:p w:rsidR="00FC5EC9" w:rsidRPr="0046400D" w:rsidRDefault="00FC5EC9">
      <w:pPr>
        <w:spacing w:after="0" w:line="259" w:lineRule="auto"/>
        <w:ind w:left="11" w:firstLine="0"/>
        <w:jc w:val="center"/>
        <w:rPr>
          <w:szCs w:val="24"/>
        </w:rPr>
      </w:pPr>
    </w:p>
    <w:p w:rsidR="007771A0" w:rsidRPr="00620EF2" w:rsidRDefault="007771A0" w:rsidP="007771A0">
      <w:pPr>
        <w:spacing w:after="0" w:line="240" w:lineRule="auto"/>
        <w:jc w:val="center"/>
        <w:rPr>
          <w:rFonts w:cs="Arial"/>
          <w:b/>
          <w:szCs w:val="24"/>
        </w:rPr>
      </w:pPr>
      <w:r>
        <w:rPr>
          <w:rFonts w:cs="Arial"/>
          <w:b/>
          <w:szCs w:val="24"/>
        </w:rPr>
        <w:t>ARTICLE X</w:t>
      </w:r>
    </w:p>
    <w:p w:rsidR="007771A0" w:rsidRPr="00620EF2" w:rsidRDefault="007771A0" w:rsidP="007771A0">
      <w:pPr>
        <w:spacing w:after="0" w:line="240" w:lineRule="auto"/>
        <w:jc w:val="center"/>
        <w:rPr>
          <w:rFonts w:cs="Arial"/>
          <w:b/>
          <w:szCs w:val="24"/>
        </w:rPr>
      </w:pPr>
      <w:r w:rsidRPr="00620EF2">
        <w:rPr>
          <w:rFonts w:cs="Arial"/>
          <w:b/>
          <w:szCs w:val="24"/>
        </w:rPr>
        <w:t>DONORS</w:t>
      </w:r>
      <w:r>
        <w:rPr>
          <w:rFonts w:cs="Arial"/>
          <w:b/>
          <w:szCs w:val="24"/>
        </w:rPr>
        <w:t xml:space="preserve"> AND DONATIONS</w:t>
      </w:r>
    </w:p>
    <w:p w:rsidR="00FC5EC9" w:rsidRPr="0046400D" w:rsidRDefault="000B67E3">
      <w:pPr>
        <w:spacing w:after="0" w:line="259" w:lineRule="auto"/>
        <w:ind w:left="6" w:firstLine="0"/>
        <w:jc w:val="center"/>
        <w:rPr>
          <w:szCs w:val="24"/>
        </w:rPr>
      </w:pPr>
      <w:r w:rsidRPr="0046400D">
        <w:rPr>
          <w:szCs w:val="24"/>
        </w:rPr>
        <w:t xml:space="preserve"> </w:t>
      </w:r>
    </w:p>
    <w:p w:rsidR="00FC5EC9" w:rsidRPr="0046400D" w:rsidRDefault="000B67E3">
      <w:pPr>
        <w:spacing w:after="10" w:line="250" w:lineRule="auto"/>
        <w:ind w:left="362"/>
        <w:jc w:val="left"/>
        <w:rPr>
          <w:szCs w:val="24"/>
        </w:rPr>
      </w:pPr>
      <w:r w:rsidRPr="0046400D">
        <w:rPr>
          <w:b/>
          <w:szCs w:val="24"/>
        </w:rPr>
        <w:t>Section 1.  Acceptance of Donations</w:t>
      </w:r>
      <w:r w:rsidRPr="0046400D">
        <w:rPr>
          <w:szCs w:val="24"/>
        </w:rPr>
        <w:t xml:space="preserve">.  </w:t>
      </w:r>
    </w:p>
    <w:p w:rsidR="00FC5EC9" w:rsidRPr="0046400D" w:rsidRDefault="000B67E3">
      <w:pPr>
        <w:spacing w:after="2"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szCs w:val="24"/>
        </w:rPr>
        <w:t xml:space="preserve"> </w:t>
      </w:r>
      <w:r w:rsidRPr="0046400D">
        <w:rPr>
          <w:szCs w:val="24"/>
        </w:rPr>
        <w:tab/>
        <w:t xml:space="preserve">The Cooperative may accept donations from any individual or private entity desiring to contribute to the CSF Cooperative in the form of grants.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spacing w:after="10" w:line="250" w:lineRule="auto"/>
        <w:ind w:left="362"/>
        <w:jc w:val="left"/>
        <w:rPr>
          <w:szCs w:val="24"/>
        </w:rPr>
      </w:pPr>
      <w:r w:rsidRPr="0046400D">
        <w:rPr>
          <w:b/>
          <w:szCs w:val="24"/>
        </w:rPr>
        <w:t xml:space="preserve">Section 2. Treatment of Donations.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BA2ABF">
      <w:pPr>
        <w:ind w:left="355" w:right="418"/>
        <w:rPr>
          <w:szCs w:val="24"/>
        </w:rPr>
      </w:pPr>
      <w:r w:rsidRPr="00620EF2">
        <w:rPr>
          <w:rFonts w:cs="Arial"/>
          <w:szCs w:val="24"/>
        </w:rPr>
        <w:t xml:space="preserve">Donors shall not be considered as members of the Cooperative and their contribution, </w:t>
      </w:r>
      <w:r>
        <w:rPr>
          <w:rFonts w:cs="Arial"/>
          <w:szCs w:val="24"/>
        </w:rPr>
        <w:t xml:space="preserve">covered by a Deed of Donation. </w:t>
      </w:r>
      <w:r w:rsidRPr="006626C9">
        <w:rPr>
          <w:rFonts w:cs="Arial"/>
          <w:szCs w:val="24"/>
        </w:rPr>
        <w:t>Cash donations, intended by the Donor to be part of</w:t>
      </w:r>
      <w:r>
        <w:rPr>
          <w:rFonts w:cs="Arial"/>
          <w:szCs w:val="24"/>
        </w:rPr>
        <w:t xml:space="preserve"> </w:t>
      </w:r>
      <w:r w:rsidRPr="006626C9">
        <w:rPr>
          <w:rFonts w:cs="Arial"/>
          <w:szCs w:val="24"/>
        </w:rPr>
        <w:t>the Restricted Capital for Surety,</w:t>
      </w:r>
      <w:r w:rsidRPr="00620EF2">
        <w:rPr>
          <w:rFonts w:cs="Arial"/>
          <w:szCs w:val="24"/>
        </w:rPr>
        <w:t xml:space="preserve"> shall be booked as Restricted Capital for Surety which shall share in the earnings/losses of the CSF Cooperative.  </w:t>
      </w:r>
      <w:r w:rsidRPr="001B59A3">
        <w:rPr>
          <w:rFonts w:cs="Arial"/>
          <w:szCs w:val="24"/>
        </w:rPr>
        <w:t>Imputed earnings of</w:t>
      </w:r>
      <w:r>
        <w:rPr>
          <w:rFonts w:cs="Arial"/>
          <w:szCs w:val="24"/>
        </w:rPr>
        <w:t xml:space="preserve"> </w:t>
      </w:r>
      <w:r w:rsidRPr="001B59A3">
        <w:rPr>
          <w:rFonts w:cs="Arial"/>
          <w:szCs w:val="24"/>
        </w:rPr>
        <w:t>donors’ contributions shall not be distributed but shall remain in the Restricted Capital</w:t>
      </w:r>
      <w:r>
        <w:rPr>
          <w:rFonts w:cs="Arial"/>
          <w:szCs w:val="24"/>
        </w:rPr>
        <w:t xml:space="preserve"> </w:t>
      </w:r>
      <w:r w:rsidRPr="001B59A3">
        <w:rPr>
          <w:rFonts w:cs="Arial"/>
          <w:szCs w:val="24"/>
        </w:rPr>
        <w:t>for Surety until the dissolution of the CSF Cooperative. All other donations shall be</w:t>
      </w:r>
      <w:r>
        <w:rPr>
          <w:rFonts w:cs="Arial"/>
          <w:szCs w:val="24"/>
        </w:rPr>
        <w:t xml:space="preserve"> </w:t>
      </w:r>
      <w:r w:rsidRPr="001B59A3">
        <w:rPr>
          <w:rFonts w:cs="Arial"/>
          <w:szCs w:val="24"/>
        </w:rPr>
        <w:t xml:space="preserve">booked under the account </w:t>
      </w:r>
      <w:r>
        <w:rPr>
          <w:rFonts w:cs="Arial"/>
          <w:szCs w:val="24"/>
        </w:rPr>
        <w:t>title “Donations and Grant”</w:t>
      </w:r>
      <w:r w:rsidRPr="001B59A3">
        <w:rPr>
          <w:rFonts w:cs="Arial"/>
          <w:szCs w:val="24"/>
        </w:rPr>
        <w:t>, consistent with the existing</w:t>
      </w:r>
      <w:r>
        <w:rPr>
          <w:rFonts w:cs="Arial"/>
          <w:szCs w:val="24"/>
        </w:rPr>
        <w:t xml:space="preserve"> </w:t>
      </w:r>
      <w:r w:rsidRPr="001B59A3">
        <w:rPr>
          <w:rFonts w:cs="Arial"/>
          <w:szCs w:val="24"/>
        </w:rPr>
        <w:t>Philippine Financial Reporting Framework for Cooperatives</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BA2ABF" w:rsidRDefault="000B67E3" w:rsidP="00BA2ABF">
      <w:pPr>
        <w:spacing w:after="0" w:line="240" w:lineRule="auto"/>
        <w:ind w:left="355"/>
        <w:rPr>
          <w:rFonts w:cs="Arial"/>
          <w:szCs w:val="24"/>
        </w:rPr>
      </w:pPr>
      <w:r w:rsidRPr="0046400D">
        <w:rPr>
          <w:rFonts w:eastAsia="Calibri" w:cs="Calibri"/>
          <w:szCs w:val="24"/>
        </w:rPr>
        <w:tab/>
      </w:r>
      <w:r w:rsidRPr="0046400D">
        <w:rPr>
          <w:szCs w:val="24"/>
        </w:rPr>
        <w:t xml:space="preserve"> </w:t>
      </w:r>
      <w:r w:rsidR="00BA2ABF">
        <w:rPr>
          <w:rFonts w:cs="Arial"/>
          <w:szCs w:val="24"/>
        </w:rPr>
        <w:t>T</w:t>
      </w:r>
      <w:r w:rsidR="00BA2ABF" w:rsidRPr="00620EF2">
        <w:rPr>
          <w:rFonts w:cs="Arial"/>
          <w:szCs w:val="24"/>
        </w:rPr>
        <w:t>he following entities</w:t>
      </w:r>
      <w:r w:rsidR="00BA2ABF">
        <w:rPr>
          <w:rFonts w:cs="Arial"/>
          <w:szCs w:val="24"/>
        </w:rPr>
        <w:t xml:space="preserve">, </w:t>
      </w:r>
      <w:r w:rsidR="00BA2ABF" w:rsidRPr="00D71E7A">
        <w:rPr>
          <w:rFonts w:cs="Arial"/>
          <w:szCs w:val="24"/>
        </w:rPr>
        <w:t>among others, may give donations to the CSF</w:t>
      </w:r>
      <w:r w:rsidR="00BA2ABF">
        <w:rPr>
          <w:rFonts w:cs="Arial"/>
          <w:szCs w:val="24"/>
        </w:rPr>
        <w:t xml:space="preserve"> </w:t>
      </w:r>
      <w:r w:rsidR="00BA2ABF" w:rsidRPr="00D71E7A">
        <w:rPr>
          <w:rFonts w:cs="Arial"/>
          <w:szCs w:val="24"/>
        </w:rPr>
        <w:t>cooperative:</w:t>
      </w:r>
    </w:p>
    <w:p w:rsidR="00BA2ABF" w:rsidRPr="00620EF2" w:rsidRDefault="00BA2ABF" w:rsidP="00BA2ABF">
      <w:pPr>
        <w:spacing w:after="0" w:line="240" w:lineRule="auto"/>
        <w:rPr>
          <w:rFonts w:cs="Arial"/>
          <w:szCs w:val="24"/>
        </w:rPr>
      </w:pPr>
    </w:p>
    <w:p w:rsidR="00BA2ABF" w:rsidRPr="00620EF2" w:rsidRDefault="00BA2ABF" w:rsidP="00BA2ABF">
      <w:pPr>
        <w:spacing w:after="0" w:line="240" w:lineRule="auto"/>
        <w:ind w:firstLine="700"/>
        <w:rPr>
          <w:rFonts w:cs="Arial"/>
          <w:szCs w:val="24"/>
        </w:rPr>
      </w:pPr>
      <w:r w:rsidRPr="00620EF2">
        <w:rPr>
          <w:rFonts w:cs="Arial"/>
          <w:szCs w:val="24"/>
        </w:rPr>
        <w:t>a. Individuals;</w:t>
      </w:r>
    </w:p>
    <w:p w:rsidR="00BA2ABF" w:rsidRPr="00620EF2" w:rsidRDefault="00BA2ABF" w:rsidP="00BA2ABF">
      <w:pPr>
        <w:spacing w:after="0" w:line="240" w:lineRule="auto"/>
        <w:ind w:left="720"/>
        <w:rPr>
          <w:rFonts w:cs="Arial"/>
          <w:szCs w:val="24"/>
        </w:rPr>
      </w:pPr>
      <w:r w:rsidRPr="00620EF2">
        <w:rPr>
          <w:rFonts w:cs="Arial"/>
          <w:szCs w:val="24"/>
        </w:rPr>
        <w:tab/>
        <w:t>b. Private banks and other financial institutions;</w:t>
      </w:r>
    </w:p>
    <w:p w:rsidR="00BA2ABF" w:rsidRPr="00620EF2" w:rsidRDefault="00BA2ABF" w:rsidP="00BA2ABF">
      <w:pPr>
        <w:spacing w:after="0" w:line="240" w:lineRule="auto"/>
        <w:ind w:left="720"/>
        <w:rPr>
          <w:rFonts w:cs="Arial"/>
          <w:szCs w:val="24"/>
        </w:rPr>
      </w:pPr>
      <w:r w:rsidRPr="00620EF2">
        <w:rPr>
          <w:rFonts w:cs="Arial"/>
          <w:szCs w:val="24"/>
        </w:rPr>
        <w:tab/>
        <w:t>c. Associations of businessmen or entrepreneurs;</w:t>
      </w:r>
    </w:p>
    <w:p w:rsidR="00BA2ABF" w:rsidRPr="00620EF2" w:rsidRDefault="00BA2ABF" w:rsidP="00BA2ABF">
      <w:pPr>
        <w:spacing w:after="0" w:line="240" w:lineRule="auto"/>
        <w:ind w:left="720"/>
        <w:rPr>
          <w:rFonts w:cs="Arial"/>
          <w:szCs w:val="24"/>
        </w:rPr>
      </w:pPr>
      <w:r w:rsidRPr="00620EF2">
        <w:rPr>
          <w:rFonts w:cs="Arial"/>
          <w:szCs w:val="24"/>
        </w:rPr>
        <w:tab/>
        <w:t>d. Multilateral or bilateral international institutions or agencies;</w:t>
      </w:r>
    </w:p>
    <w:p w:rsidR="00BA2ABF" w:rsidRPr="00620EF2" w:rsidRDefault="00BA2ABF" w:rsidP="00BA2ABF">
      <w:pPr>
        <w:spacing w:after="0" w:line="240" w:lineRule="auto"/>
        <w:ind w:left="720"/>
        <w:rPr>
          <w:rFonts w:cs="Arial"/>
          <w:szCs w:val="24"/>
        </w:rPr>
      </w:pPr>
      <w:r w:rsidRPr="00620EF2">
        <w:rPr>
          <w:rFonts w:cs="Arial"/>
          <w:szCs w:val="24"/>
        </w:rPr>
        <w:tab/>
        <w:t>e. International grants and aides; and</w:t>
      </w:r>
    </w:p>
    <w:p w:rsidR="00FC5EC9" w:rsidRPr="00F230A7" w:rsidRDefault="00BA2ABF" w:rsidP="00F230A7">
      <w:pPr>
        <w:spacing w:after="0" w:line="240" w:lineRule="auto"/>
        <w:ind w:left="720"/>
        <w:rPr>
          <w:rFonts w:cs="Arial"/>
          <w:szCs w:val="24"/>
        </w:rPr>
      </w:pPr>
      <w:r w:rsidRPr="00620EF2">
        <w:rPr>
          <w:rFonts w:cs="Arial"/>
          <w:szCs w:val="24"/>
        </w:rPr>
        <w:tab/>
        <w:t>f. Any person or entity which the Bo</w:t>
      </w:r>
      <w:r w:rsidR="00F230A7">
        <w:rPr>
          <w:rFonts w:cs="Arial"/>
          <w:szCs w:val="24"/>
        </w:rPr>
        <w:t>ard may subsequently accept</w:t>
      </w:r>
      <w:r w:rsidRPr="00620EF2">
        <w:rPr>
          <w:rFonts w:cs="Arial"/>
          <w:szCs w:val="24"/>
        </w:rPr>
        <w:t xml:space="preserve"> donors</w:t>
      </w:r>
      <w:r w:rsidR="000B67E3" w:rsidRPr="0046400D">
        <w:rPr>
          <w:szCs w:val="24"/>
        </w:rPr>
        <w:t xml:space="preserve">. </w:t>
      </w:r>
    </w:p>
    <w:p w:rsidR="00FC5EC9" w:rsidRDefault="000B67E3">
      <w:pPr>
        <w:spacing w:after="0" w:line="259" w:lineRule="auto"/>
        <w:ind w:left="352" w:firstLine="0"/>
        <w:jc w:val="left"/>
        <w:rPr>
          <w:b/>
          <w:szCs w:val="24"/>
        </w:rPr>
      </w:pPr>
      <w:r w:rsidRPr="0046400D">
        <w:rPr>
          <w:b/>
          <w:szCs w:val="24"/>
        </w:rPr>
        <w:t xml:space="preserve"> </w:t>
      </w:r>
    </w:p>
    <w:p w:rsidR="005B241A" w:rsidRPr="000D57B9" w:rsidRDefault="005B241A" w:rsidP="00EC7C54">
      <w:pPr>
        <w:pStyle w:val="Default"/>
        <w:spacing w:line="22" w:lineRule="atLeast"/>
        <w:ind w:left="646"/>
        <w:jc w:val="both"/>
        <w:rPr>
          <w:rFonts w:ascii="Bookman Old Style" w:hAnsi="Bookman Old Style" w:cs="Bookman Old Style"/>
          <w:bCs/>
        </w:rPr>
      </w:pPr>
      <w:r w:rsidRPr="000D57B9">
        <w:rPr>
          <w:rFonts w:ascii="Bookman Old Style" w:hAnsi="Bookman Old Style" w:cs="Bookman Old Style"/>
          <w:bCs/>
        </w:rPr>
        <w:t>In the event of dissolution, donations and its corresponding imputed earnings shall be</w:t>
      </w:r>
      <w:r>
        <w:rPr>
          <w:rFonts w:ascii="Bookman Old Style" w:hAnsi="Bookman Old Style" w:cs="Bookman Old Style"/>
          <w:bCs/>
        </w:rPr>
        <w:t xml:space="preserve"> </w:t>
      </w:r>
      <w:r w:rsidRPr="000D57B9">
        <w:rPr>
          <w:rFonts w:ascii="Bookman Old Style" w:hAnsi="Bookman Old Style" w:cs="Bookman Old Style"/>
          <w:bCs/>
        </w:rPr>
        <w:t>subject to escheat.</w:t>
      </w:r>
    </w:p>
    <w:p w:rsidR="005B241A" w:rsidRPr="0046400D" w:rsidRDefault="005B241A">
      <w:pPr>
        <w:spacing w:after="0" w:line="259" w:lineRule="auto"/>
        <w:ind w:left="352" w:firstLine="0"/>
        <w:jc w:val="left"/>
        <w:rPr>
          <w:szCs w:val="24"/>
        </w:rPr>
      </w:pPr>
    </w:p>
    <w:p w:rsidR="008A3F4D" w:rsidRPr="000E4D9E" w:rsidRDefault="008A3F4D" w:rsidP="00071138">
      <w:pPr>
        <w:spacing w:after="0" w:line="259" w:lineRule="auto"/>
        <w:ind w:left="352" w:firstLine="0"/>
        <w:jc w:val="center"/>
        <w:rPr>
          <w:rFonts w:eastAsia="Times New Roman" w:cs="Arial"/>
          <w:b/>
          <w:iCs/>
          <w:szCs w:val="24"/>
        </w:rPr>
      </w:pPr>
      <w:r>
        <w:rPr>
          <w:rFonts w:eastAsia="Times New Roman" w:cs="Arial"/>
          <w:b/>
          <w:iCs/>
          <w:szCs w:val="24"/>
        </w:rPr>
        <w:t>ARTICLE XI</w:t>
      </w:r>
    </w:p>
    <w:p w:rsidR="008A3F4D" w:rsidRPr="000E4D9E" w:rsidRDefault="008A3F4D" w:rsidP="008A3F4D">
      <w:pPr>
        <w:pStyle w:val="ListParagraph"/>
        <w:spacing w:after="0" w:line="240" w:lineRule="auto"/>
        <w:jc w:val="center"/>
        <w:rPr>
          <w:rFonts w:eastAsia="Times New Roman" w:cs="Arial"/>
          <w:b/>
          <w:iCs/>
          <w:szCs w:val="24"/>
        </w:rPr>
      </w:pPr>
      <w:r w:rsidRPr="000E4D9E">
        <w:rPr>
          <w:rFonts w:eastAsia="Times New Roman" w:cs="Arial"/>
          <w:b/>
          <w:iCs/>
          <w:szCs w:val="24"/>
        </w:rPr>
        <w:t>CSF OPERATIONS</w:t>
      </w:r>
    </w:p>
    <w:p w:rsidR="008A3F4D" w:rsidRDefault="008A3F4D" w:rsidP="008A3F4D">
      <w:pPr>
        <w:pStyle w:val="ListParagraph"/>
        <w:spacing w:after="0" w:line="240" w:lineRule="auto"/>
        <w:rPr>
          <w:rFonts w:eastAsia="Times New Roman" w:cs="Arial"/>
          <w:iCs/>
          <w:szCs w:val="24"/>
        </w:rPr>
      </w:pPr>
    </w:p>
    <w:p w:rsidR="00FC5EC9" w:rsidRPr="0046400D" w:rsidRDefault="008A3F4D" w:rsidP="008A3F4D">
      <w:pPr>
        <w:ind w:left="355" w:right="418"/>
        <w:rPr>
          <w:szCs w:val="24"/>
        </w:rPr>
      </w:pPr>
      <w:r>
        <w:rPr>
          <w:rFonts w:eastAsia="Times New Roman" w:cs="Arial"/>
          <w:b/>
          <w:iCs/>
          <w:szCs w:val="24"/>
        </w:rPr>
        <w:t xml:space="preserve">Section 1. Usage of the Fund. </w:t>
      </w:r>
      <w:r>
        <w:rPr>
          <w:rFonts w:eastAsia="Times New Roman" w:cs="Arial"/>
          <w:iCs/>
          <w:szCs w:val="24"/>
        </w:rPr>
        <w:t>The contributions pooled from cooperatives/NGOs, LGU, GFIs, GAs and individuals/private entities, shall constitute the Restricted Capital for Surety, to be used as surety for the loans of qualified borrowers from lending banks. The Restricted Capital for Surety shall be deposited in trustee bank/s designated by the Board and shall only be invested or placed in government securities.</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424720" w:rsidRPr="00627451" w:rsidRDefault="000B67E3" w:rsidP="00D27788">
      <w:pPr>
        <w:pStyle w:val="ListParagraph"/>
        <w:spacing w:after="0" w:line="240" w:lineRule="auto"/>
        <w:ind w:left="355" w:firstLine="0"/>
        <w:rPr>
          <w:rFonts w:eastAsia="Times New Roman" w:cs="Arial"/>
          <w:iCs/>
          <w:szCs w:val="24"/>
        </w:rPr>
      </w:pPr>
      <w:r w:rsidRPr="0046400D">
        <w:rPr>
          <w:b/>
          <w:szCs w:val="24"/>
        </w:rPr>
        <w:t xml:space="preserve">Section 2.  </w:t>
      </w:r>
      <w:r w:rsidRPr="0046400D">
        <w:rPr>
          <w:rFonts w:eastAsia="Arial" w:cs="Arial"/>
          <w:b/>
          <w:szCs w:val="24"/>
        </w:rPr>
        <w:t xml:space="preserve"> </w:t>
      </w:r>
      <w:r w:rsidR="00424720" w:rsidRPr="00E748FA">
        <w:rPr>
          <w:rFonts w:eastAsia="Times New Roman" w:cs="Arial"/>
          <w:b/>
          <w:iCs/>
          <w:szCs w:val="24"/>
        </w:rPr>
        <w:t xml:space="preserve">Maximum Loan </w:t>
      </w:r>
      <w:proofErr w:type="spellStart"/>
      <w:r w:rsidR="00424720" w:rsidRPr="00E748FA">
        <w:rPr>
          <w:rFonts w:eastAsia="Times New Roman" w:cs="Arial"/>
          <w:b/>
          <w:iCs/>
          <w:szCs w:val="24"/>
        </w:rPr>
        <w:t>Availment</w:t>
      </w:r>
      <w:proofErr w:type="spellEnd"/>
      <w:r w:rsidR="00424720">
        <w:rPr>
          <w:rFonts w:eastAsia="Times New Roman" w:cs="Arial"/>
          <w:iCs/>
          <w:szCs w:val="24"/>
        </w:rPr>
        <w:t xml:space="preserve">. The amount that may be borrowed by qualified borrowers or endorsed through the CSF shall not exceed ten (10) times the contributions of the member/endorsing cooperative to the Fund at any given time. However, if the borrower-cooperative has no endorser, the maximum loanable amount shall be five (5) times the amount of its contribution. </w:t>
      </w:r>
      <w:r w:rsidR="00424720" w:rsidRPr="004B614F">
        <w:rPr>
          <w:rFonts w:eastAsia="Times New Roman" w:cs="Arial"/>
          <w:iCs/>
          <w:szCs w:val="24"/>
        </w:rPr>
        <w:t>In both instances, the capacity to</w:t>
      </w:r>
      <w:r w:rsidR="00424720">
        <w:rPr>
          <w:rFonts w:eastAsia="Times New Roman" w:cs="Arial"/>
          <w:iCs/>
          <w:szCs w:val="24"/>
        </w:rPr>
        <w:t xml:space="preserve"> </w:t>
      </w:r>
      <w:r w:rsidR="00424720" w:rsidRPr="00627451">
        <w:rPr>
          <w:rFonts w:eastAsia="Times New Roman" w:cs="Arial"/>
          <w:iCs/>
          <w:szCs w:val="24"/>
        </w:rPr>
        <w:t>pay of the borrower shall be considered in determining the loanable amount.</w:t>
      </w:r>
    </w:p>
    <w:p w:rsidR="00424720" w:rsidRDefault="00424720" w:rsidP="00424720">
      <w:pPr>
        <w:pStyle w:val="ListParagraph"/>
        <w:spacing w:after="0" w:line="240" w:lineRule="auto"/>
        <w:ind w:left="0"/>
        <w:rPr>
          <w:rFonts w:eastAsia="Times New Roman" w:cs="Arial"/>
          <w:iCs/>
          <w:szCs w:val="24"/>
        </w:rPr>
      </w:pPr>
    </w:p>
    <w:p w:rsidR="00FC5EC9" w:rsidRPr="0046400D" w:rsidRDefault="00424720" w:rsidP="00424720">
      <w:pPr>
        <w:ind w:left="355" w:right="418"/>
        <w:rPr>
          <w:szCs w:val="24"/>
        </w:rPr>
      </w:pPr>
      <w:r>
        <w:rPr>
          <w:rFonts w:eastAsia="Times New Roman" w:cs="Arial"/>
          <w:iCs/>
          <w:szCs w:val="24"/>
        </w:rPr>
        <w:lastRenderedPageBreak/>
        <w:t xml:space="preserve">For purposes of determining the maximum loan </w:t>
      </w:r>
      <w:proofErr w:type="spellStart"/>
      <w:r>
        <w:rPr>
          <w:rFonts w:eastAsia="Times New Roman" w:cs="Arial"/>
          <w:iCs/>
          <w:szCs w:val="24"/>
        </w:rPr>
        <w:t>availment</w:t>
      </w:r>
      <w:proofErr w:type="spellEnd"/>
      <w:r>
        <w:rPr>
          <w:rFonts w:eastAsia="Times New Roman" w:cs="Arial"/>
          <w:iCs/>
          <w:szCs w:val="24"/>
        </w:rPr>
        <w:t xml:space="preserve"> limit, the contribution shall mean the total of the cooperatives’ investment in Restricted Capital for Surety</w:t>
      </w:r>
      <w:r w:rsidR="000B67E3" w:rsidRPr="0046400D">
        <w:rPr>
          <w:szCs w:val="24"/>
        </w:rPr>
        <w:t xml:space="preserve">. </w:t>
      </w:r>
    </w:p>
    <w:p w:rsidR="00FC5EC9" w:rsidRPr="0046400D" w:rsidRDefault="000B67E3">
      <w:pPr>
        <w:spacing w:after="23" w:line="259" w:lineRule="auto"/>
        <w:ind w:left="352" w:firstLine="0"/>
        <w:jc w:val="left"/>
        <w:rPr>
          <w:szCs w:val="24"/>
        </w:rPr>
      </w:pPr>
      <w:r w:rsidRPr="0046400D">
        <w:rPr>
          <w:szCs w:val="24"/>
        </w:rPr>
        <w:t xml:space="preserve"> </w:t>
      </w:r>
    </w:p>
    <w:p w:rsidR="0066151E" w:rsidRDefault="000B67E3" w:rsidP="004B634F">
      <w:pPr>
        <w:pStyle w:val="ListParagraph"/>
        <w:numPr>
          <w:ilvl w:val="0"/>
          <w:numId w:val="50"/>
        </w:numPr>
        <w:spacing w:after="0" w:line="240" w:lineRule="auto"/>
        <w:ind w:left="0" w:firstLine="0"/>
        <w:rPr>
          <w:rFonts w:eastAsia="Times New Roman" w:cs="Arial"/>
          <w:iCs/>
          <w:szCs w:val="24"/>
        </w:rPr>
      </w:pPr>
      <w:r w:rsidRPr="0046400D">
        <w:rPr>
          <w:b/>
          <w:szCs w:val="24"/>
        </w:rPr>
        <w:t xml:space="preserve">Section 3.  </w:t>
      </w:r>
      <w:r w:rsidRPr="0046400D">
        <w:rPr>
          <w:rFonts w:eastAsia="Arial" w:cs="Arial"/>
          <w:b/>
          <w:szCs w:val="24"/>
        </w:rPr>
        <w:t xml:space="preserve"> </w:t>
      </w:r>
      <w:r w:rsidR="0066151E">
        <w:rPr>
          <w:rFonts w:eastAsia="Times New Roman" w:cs="Arial"/>
          <w:iCs/>
          <w:szCs w:val="24"/>
        </w:rPr>
        <w:t>The qualified borrower as defined in this Rules shall file application for business loan with surety cover, as follows:</w:t>
      </w:r>
    </w:p>
    <w:p w:rsidR="0066151E" w:rsidRDefault="0066151E" w:rsidP="0066151E">
      <w:pPr>
        <w:pStyle w:val="ListParagraph"/>
        <w:spacing w:after="0" w:line="240" w:lineRule="auto"/>
        <w:ind w:left="0"/>
        <w:rPr>
          <w:rFonts w:eastAsia="Times New Roman" w:cs="Arial"/>
          <w:iCs/>
          <w:szCs w:val="24"/>
        </w:rPr>
      </w:pPr>
    </w:p>
    <w:p w:rsidR="0066151E" w:rsidRDefault="0066151E" w:rsidP="004B634F">
      <w:pPr>
        <w:pStyle w:val="ListParagraph"/>
        <w:numPr>
          <w:ilvl w:val="1"/>
          <w:numId w:val="50"/>
        </w:numPr>
        <w:spacing w:after="0" w:line="240" w:lineRule="auto"/>
        <w:rPr>
          <w:rFonts w:eastAsia="Times New Roman" w:cs="Arial"/>
          <w:iCs/>
          <w:szCs w:val="24"/>
        </w:rPr>
      </w:pPr>
      <w:r>
        <w:rPr>
          <w:rFonts w:eastAsia="Times New Roman" w:cs="Arial"/>
          <w:iCs/>
          <w:szCs w:val="24"/>
        </w:rPr>
        <w:t>If the borrower is an MSME-member of a contributor-cooperative, the loan application with surety cover together with the documentary requirements shall be filed with the contributor-cooperative.</w:t>
      </w:r>
    </w:p>
    <w:p w:rsidR="0066151E" w:rsidRDefault="0066151E" w:rsidP="0066151E">
      <w:pPr>
        <w:pStyle w:val="ListParagraph"/>
        <w:spacing w:after="0" w:line="240" w:lineRule="auto"/>
        <w:rPr>
          <w:rFonts w:eastAsia="Times New Roman" w:cs="Arial"/>
          <w:iCs/>
          <w:szCs w:val="24"/>
        </w:rPr>
      </w:pPr>
    </w:p>
    <w:p w:rsidR="0066151E" w:rsidRDefault="0066151E" w:rsidP="004B634F">
      <w:pPr>
        <w:pStyle w:val="ListParagraph"/>
        <w:numPr>
          <w:ilvl w:val="1"/>
          <w:numId w:val="50"/>
        </w:numPr>
        <w:spacing w:after="0" w:line="240" w:lineRule="auto"/>
        <w:rPr>
          <w:rFonts w:eastAsia="Times New Roman" w:cs="Arial"/>
          <w:iCs/>
          <w:szCs w:val="24"/>
        </w:rPr>
      </w:pPr>
      <w:r>
        <w:rPr>
          <w:rFonts w:eastAsia="Times New Roman" w:cs="Arial"/>
          <w:iCs/>
          <w:szCs w:val="24"/>
        </w:rPr>
        <w:t>If the borrower is a cooperative/NGO without a qualified endorser, the loan application with surety cover together with the documentary requirements shall be filed directly with the CSF Cooperative.</w:t>
      </w:r>
    </w:p>
    <w:p w:rsidR="00FC5EC9" w:rsidRPr="0066151E" w:rsidRDefault="0066151E" w:rsidP="004B634F">
      <w:pPr>
        <w:pStyle w:val="ListParagraph"/>
        <w:numPr>
          <w:ilvl w:val="1"/>
          <w:numId w:val="50"/>
        </w:numPr>
        <w:spacing w:after="0" w:line="240" w:lineRule="auto"/>
        <w:rPr>
          <w:rFonts w:eastAsia="Times New Roman" w:cs="Arial"/>
          <w:iCs/>
          <w:szCs w:val="24"/>
        </w:rPr>
      </w:pPr>
      <w:r w:rsidRPr="0066151E">
        <w:rPr>
          <w:rFonts w:eastAsia="Times New Roman" w:cs="Arial"/>
          <w:iCs/>
          <w:szCs w:val="24"/>
        </w:rPr>
        <w:t>If the borrower is a cooperative with a qualified endorser, the loan application with surety cover together with the documentary requirements shall be filed with the contributor-cooperative of which it is a member</w:t>
      </w:r>
      <w:r w:rsidR="000B67E3" w:rsidRPr="0066151E">
        <w:rPr>
          <w:szCs w:val="24"/>
        </w:rPr>
        <w:t xml:space="preserve">.  </w:t>
      </w:r>
    </w:p>
    <w:p w:rsidR="00FC5EC9" w:rsidRPr="0046400D" w:rsidRDefault="000B67E3" w:rsidP="00D961C1">
      <w:pPr>
        <w:spacing w:after="0" w:line="259" w:lineRule="auto"/>
        <w:ind w:left="352" w:firstLine="0"/>
        <w:jc w:val="left"/>
        <w:rPr>
          <w:szCs w:val="24"/>
        </w:rPr>
      </w:pPr>
      <w:r w:rsidRPr="0046400D">
        <w:rPr>
          <w:szCs w:val="24"/>
        </w:rPr>
        <w:t xml:space="preserve"> </w:t>
      </w:r>
    </w:p>
    <w:p w:rsidR="00FC5EC9" w:rsidRPr="0046400D" w:rsidRDefault="000B67E3" w:rsidP="00D961C1">
      <w:pPr>
        <w:pStyle w:val="Heading1"/>
        <w:spacing w:after="0" w:line="250" w:lineRule="auto"/>
        <w:ind w:left="398" w:right="0"/>
        <w:jc w:val="left"/>
        <w:rPr>
          <w:szCs w:val="24"/>
        </w:rPr>
      </w:pPr>
      <w:r w:rsidRPr="0046400D">
        <w:rPr>
          <w:szCs w:val="24"/>
        </w:rPr>
        <w:t>A.</w:t>
      </w:r>
      <w:r w:rsidRPr="0046400D">
        <w:rPr>
          <w:rFonts w:eastAsia="Arial" w:cs="Arial"/>
          <w:szCs w:val="24"/>
        </w:rPr>
        <w:t xml:space="preserve"> </w:t>
      </w:r>
      <w:r w:rsidRPr="0046400D">
        <w:rPr>
          <w:szCs w:val="24"/>
        </w:rPr>
        <w:t xml:space="preserve">Evaluation of Applicants </w:t>
      </w:r>
    </w:p>
    <w:p w:rsidR="00FC5EC9" w:rsidRPr="0046400D" w:rsidRDefault="000B67E3">
      <w:pPr>
        <w:spacing w:after="19" w:line="259" w:lineRule="auto"/>
        <w:ind w:left="780"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4.  </w:t>
      </w:r>
      <w:r w:rsidRPr="0046400D">
        <w:rPr>
          <w:rFonts w:eastAsia="Arial" w:cs="Arial"/>
          <w:b/>
          <w:szCs w:val="24"/>
        </w:rPr>
        <w:t xml:space="preserve"> </w:t>
      </w:r>
      <w:r w:rsidRPr="0046400D">
        <w:rPr>
          <w:szCs w:val="24"/>
        </w:rPr>
        <w:t xml:space="preserve">In evaluating the loan application with surety cover, the endorsing cooperative shall consider viability of the business, credit worthiness of its member-borrower, and that risks are managed and controlled.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5.  </w:t>
      </w:r>
      <w:r w:rsidRPr="0046400D">
        <w:rPr>
          <w:rFonts w:eastAsia="Arial" w:cs="Arial"/>
          <w:b/>
          <w:szCs w:val="24"/>
        </w:rPr>
        <w:t xml:space="preserve"> </w:t>
      </w:r>
      <w:r w:rsidR="00A3218D">
        <w:rPr>
          <w:rFonts w:eastAsia="Times New Roman" w:cs="Arial"/>
          <w:iCs/>
          <w:szCs w:val="24"/>
        </w:rPr>
        <w:t>The endorsing cooperative, after satisfying itself of the merits of the application, shall then issue a board resolution endorsing the said loan application to this CSF Cooperative for an independent evaluation</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6.  </w:t>
      </w:r>
      <w:r w:rsidRPr="0046400D">
        <w:rPr>
          <w:rFonts w:eastAsia="Arial" w:cs="Arial"/>
          <w:b/>
          <w:szCs w:val="24"/>
        </w:rPr>
        <w:t xml:space="preserve"> </w:t>
      </w:r>
      <w:r w:rsidR="00A3218D">
        <w:rPr>
          <w:rFonts w:eastAsia="Times New Roman" w:cs="Arial"/>
          <w:iCs/>
          <w:szCs w:val="24"/>
        </w:rPr>
        <w:t>The CSF Cooperative shall review every loan application favorably endorsed by the endorsing cooperative and those filed directly by the borrower-cooperative/NGO with no endorser, and submit to the bank for independent evaluation. Its review shall be confined to compliance by the endorsing cooperative or by the borrower-cooperative/NGO, with best practices on cooperative governance, credit evaluation, credit investigation and risk management and the terms and conditions of the board approval</w:t>
      </w:r>
      <w:r w:rsidRPr="0046400D">
        <w:rPr>
          <w:szCs w:val="24"/>
        </w:rPr>
        <w:t xml:space="preserve">. </w:t>
      </w:r>
    </w:p>
    <w:p w:rsidR="00FC5EC9" w:rsidRPr="0046400D" w:rsidRDefault="000B67E3" w:rsidP="00254E80">
      <w:pPr>
        <w:spacing w:after="218" w:line="259" w:lineRule="auto"/>
        <w:ind w:left="1072" w:firstLine="0"/>
        <w:jc w:val="left"/>
        <w:rPr>
          <w:szCs w:val="24"/>
        </w:rPr>
      </w:pPr>
      <w:r w:rsidRPr="0046400D">
        <w:rPr>
          <w:szCs w:val="24"/>
        </w:rPr>
        <w:t xml:space="preserve"> </w:t>
      </w:r>
    </w:p>
    <w:p w:rsidR="00FC5EC9" w:rsidRPr="0046400D" w:rsidRDefault="000B67E3">
      <w:pPr>
        <w:pStyle w:val="Heading1"/>
        <w:spacing w:after="10" w:line="250" w:lineRule="auto"/>
        <w:ind w:left="362" w:right="0"/>
        <w:jc w:val="left"/>
        <w:rPr>
          <w:szCs w:val="24"/>
        </w:rPr>
      </w:pPr>
      <w:r w:rsidRPr="0046400D">
        <w:rPr>
          <w:szCs w:val="24"/>
        </w:rPr>
        <w:t xml:space="preserve">B. Qualifications for Surety Coverage </w:t>
      </w:r>
    </w:p>
    <w:p w:rsidR="00FC5EC9" w:rsidRPr="0046400D" w:rsidRDefault="000B67E3">
      <w:pPr>
        <w:spacing w:after="19" w:line="259" w:lineRule="auto"/>
        <w:ind w:left="352" w:firstLine="0"/>
        <w:jc w:val="left"/>
        <w:rPr>
          <w:szCs w:val="24"/>
        </w:rPr>
      </w:pPr>
      <w:r w:rsidRPr="0046400D">
        <w:rPr>
          <w:b/>
          <w:szCs w:val="24"/>
        </w:rPr>
        <w:t xml:space="preserve"> </w:t>
      </w:r>
    </w:p>
    <w:p w:rsidR="00FC5EC9" w:rsidRPr="0046400D" w:rsidRDefault="000B67E3">
      <w:pPr>
        <w:ind w:left="355" w:right="418"/>
        <w:rPr>
          <w:szCs w:val="24"/>
        </w:rPr>
      </w:pPr>
      <w:r w:rsidRPr="0046400D">
        <w:rPr>
          <w:b/>
          <w:szCs w:val="24"/>
        </w:rPr>
        <w:t xml:space="preserve">Section 7.  </w:t>
      </w:r>
      <w:r w:rsidRPr="0046400D">
        <w:rPr>
          <w:rFonts w:eastAsia="Arial" w:cs="Arial"/>
          <w:b/>
          <w:szCs w:val="24"/>
        </w:rPr>
        <w:t xml:space="preserve"> </w:t>
      </w:r>
      <w:r w:rsidRPr="0046400D">
        <w:rPr>
          <w:szCs w:val="24"/>
        </w:rPr>
        <w:t xml:space="preserve">An MSME borrower shall be endorsed by a cooperative which is a member of the CSF Cooperative in order to qualify for the issuance of surety agreement. </w:t>
      </w:r>
    </w:p>
    <w:p w:rsidR="00FC5EC9" w:rsidRPr="0046400D" w:rsidRDefault="000B67E3">
      <w:pPr>
        <w:spacing w:after="24"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8.  </w:t>
      </w:r>
      <w:r w:rsidRPr="0046400D">
        <w:rPr>
          <w:rFonts w:eastAsia="Arial" w:cs="Arial"/>
          <w:b/>
          <w:szCs w:val="24"/>
        </w:rPr>
        <w:t xml:space="preserve"> </w:t>
      </w:r>
      <w:r w:rsidRPr="0046400D">
        <w:rPr>
          <w:szCs w:val="24"/>
        </w:rPr>
        <w:t xml:space="preserve">In case the end-user borrower is a primary cooperative/NGO and the purpose of the loan is for its own business activity, including relending to its members, the endorsement shall be made by the secondary cooperative/federation, which is a member of the CSF Cooperative. However, the borrowing primary cooperative/NGO, in the absence of any endorser, may apply directly to the CSF cooperative for issuance of surety cover in favor of the lending bank subject to certain conditions imposed by the Board.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lastRenderedPageBreak/>
        <w:t xml:space="preserve">Section 9.  </w:t>
      </w:r>
      <w:r w:rsidRPr="0046400D">
        <w:rPr>
          <w:rFonts w:eastAsia="Arial" w:cs="Arial"/>
          <w:b/>
          <w:szCs w:val="24"/>
        </w:rPr>
        <w:t xml:space="preserve"> </w:t>
      </w:r>
      <w:r w:rsidRPr="0046400D">
        <w:rPr>
          <w:szCs w:val="24"/>
        </w:rPr>
        <w:t xml:space="preserve">The purpose of the loan of the end-user borrower must always be productive in nature such as additional working capital for business, acquisition of equipment, purchase of goods, additional inputs for agricultural and commercial projects, lending and other purposes that will generate economic activities. </w:t>
      </w:r>
    </w:p>
    <w:p w:rsidR="00FC5EC9" w:rsidRPr="0046400D" w:rsidRDefault="000B67E3">
      <w:pPr>
        <w:spacing w:after="18" w:line="259" w:lineRule="auto"/>
        <w:ind w:left="352" w:firstLine="0"/>
        <w:jc w:val="left"/>
        <w:rPr>
          <w:szCs w:val="24"/>
        </w:rPr>
      </w:pPr>
      <w:r w:rsidRPr="0046400D">
        <w:rPr>
          <w:szCs w:val="24"/>
        </w:rPr>
        <w:t xml:space="preserve"> </w:t>
      </w:r>
    </w:p>
    <w:p w:rsidR="00FC5EC9" w:rsidRPr="0046400D" w:rsidRDefault="000B67E3">
      <w:pPr>
        <w:pStyle w:val="Heading1"/>
        <w:spacing w:after="10" w:line="250" w:lineRule="auto"/>
        <w:ind w:left="362" w:right="0"/>
        <w:jc w:val="left"/>
        <w:rPr>
          <w:szCs w:val="24"/>
        </w:rPr>
      </w:pPr>
      <w:r w:rsidRPr="0046400D">
        <w:rPr>
          <w:szCs w:val="24"/>
        </w:rPr>
        <w:t>C.</w:t>
      </w:r>
      <w:r w:rsidRPr="0046400D">
        <w:rPr>
          <w:rFonts w:eastAsia="Arial" w:cs="Arial"/>
          <w:szCs w:val="24"/>
        </w:rPr>
        <w:t xml:space="preserve"> </w:t>
      </w:r>
      <w:r w:rsidR="00254E80">
        <w:rPr>
          <w:szCs w:val="24"/>
        </w:rPr>
        <w:t xml:space="preserve">MSME </w:t>
      </w:r>
      <w:r w:rsidRPr="0046400D">
        <w:rPr>
          <w:szCs w:val="24"/>
        </w:rPr>
        <w:t xml:space="preserve">Loans from Banks </w:t>
      </w:r>
    </w:p>
    <w:p w:rsidR="00FC5EC9" w:rsidRPr="0046400D" w:rsidRDefault="000B67E3">
      <w:pPr>
        <w:spacing w:after="23" w:line="259" w:lineRule="auto"/>
        <w:ind w:left="1205" w:firstLine="0"/>
        <w:jc w:val="left"/>
        <w:rPr>
          <w:szCs w:val="24"/>
        </w:rPr>
      </w:pPr>
      <w:r w:rsidRPr="0046400D">
        <w:rPr>
          <w:b/>
          <w:szCs w:val="24"/>
        </w:rPr>
        <w:t xml:space="preserve"> </w:t>
      </w:r>
    </w:p>
    <w:p w:rsidR="00FC5EC9" w:rsidRPr="0046400D" w:rsidRDefault="000B67E3">
      <w:pPr>
        <w:ind w:left="355" w:right="418"/>
        <w:rPr>
          <w:szCs w:val="24"/>
        </w:rPr>
      </w:pPr>
      <w:r w:rsidRPr="0046400D">
        <w:rPr>
          <w:b/>
          <w:szCs w:val="24"/>
        </w:rPr>
        <w:t xml:space="preserve">Section 10. </w:t>
      </w:r>
      <w:r w:rsidRPr="0046400D">
        <w:rPr>
          <w:szCs w:val="24"/>
        </w:rPr>
        <w:t xml:space="preserve">The borrower can either be an MSME member of a contributor cooperative or the cooperative/NGO itself engaged in business. In case the borrower is the contributing-cooperative/NGO, the application for surety cover shall be endorsed by an endorser.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11. </w:t>
      </w:r>
      <w:r w:rsidRPr="0046400D">
        <w:rPr>
          <w:szCs w:val="24"/>
        </w:rPr>
        <w:t xml:space="preserve">In all cases, the Board reserves the right to review the financial capacity of the cooperative/federation endorsing the loan of the borrowing cooperative/NGO or MSME.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pStyle w:val="Heading1"/>
        <w:spacing w:after="10" w:line="250" w:lineRule="auto"/>
        <w:ind w:left="362" w:right="0"/>
        <w:jc w:val="left"/>
        <w:rPr>
          <w:szCs w:val="24"/>
        </w:rPr>
      </w:pPr>
      <w:r w:rsidRPr="0046400D">
        <w:rPr>
          <w:szCs w:val="24"/>
        </w:rPr>
        <w:t>D.</w:t>
      </w:r>
      <w:r w:rsidRPr="0046400D">
        <w:rPr>
          <w:rFonts w:eastAsia="Arial" w:cs="Arial"/>
          <w:szCs w:val="24"/>
        </w:rPr>
        <w:t xml:space="preserve"> </w:t>
      </w:r>
      <w:r w:rsidRPr="0046400D">
        <w:rPr>
          <w:szCs w:val="24"/>
        </w:rPr>
        <w:t xml:space="preserve">MSME Loans through Credit Lines of Cooperatives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12. </w:t>
      </w:r>
      <w:r w:rsidR="002F1531">
        <w:rPr>
          <w:rFonts w:eastAsia="Times New Roman" w:cs="Arial"/>
          <w:iCs/>
          <w:szCs w:val="24"/>
        </w:rPr>
        <w:t>A member-cooperative may apply for a credit line with any participating lending bank to be used for relending purposes to its member-borrowers in good standing and engaged in business activities, whose loans are secured by the surety agreement</w:t>
      </w:r>
      <w:r w:rsidRPr="0046400D">
        <w:rPr>
          <w:szCs w:val="24"/>
        </w:rPr>
        <w:t xml:space="preserve">.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13. </w:t>
      </w:r>
      <w:r w:rsidRPr="0046400D">
        <w:rPr>
          <w:szCs w:val="24"/>
        </w:rPr>
        <w:t xml:space="preserve">The CSF Cooperative shall issue surety agreement to the loan of the cooperative-borrower.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14.</w:t>
      </w:r>
      <w:r w:rsidR="0030311F">
        <w:rPr>
          <w:b/>
          <w:szCs w:val="24"/>
        </w:rPr>
        <w:t xml:space="preserve"> </w:t>
      </w:r>
      <w:r w:rsidRPr="0046400D">
        <w:rPr>
          <w:szCs w:val="24"/>
        </w:rPr>
        <w:t xml:space="preserve">All loan proposals and applications for surety cover of sub borrowers shall be evaluated and endorsed by the member-cooperative and the loans shall be considered as </w:t>
      </w:r>
      <w:proofErr w:type="spellStart"/>
      <w:r w:rsidRPr="0046400D">
        <w:rPr>
          <w:szCs w:val="24"/>
        </w:rPr>
        <w:t>availments</w:t>
      </w:r>
      <w:proofErr w:type="spellEnd"/>
      <w:r w:rsidRPr="0046400D">
        <w:rPr>
          <w:szCs w:val="24"/>
        </w:rPr>
        <w:t xml:space="preserve"> from its credit line with the lending bank.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15.  </w:t>
      </w:r>
      <w:r w:rsidRPr="0046400D">
        <w:rPr>
          <w:rFonts w:eastAsia="Arial" w:cs="Arial"/>
          <w:b/>
          <w:szCs w:val="24"/>
        </w:rPr>
        <w:t xml:space="preserve"> </w:t>
      </w:r>
      <w:r w:rsidRPr="0046400D">
        <w:rPr>
          <w:szCs w:val="24"/>
        </w:rPr>
        <w:t xml:space="preserve">The surety agreement issued for loan of borrowing member cooperative shall be executed by the endorsing cooperative and the Board, or just the Board in the absence of an endorser.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16.  </w:t>
      </w:r>
      <w:r w:rsidRPr="0046400D">
        <w:rPr>
          <w:rFonts w:eastAsia="Arial" w:cs="Arial"/>
          <w:b/>
          <w:szCs w:val="24"/>
        </w:rPr>
        <w:t xml:space="preserve"> </w:t>
      </w:r>
      <w:r w:rsidRPr="0046400D">
        <w:rPr>
          <w:szCs w:val="24"/>
        </w:rPr>
        <w:t xml:space="preserve">The Board shall promulgate rules on the requirement of submission of business plans and other requirements such as but not limited to the list of loans for relending/rediscounting with attached sub-borrower’s profile.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17.  </w:t>
      </w:r>
      <w:r w:rsidRPr="0046400D">
        <w:rPr>
          <w:rFonts w:eastAsia="Arial" w:cs="Arial"/>
          <w:b/>
          <w:szCs w:val="24"/>
        </w:rPr>
        <w:t xml:space="preserve"> </w:t>
      </w:r>
      <w:r w:rsidR="001F3459">
        <w:rPr>
          <w:rFonts w:eastAsia="Times New Roman" w:cs="Arial"/>
          <w:iCs/>
          <w:szCs w:val="24"/>
        </w:rPr>
        <w:t xml:space="preserve">The Board may designate its Chairperson to approve surety cover for cooperative loan applications that are booked as </w:t>
      </w:r>
      <w:proofErr w:type="spellStart"/>
      <w:r w:rsidR="001F3459">
        <w:rPr>
          <w:rFonts w:eastAsia="Times New Roman" w:cs="Arial"/>
          <w:iCs/>
          <w:szCs w:val="24"/>
        </w:rPr>
        <w:t>availments</w:t>
      </w:r>
      <w:proofErr w:type="spellEnd"/>
      <w:r w:rsidR="001F3459">
        <w:rPr>
          <w:rFonts w:eastAsia="Times New Roman" w:cs="Arial"/>
          <w:iCs/>
          <w:szCs w:val="24"/>
        </w:rPr>
        <w:t xml:space="preserve"> against its credit line, based on certain conditions and limitations as may be imposed by the Board. Provided, that any loan application by a cooperative which authorized representative is also the Chairperson of the Board, shall be endorsed to the lending bank by the Vice Chairperson of the Board</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pStyle w:val="Heading1"/>
        <w:spacing w:after="10" w:line="250" w:lineRule="auto"/>
        <w:ind w:left="362" w:right="0"/>
        <w:jc w:val="left"/>
        <w:rPr>
          <w:szCs w:val="24"/>
        </w:rPr>
      </w:pPr>
      <w:r w:rsidRPr="0046400D">
        <w:rPr>
          <w:szCs w:val="24"/>
        </w:rPr>
        <w:t>E.</w:t>
      </w:r>
      <w:r w:rsidRPr="0046400D">
        <w:rPr>
          <w:rFonts w:eastAsia="Arial" w:cs="Arial"/>
          <w:szCs w:val="24"/>
        </w:rPr>
        <w:t xml:space="preserve"> </w:t>
      </w:r>
      <w:r w:rsidRPr="0046400D">
        <w:rPr>
          <w:szCs w:val="24"/>
        </w:rPr>
        <w:t xml:space="preserve">Role of the Board of Directors of the CSF Cooperative in the Credit Process </w:t>
      </w:r>
    </w:p>
    <w:p w:rsidR="00FC5EC9" w:rsidRPr="0046400D" w:rsidRDefault="000B67E3">
      <w:pPr>
        <w:spacing w:after="23" w:line="259" w:lineRule="auto"/>
        <w:ind w:left="352" w:firstLine="0"/>
        <w:jc w:val="left"/>
        <w:rPr>
          <w:szCs w:val="24"/>
        </w:rPr>
      </w:pPr>
      <w:r w:rsidRPr="0046400D">
        <w:rPr>
          <w:b/>
          <w:szCs w:val="24"/>
        </w:rPr>
        <w:t xml:space="preserve"> </w:t>
      </w:r>
    </w:p>
    <w:p w:rsidR="00FC5EC9" w:rsidRPr="0046400D" w:rsidRDefault="000B67E3">
      <w:pPr>
        <w:ind w:left="355" w:right="418"/>
        <w:rPr>
          <w:szCs w:val="24"/>
        </w:rPr>
      </w:pPr>
      <w:r w:rsidRPr="0046400D">
        <w:rPr>
          <w:b/>
          <w:szCs w:val="24"/>
        </w:rPr>
        <w:lastRenderedPageBreak/>
        <w:t xml:space="preserve">Section 18. </w:t>
      </w:r>
      <w:r w:rsidR="00EE757E" w:rsidRPr="00A92E62">
        <w:rPr>
          <w:rFonts w:eastAsia="Times New Roman" w:cs="Arial"/>
          <w:iCs/>
          <w:szCs w:val="24"/>
        </w:rPr>
        <w:t>The Board of Directors</w:t>
      </w:r>
      <w:r w:rsidR="00EE757E">
        <w:rPr>
          <w:rFonts w:eastAsia="Times New Roman" w:cs="Arial"/>
          <w:iCs/>
          <w:szCs w:val="24"/>
        </w:rPr>
        <w:t xml:space="preserve"> shall receive the recommended loan applications from the Credit Committee for review and approval/disapproval by simple majority of the members present</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19. </w:t>
      </w:r>
      <w:r w:rsidR="00071138">
        <w:rPr>
          <w:rFonts w:eastAsia="Times New Roman" w:cs="Arial"/>
          <w:iCs/>
          <w:szCs w:val="24"/>
        </w:rPr>
        <w:t>The Board may approve or disapprove any proposal for issuance of a Surety Agreement. Such decision shall be contained in a resolution stating, among other things, the terms and conditions of approval or the reasons for disapproval. A copy of said resolution of the Board shall be furnished to the endorsing cooperative and the lending bank</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71138">
      <w:pPr>
        <w:ind w:left="355" w:right="418"/>
        <w:rPr>
          <w:szCs w:val="24"/>
        </w:rPr>
      </w:pPr>
      <w:r>
        <w:rPr>
          <w:b/>
          <w:szCs w:val="24"/>
        </w:rPr>
        <w:t xml:space="preserve">Section 20. </w:t>
      </w:r>
      <w:r>
        <w:rPr>
          <w:rFonts w:eastAsia="Times New Roman" w:cs="Arial"/>
          <w:iCs/>
          <w:szCs w:val="24"/>
        </w:rPr>
        <w:t>Once approved by the Board, the authorized representative of the endorsing cooperative and the Chairperson of the Board (or the Vice-Chairperson as alternate signatory) shall sign on the Surety Agreement to be issued to the lending bank</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9978E6" w:rsidRPr="00713874" w:rsidRDefault="009978E6" w:rsidP="009978E6">
      <w:pPr>
        <w:pStyle w:val="Heading1"/>
        <w:keepLines w:val="0"/>
        <w:spacing w:line="240" w:lineRule="auto"/>
        <w:rPr>
          <w:szCs w:val="24"/>
        </w:rPr>
      </w:pPr>
      <w:r w:rsidRPr="00713874">
        <w:rPr>
          <w:szCs w:val="24"/>
        </w:rPr>
        <w:t>ARTICLE XII</w:t>
      </w:r>
    </w:p>
    <w:p w:rsidR="00FC5EC9" w:rsidRPr="00713874" w:rsidRDefault="009978E6" w:rsidP="009978E6">
      <w:pPr>
        <w:pStyle w:val="Heading1"/>
        <w:ind w:left="656" w:right="726"/>
        <w:rPr>
          <w:szCs w:val="24"/>
        </w:rPr>
      </w:pPr>
      <w:r w:rsidRPr="00713874">
        <w:rPr>
          <w:bCs/>
          <w:szCs w:val="24"/>
        </w:rPr>
        <w:t>SURETY AGREEMENT AND RISK MANAGEMENT</w:t>
      </w:r>
      <w:r w:rsidR="000B67E3" w:rsidRPr="00713874">
        <w:rPr>
          <w:szCs w:val="24"/>
        </w:rPr>
        <w:t xml:space="preserve"> </w:t>
      </w:r>
    </w:p>
    <w:p w:rsidR="00FC5EC9" w:rsidRPr="0046400D" w:rsidRDefault="000B67E3">
      <w:pPr>
        <w:spacing w:after="19" w:line="259" w:lineRule="auto"/>
        <w:ind w:left="352" w:firstLine="0"/>
        <w:jc w:val="left"/>
        <w:rPr>
          <w:szCs w:val="24"/>
        </w:rPr>
      </w:pPr>
      <w:r w:rsidRPr="0046400D">
        <w:rPr>
          <w:color w:val="C00000"/>
          <w:szCs w:val="24"/>
        </w:rPr>
        <w:t xml:space="preserve"> </w:t>
      </w:r>
    </w:p>
    <w:p w:rsidR="00713874" w:rsidRPr="004A5368" w:rsidRDefault="0047725E" w:rsidP="0015228C">
      <w:pPr>
        <w:pStyle w:val="ListParagraph"/>
        <w:spacing w:after="0" w:line="240" w:lineRule="auto"/>
        <w:ind w:left="345" w:firstLine="0"/>
        <w:contextualSpacing w:val="0"/>
        <w:rPr>
          <w:rFonts w:cs="Calibri"/>
          <w:szCs w:val="24"/>
        </w:rPr>
      </w:pPr>
      <w:r>
        <w:rPr>
          <w:b/>
          <w:szCs w:val="24"/>
        </w:rPr>
        <w:t xml:space="preserve">Section 1. </w:t>
      </w:r>
      <w:r w:rsidR="00713874">
        <w:rPr>
          <w:rFonts w:cs="Calibri"/>
          <w:b/>
          <w:szCs w:val="24"/>
        </w:rPr>
        <w:t>Definition</w:t>
      </w:r>
      <w:r w:rsidR="00713874" w:rsidRPr="00914655">
        <w:rPr>
          <w:rFonts w:cs="Calibri"/>
          <w:b/>
          <w:szCs w:val="24"/>
        </w:rPr>
        <w:t xml:space="preserve"> of </w:t>
      </w:r>
      <w:r w:rsidR="00713874">
        <w:rPr>
          <w:rFonts w:cs="Calibri"/>
          <w:b/>
          <w:szCs w:val="24"/>
        </w:rPr>
        <w:t xml:space="preserve">a </w:t>
      </w:r>
      <w:r w:rsidR="00713874" w:rsidRPr="00914655">
        <w:rPr>
          <w:rFonts w:cs="Calibri"/>
          <w:b/>
          <w:szCs w:val="24"/>
        </w:rPr>
        <w:t>Surety Agreement</w:t>
      </w:r>
      <w:r w:rsidR="00713874" w:rsidRPr="00914655">
        <w:rPr>
          <w:rFonts w:cs="Calibri"/>
          <w:szCs w:val="24"/>
        </w:rPr>
        <w:t xml:space="preserve">.  </w:t>
      </w:r>
      <w:r w:rsidR="00713874" w:rsidRPr="008A1522">
        <w:rPr>
          <w:rFonts w:cs="Calibri"/>
          <w:szCs w:val="24"/>
        </w:rPr>
        <w:t>It is</w:t>
      </w:r>
      <w:r w:rsidR="00713874">
        <w:rPr>
          <w:rFonts w:cs="Calibri"/>
          <w:szCs w:val="24"/>
        </w:rPr>
        <w:t xml:space="preserve"> the agreement executed </w:t>
      </w:r>
      <w:r w:rsidR="00713874" w:rsidRPr="008A1522">
        <w:rPr>
          <w:rFonts w:cs="Calibri"/>
          <w:szCs w:val="24"/>
        </w:rPr>
        <w:t>by the proper parties as defined in RA 10744 and its</w:t>
      </w:r>
      <w:r w:rsidR="00713874">
        <w:rPr>
          <w:rFonts w:cs="Calibri"/>
          <w:szCs w:val="24"/>
        </w:rPr>
        <w:t xml:space="preserve"> </w:t>
      </w:r>
      <w:r w:rsidR="00713874" w:rsidRPr="00CA7C2A">
        <w:rPr>
          <w:rFonts w:cs="Calibri"/>
          <w:szCs w:val="24"/>
        </w:rPr>
        <w:t>Implementing Rules and Regulations, in favor of the lending bank, whereby the surety</w:t>
      </w:r>
      <w:r w:rsidR="00713874">
        <w:rPr>
          <w:rFonts w:cs="Calibri"/>
          <w:szCs w:val="24"/>
        </w:rPr>
        <w:t xml:space="preserve"> </w:t>
      </w:r>
      <w:r w:rsidR="00713874" w:rsidRPr="00CA7C2A">
        <w:rPr>
          <w:rFonts w:cs="Calibri"/>
          <w:szCs w:val="24"/>
        </w:rPr>
        <w:t>obligates itself to be jointly and severally liable with a qualified borrower in the event</w:t>
      </w:r>
      <w:r w:rsidR="00713874">
        <w:rPr>
          <w:rFonts w:cs="Calibri"/>
          <w:szCs w:val="24"/>
        </w:rPr>
        <w:t xml:space="preserve"> </w:t>
      </w:r>
      <w:r w:rsidR="00713874" w:rsidRPr="00CA7C2A">
        <w:rPr>
          <w:rFonts w:cs="Calibri"/>
          <w:szCs w:val="24"/>
        </w:rPr>
        <w:t>that the latter defaults:</w:t>
      </w:r>
      <w:r w:rsidR="00713874">
        <w:rPr>
          <w:rFonts w:cs="Calibri"/>
          <w:szCs w:val="24"/>
        </w:rPr>
        <w:t xml:space="preserve"> </w:t>
      </w:r>
      <w:r w:rsidR="00713874" w:rsidRPr="004A5368">
        <w:rPr>
          <w:szCs w:val="24"/>
        </w:rPr>
        <w:t xml:space="preserve">Provided, </w:t>
      </w:r>
      <w:proofErr w:type="gramStart"/>
      <w:r w:rsidR="00713874" w:rsidRPr="004A5368">
        <w:rPr>
          <w:szCs w:val="24"/>
        </w:rPr>
        <w:t>That</w:t>
      </w:r>
      <w:proofErr w:type="gramEnd"/>
      <w:r w:rsidR="00713874" w:rsidRPr="004A5368">
        <w:rPr>
          <w:szCs w:val="24"/>
        </w:rPr>
        <w:t xml:space="preserve"> a surety agreement shall not be deemed to be</w:t>
      </w:r>
    </w:p>
    <w:p w:rsidR="00FC5EC9" w:rsidRPr="0046400D" w:rsidRDefault="00713874" w:rsidP="00713874">
      <w:pPr>
        <w:ind w:left="355" w:right="418"/>
        <w:rPr>
          <w:szCs w:val="24"/>
        </w:rPr>
      </w:pPr>
      <w:r w:rsidRPr="004A5368">
        <w:rPr>
          <w:szCs w:val="24"/>
        </w:rPr>
        <w:t>an insurance contract and the issuance thereof pursuant to RA 10744 and those</w:t>
      </w:r>
      <w:r>
        <w:rPr>
          <w:szCs w:val="24"/>
        </w:rPr>
        <w:t xml:space="preserve"> </w:t>
      </w:r>
      <w:r w:rsidRPr="004A5368">
        <w:rPr>
          <w:szCs w:val="24"/>
        </w:rPr>
        <w:t>previously issued and to be issued by the Oversight Committees of existing CSFs,</w:t>
      </w:r>
      <w:r>
        <w:rPr>
          <w:szCs w:val="24"/>
        </w:rPr>
        <w:t xml:space="preserve"> </w:t>
      </w:r>
      <w:r w:rsidRPr="004A5368">
        <w:rPr>
          <w:szCs w:val="24"/>
        </w:rPr>
        <w:t>shall not be considered as doing an insurance business under Republic Act No. 10607,</w:t>
      </w:r>
      <w:r>
        <w:rPr>
          <w:szCs w:val="24"/>
        </w:rPr>
        <w:t xml:space="preserve"> </w:t>
      </w:r>
      <w:r w:rsidRPr="004A5368">
        <w:rPr>
          <w:szCs w:val="24"/>
        </w:rPr>
        <w:t>otherwise known as the Insurance Code, or any applicable law</w:t>
      </w:r>
      <w:r w:rsidR="000B67E3" w:rsidRPr="0046400D">
        <w:rPr>
          <w:szCs w:val="24"/>
        </w:rPr>
        <w:t xml:space="preserve">. </w:t>
      </w:r>
    </w:p>
    <w:p w:rsidR="00FC5EC9" w:rsidRPr="0046400D" w:rsidRDefault="000B67E3">
      <w:pPr>
        <w:spacing w:after="19" w:line="259" w:lineRule="auto"/>
        <w:ind w:left="1072" w:firstLine="0"/>
        <w:jc w:val="left"/>
        <w:rPr>
          <w:szCs w:val="24"/>
        </w:rPr>
      </w:pPr>
      <w:r w:rsidRPr="0046400D">
        <w:rPr>
          <w:szCs w:val="24"/>
        </w:rPr>
        <w:t xml:space="preserve">  </w:t>
      </w:r>
    </w:p>
    <w:p w:rsidR="00394A25" w:rsidRDefault="0047725E" w:rsidP="00B72C97">
      <w:pPr>
        <w:pStyle w:val="ListParagraph"/>
        <w:spacing w:after="0" w:line="240" w:lineRule="auto"/>
        <w:ind w:left="345" w:firstLine="0"/>
        <w:contextualSpacing w:val="0"/>
        <w:rPr>
          <w:szCs w:val="24"/>
        </w:rPr>
      </w:pPr>
      <w:r>
        <w:rPr>
          <w:b/>
          <w:szCs w:val="24"/>
        </w:rPr>
        <w:t xml:space="preserve">Section 2. </w:t>
      </w:r>
      <w:r w:rsidR="00394A25" w:rsidRPr="00126CC4">
        <w:rPr>
          <w:szCs w:val="24"/>
        </w:rPr>
        <w:t>The CSF Cooperative shall issue the Surety Agreement after the borrower or endorsing cooperative has met the following requirements:</w:t>
      </w:r>
    </w:p>
    <w:p w:rsidR="00394A25" w:rsidRDefault="00394A25" w:rsidP="00394A25">
      <w:pPr>
        <w:pStyle w:val="ListParagraph"/>
        <w:spacing w:after="0" w:line="240" w:lineRule="auto"/>
        <w:rPr>
          <w:szCs w:val="24"/>
        </w:rPr>
      </w:pPr>
    </w:p>
    <w:p w:rsidR="00394A25" w:rsidRPr="00431B65" w:rsidRDefault="00394A25" w:rsidP="004B634F">
      <w:pPr>
        <w:pStyle w:val="ListParagraph"/>
        <w:numPr>
          <w:ilvl w:val="0"/>
          <w:numId w:val="51"/>
        </w:numPr>
        <w:spacing w:after="0" w:line="240" w:lineRule="auto"/>
        <w:ind w:left="1080"/>
        <w:contextualSpacing w:val="0"/>
        <w:rPr>
          <w:szCs w:val="24"/>
        </w:rPr>
      </w:pPr>
      <w:r w:rsidRPr="00431B65">
        <w:rPr>
          <w:szCs w:val="24"/>
        </w:rPr>
        <w:t>Complied with all the terms and conditions of the cooperative under</w:t>
      </w:r>
      <w:r>
        <w:rPr>
          <w:szCs w:val="24"/>
        </w:rPr>
        <w:t xml:space="preserve"> </w:t>
      </w:r>
      <w:r w:rsidRPr="00431B65">
        <w:rPr>
          <w:szCs w:val="24"/>
        </w:rPr>
        <w:t>which such loan was approved for endorsement to the bank;</w:t>
      </w:r>
    </w:p>
    <w:p w:rsidR="00394A25" w:rsidRDefault="00394A25" w:rsidP="004B634F">
      <w:pPr>
        <w:pStyle w:val="ListParagraph"/>
        <w:numPr>
          <w:ilvl w:val="0"/>
          <w:numId w:val="51"/>
        </w:numPr>
        <w:spacing w:after="0" w:line="240" w:lineRule="auto"/>
        <w:ind w:left="1080"/>
        <w:contextualSpacing w:val="0"/>
        <w:rPr>
          <w:szCs w:val="24"/>
        </w:rPr>
      </w:pPr>
      <w:r w:rsidRPr="00431B65">
        <w:rPr>
          <w:szCs w:val="24"/>
        </w:rPr>
        <w:t>Receipt of the bank’s notification for issuance of surety agreement;</w:t>
      </w:r>
    </w:p>
    <w:p w:rsidR="0081016A" w:rsidRDefault="00394A25" w:rsidP="004B634F">
      <w:pPr>
        <w:pStyle w:val="ListParagraph"/>
        <w:numPr>
          <w:ilvl w:val="0"/>
          <w:numId w:val="51"/>
        </w:numPr>
        <w:spacing w:after="0" w:line="240" w:lineRule="auto"/>
        <w:ind w:left="1080"/>
        <w:contextualSpacing w:val="0"/>
        <w:rPr>
          <w:szCs w:val="24"/>
        </w:rPr>
      </w:pPr>
      <w:r w:rsidRPr="00431B65">
        <w:rPr>
          <w:szCs w:val="24"/>
        </w:rPr>
        <w:t>Payment of the service fees due from the borrower or endorsing</w:t>
      </w:r>
      <w:r>
        <w:rPr>
          <w:szCs w:val="24"/>
        </w:rPr>
        <w:t xml:space="preserve"> </w:t>
      </w:r>
      <w:r w:rsidRPr="00431B65">
        <w:rPr>
          <w:szCs w:val="24"/>
        </w:rPr>
        <w:t>cooperative; and</w:t>
      </w:r>
    </w:p>
    <w:p w:rsidR="00FC5EC9" w:rsidRPr="0081016A" w:rsidRDefault="00394A25" w:rsidP="004B634F">
      <w:pPr>
        <w:pStyle w:val="ListParagraph"/>
        <w:numPr>
          <w:ilvl w:val="0"/>
          <w:numId w:val="51"/>
        </w:numPr>
        <w:spacing w:after="0" w:line="240" w:lineRule="auto"/>
        <w:ind w:left="1080"/>
        <w:contextualSpacing w:val="0"/>
        <w:rPr>
          <w:szCs w:val="24"/>
        </w:rPr>
      </w:pPr>
      <w:r w:rsidRPr="0081016A">
        <w:rPr>
          <w:szCs w:val="24"/>
        </w:rPr>
        <w:t>Compliance with all other requirements as may be required by the Board in accordance with the cooperative’s policies.</w:t>
      </w:r>
      <w:r w:rsidR="000B67E3" w:rsidRPr="0081016A">
        <w:rPr>
          <w:color w:val="C00000"/>
          <w:szCs w:val="24"/>
        </w:rPr>
        <w:t xml:space="preserve">  </w:t>
      </w:r>
    </w:p>
    <w:p w:rsidR="00FC5EC9" w:rsidRPr="0046400D" w:rsidRDefault="000B67E3">
      <w:pPr>
        <w:spacing w:after="19" w:line="259" w:lineRule="auto"/>
        <w:ind w:left="352" w:firstLine="0"/>
        <w:jc w:val="left"/>
        <w:rPr>
          <w:szCs w:val="24"/>
        </w:rPr>
      </w:pPr>
      <w:r w:rsidRPr="0046400D">
        <w:rPr>
          <w:color w:val="C00000"/>
          <w:szCs w:val="24"/>
        </w:rPr>
        <w:t xml:space="preserve"> </w:t>
      </w:r>
    </w:p>
    <w:p w:rsidR="00FC5EC9" w:rsidRPr="0046400D" w:rsidRDefault="0047725E">
      <w:pPr>
        <w:ind w:left="355" w:right="418"/>
        <w:rPr>
          <w:szCs w:val="24"/>
        </w:rPr>
      </w:pPr>
      <w:r>
        <w:rPr>
          <w:b/>
          <w:szCs w:val="24"/>
        </w:rPr>
        <w:t xml:space="preserve">Section 3. </w:t>
      </w:r>
      <w:r w:rsidRPr="00591928">
        <w:rPr>
          <w:b/>
          <w:szCs w:val="24"/>
        </w:rPr>
        <w:t xml:space="preserve">Signatories of the Surety Agreement. </w:t>
      </w:r>
      <w:r w:rsidRPr="00591928">
        <w:rPr>
          <w:szCs w:val="24"/>
        </w:rPr>
        <w:t>A surety agreement shall be</w:t>
      </w:r>
      <w:r>
        <w:rPr>
          <w:szCs w:val="24"/>
        </w:rPr>
        <w:t xml:space="preserve"> </w:t>
      </w:r>
      <w:r w:rsidRPr="00591928">
        <w:rPr>
          <w:szCs w:val="24"/>
        </w:rPr>
        <w:t>issued by the CSF Cooperative signed by its Chairperson and the authorized</w:t>
      </w:r>
      <w:r>
        <w:rPr>
          <w:szCs w:val="24"/>
        </w:rPr>
        <w:t xml:space="preserve"> </w:t>
      </w:r>
      <w:r w:rsidRPr="00591928">
        <w:rPr>
          <w:szCs w:val="24"/>
        </w:rPr>
        <w:t>representative of the endorsing cooperative. However, in the absence of an endorser,</w:t>
      </w:r>
      <w:r>
        <w:rPr>
          <w:szCs w:val="24"/>
        </w:rPr>
        <w:t xml:space="preserve"> </w:t>
      </w:r>
      <w:r w:rsidRPr="00591928">
        <w:rPr>
          <w:szCs w:val="24"/>
        </w:rPr>
        <w:t>the CSF Cooperative by itself may solely execute a Surety Agreement in favor of the</w:t>
      </w:r>
      <w:r>
        <w:rPr>
          <w:szCs w:val="24"/>
        </w:rPr>
        <w:t xml:space="preserve"> </w:t>
      </w:r>
      <w:r w:rsidRPr="00591928">
        <w:rPr>
          <w:szCs w:val="24"/>
        </w:rPr>
        <w:t>lending bank. Subject to a resolution of the Board, the Chairperson, or in his absence,</w:t>
      </w:r>
      <w:r>
        <w:rPr>
          <w:szCs w:val="24"/>
        </w:rPr>
        <w:t xml:space="preserve"> </w:t>
      </w:r>
      <w:r w:rsidRPr="00591928">
        <w:rPr>
          <w:szCs w:val="24"/>
        </w:rPr>
        <w:t>the Vice-Chairperson, or other alternate signatory, shall be the authorized office of the</w:t>
      </w:r>
      <w:r>
        <w:rPr>
          <w:szCs w:val="24"/>
        </w:rPr>
        <w:t xml:space="preserve"> </w:t>
      </w:r>
      <w:r w:rsidRPr="00591928">
        <w:rPr>
          <w:szCs w:val="24"/>
        </w:rPr>
        <w:t>CSF Cooperative to sign the surety agreement</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4. </w:t>
      </w:r>
      <w:r w:rsidR="003A6504" w:rsidRPr="00914655">
        <w:rPr>
          <w:rFonts w:cs="Calibri"/>
          <w:b/>
          <w:szCs w:val="24"/>
        </w:rPr>
        <w:t>Maximum Obligation of the CSF Cooperative</w:t>
      </w:r>
      <w:r w:rsidR="003A6504" w:rsidRPr="00914655">
        <w:rPr>
          <w:rFonts w:cs="Calibri"/>
          <w:szCs w:val="24"/>
        </w:rPr>
        <w:t>.</w:t>
      </w:r>
      <w:r w:rsidR="003A6504">
        <w:rPr>
          <w:rFonts w:cs="Calibri"/>
          <w:szCs w:val="24"/>
        </w:rPr>
        <w:t xml:space="preserve">  The maximum obligation of the endorsing cooperative and the CSF Cooperative under its </w:t>
      </w:r>
      <w:r w:rsidR="003A6504">
        <w:rPr>
          <w:rFonts w:cs="Calibri"/>
          <w:szCs w:val="24"/>
        </w:rPr>
        <w:lastRenderedPageBreak/>
        <w:t>Surety Agreement shall be 80% of the outstanding principal loan balance only or lower as provided in the policies of the cooperative</w:t>
      </w:r>
      <w:r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5D593F" w:rsidRPr="00914655" w:rsidRDefault="005D593F" w:rsidP="0040086A">
      <w:pPr>
        <w:pStyle w:val="ListParagraph"/>
        <w:spacing w:after="0" w:line="240" w:lineRule="auto"/>
        <w:ind w:left="355"/>
        <w:rPr>
          <w:szCs w:val="24"/>
        </w:rPr>
      </w:pPr>
      <w:r w:rsidRPr="00D420C7">
        <w:rPr>
          <w:b/>
          <w:szCs w:val="24"/>
        </w:rPr>
        <w:t>Section 5.</w:t>
      </w:r>
      <w:r>
        <w:rPr>
          <w:szCs w:val="24"/>
        </w:rPr>
        <w:t xml:space="preserve"> </w:t>
      </w:r>
      <w:r w:rsidRPr="00914655">
        <w:rPr>
          <w:szCs w:val="24"/>
        </w:rPr>
        <w:t>The surety agreement shall not cover any extension, renewal or novation of the loan in the nature of new, separate and additional loans without approval of the CSF Cooperative.</w:t>
      </w:r>
    </w:p>
    <w:p w:rsidR="005D593F" w:rsidRPr="00914655" w:rsidRDefault="005D593F" w:rsidP="005D593F">
      <w:pPr>
        <w:pStyle w:val="ListParagraph"/>
        <w:spacing w:after="0" w:line="240" w:lineRule="auto"/>
        <w:ind w:left="0"/>
        <w:rPr>
          <w:rFonts w:cs="Calibri"/>
        </w:rPr>
      </w:pPr>
    </w:p>
    <w:p w:rsidR="00FC5EC9" w:rsidRPr="0046400D" w:rsidRDefault="005D593F" w:rsidP="005D593F">
      <w:pPr>
        <w:ind w:left="355" w:right="418"/>
        <w:rPr>
          <w:szCs w:val="24"/>
        </w:rPr>
      </w:pPr>
      <w:r w:rsidRPr="00952F5F">
        <w:rPr>
          <w:rFonts w:cs="Calibri"/>
          <w:b/>
          <w:szCs w:val="24"/>
        </w:rPr>
        <w:t>Section 6.</w:t>
      </w:r>
      <w:r>
        <w:rPr>
          <w:rFonts w:cs="Calibri"/>
          <w:szCs w:val="24"/>
        </w:rPr>
        <w:t xml:space="preserve"> </w:t>
      </w:r>
      <w:r w:rsidRPr="00914655">
        <w:rPr>
          <w:rFonts w:cs="Calibri"/>
          <w:szCs w:val="24"/>
        </w:rPr>
        <w:t>The Board may issue a group or an individual surety agreement for the account of the endorsing cooperative or its MSME member, whichever is more appropriate in the efficient processing of a loan</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40086A" w:rsidRDefault="0040086A" w:rsidP="0040086A">
      <w:pPr>
        <w:pStyle w:val="ListParagraph"/>
        <w:spacing w:after="0" w:line="240" w:lineRule="auto"/>
        <w:ind w:left="355"/>
        <w:rPr>
          <w:rFonts w:cs="Palatino Linotype"/>
          <w:szCs w:val="24"/>
        </w:rPr>
      </w:pPr>
      <w:r w:rsidRPr="00DC5269">
        <w:rPr>
          <w:rFonts w:cs="Palatino Linotype"/>
          <w:b/>
          <w:szCs w:val="24"/>
        </w:rPr>
        <w:t>Section 7.</w:t>
      </w:r>
      <w:r>
        <w:rPr>
          <w:rFonts w:cs="Palatino Linotype"/>
          <w:szCs w:val="24"/>
        </w:rPr>
        <w:t xml:space="preserve"> </w:t>
      </w:r>
      <w:r w:rsidRPr="00DC7C00">
        <w:rPr>
          <w:rFonts w:cs="Palatino Linotype"/>
          <w:szCs w:val="24"/>
        </w:rPr>
        <w:t>In issuing the Surety Agreement, the CSF Cooperative shall implement</w:t>
      </w:r>
      <w:r>
        <w:rPr>
          <w:rFonts w:cs="Palatino Linotype"/>
          <w:szCs w:val="24"/>
        </w:rPr>
        <w:t xml:space="preserve"> </w:t>
      </w:r>
      <w:r w:rsidRPr="00DC7C00">
        <w:rPr>
          <w:rFonts w:cs="Palatino Linotype"/>
          <w:szCs w:val="24"/>
        </w:rPr>
        <w:t>the following risk management and prudential measures:</w:t>
      </w:r>
      <w:r w:rsidRPr="00914655">
        <w:rPr>
          <w:rFonts w:cs="Palatino Linotype"/>
          <w:szCs w:val="24"/>
        </w:rPr>
        <w:t xml:space="preserve">  </w:t>
      </w:r>
    </w:p>
    <w:p w:rsidR="0040086A" w:rsidRPr="0038378B" w:rsidRDefault="0040086A" w:rsidP="004B634F">
      <w:pPr>
        <w:pStyle w:val="Heading1"/>
        <w:numPr>
          <w:ilvl w:val="0"/>
          <w:numId w:val="52"/>
        </w:numPr>
        <w:spacing w:after="0" w:line="240" w:lineRule="auto"/>
        <w:ind w:right="0"/>
        <w:jc w:val="both"/>
        <w:rPr>
          <w:rFonts w:cs="Palatino Linotype"/>
          <w:b w:val="0"/>
          <w:szCs w:val="24"/>
        </w:rPr>
      </w:pPr>
      <w:r w:rsidRPr="0038378B">
        <w:rPr>
          <w:rFonts w:cs="Palatino Linotype"/>
          <w:b w:val="0"/>
          <w:szCs w:val="24"/>
        </w:rPr>
        <w:t>The maximum amount of loans that a contributor- cooperative/ NGO can endorse or borrow shall not exceed ten (10) times the amount of its contribution to the CSF Cooperative, at any given time;</w:t>
      </w:r>
    </w:p>
    <w:p w:rsidR="0040086A" w:rsidRPr="0038378B" w:rsidRDefault="0040086A" w:rsidP="0040086A">
      <w:pPr>
        <w:spacing w:after="0" w:line="240" w:lineRule="auto"/>
        <w:rPr>
          <w:szCs w:val="24"/>
        </w:rPr>
      </w:pPr>
    </w:p>
    <w:p w:rsidR="0040086A" w:rsidRPr="006D3B39" w:rsidRDefault="0040086A" w:rsidP="004B634F">
      <w:pPr>
        <w:numPr>
          <w:ilvl w:val="0"/>
          <w:numId w:val="52"/>
        </w:numPr>
        <w:spacing w:after="0" w:line="240" w:lineRule="auto"/>
        <w:rPr>
          <w:szCs w:val="24"/>
        </w:rPr>
      </w:pPr>
      <w:r w:rsidRPr="006D3B39">
        <w:rPr>
          <w:szCs w:val="24"/>
        </w:rPr>
        <w:t>The aggregate outstanding balance of loans granted by all participating</w:t>
      </w:r>
      <w:r>
        <w:rPr>
          <w:szCs w:val="24"/>
        </w:rPr>
        <w:t xml:space="preserve"> </w:t>
      </w:r>
      <w:r w:rsidRPr="006D3B39">
        <w:rPr>
          <w:szCs w:val="24"/>
        </w:rPr>
        <w:t>banks shall not exceed three (3) times the CSF Cooperative’s Restricted</w:t>
      </w:r>
      <w:r>
        <w:rPr>
          <w:szCs w:val="24"/>
        </w:rPr>
        <w:t xml:space="preserve"> </w:t>
      </w:r>
      <w:r w:rsidRPr="006D3B39">
        <w:rPr>
          <w:szCs w:val="24"/>
        </w:rPr>
        <w:t>Capital for Surety, at any given time. The 3x leverage shall be subject to</w:t>
      </w:r>
      <w:r>
        <w:rPr>
          <w:szCs w:val="24"/>
        </w:rPr>
        <w:t xml:space="preserve"> </w:t>
      </w:r>
      <w:r w:rsidRPr="006D3B39">
        <w:rPr>
          <w:szCs w:val="24"/>
        </w:rPr>
        <w:t>annual review for progressive increase as warranted by the CSF</w:t>
      </w:r>
      <w:r>
        <w:rPr>
          <w:szCs w:val="24"/>
        </w:rPr>
        <w:t xml:space="preserve"> </w:t>
      </w:r>
      <w:r w:rsidRPr="006D3B39">
        <w:rPr>
          <w:szCs w:val="24"/>
        </w:rPr>
        <w:t>Cooperative’s performance, but not to exceed five (5) times the CSF</w:t>
      </w:r>
      <w:r>
        <w:rPr>
          <w:szCs w:val="24"/>
        </w:rPr>
        <w:t xml:space="preserve"> </w:t>
      </w:r>
      <w:r w:rsidRPr="006D3B39">
        <w:rPr>
          <w:szCs w:val="24"/>
        </w:rPr>
        <w:t>Cooperative’s Restricted Capital for Surety;</w:t>
      </w:r>
    </w:p>
    <w:p w:rsidR="0040086A" w:rsidRDefault="0040086A" w:rsidP="0040086A">
      <w:pPr>
        <w:spacing w:after="0" w:line="240" w:lineRule="auto"/>
      </w:pPr>
    </w:p>
    <w:p w:rsidR="0040086A" w:rsidRPr="00692CD8" w:rsidRDefault="0040086A" w:rsidP="004B634F">
      <w:pPr>
        <w:numPr>
          <w:ilvl w:val="0"/>
          <w:numId w:val="52"/>
        </w:numPr>
        <w:spacing w:after="0" w:line="240" w:lineRule="auto"/>
      </w:pPr>
      <w:r w:rsidRPr="00692CD8">
        <w:t>The CSF Cooperative shall maintain at all times a twenty percent (20%)</w:t>
      </w:r>
      <w:r>
        <w:t xml:space="preserve"> </w:t>
      </w:r>
      <w:r w:rsidRPr="00692CD8">
        <w:t>minimum ratio of its liquid assets, investments and time deposits with</w:t>
      </w:r>
      <w:r>
        <w:t xml:space="preserve"> </w:t>
      </w:r>
      <w:r w:rsidRPr="00692CD8">
        <w:t>banks to outstanding contingent liabilities on account of Surety</w:t>
      </w:r>
      <w:r>
        <w:t xml:space="preserve"> </w:t>
      </w:r>
      <w:r w:rsidRPr="00692CD8">
        <w:t>Agreements issued;</w:t>
      </w:r>
    </w:p>
    <w:p w:rsidR="0040086A" w:rsidRPr="00D1181E" w:rsidRDefault="0040086A" w:rsidP="0040086A">
      <w:pPr>
        <w:spacing w:after="0" w:line="240" w:lineRule="auto"/>
      </w:pPr>
    </w:p>
    <w:p w:rsidR="0038378B" w:rsidRDefault="0040086A" w:rsidP="004B634F">
      <w:pPr>
        <w:numPr>
          <w:ilvl w:val="0"/>
          <w:numId w:val="52"/>
        </w:numPr>
        <w:spacing w:after="0" w:line="240" w:lineRule="auto"/>
      </w:pPr>
      <w:r w:rsidRPr="00D1181E">
        <w:t>The CSF Cooperative shall cease issuing Surety Agreement to an</w:t>
      </w:r>
      <w:r>
        <w:t xml:space="preserve"> </w:t>
      </w:r>
      <w:r w:rsidRPr="00D1181E">
        <w:t>endorsing cooperative whenever the outstanding past due loans of that</w:t>
      </w:r>
      <w:r>
        <w:t xml:space="preserve"> </w:t>
      </w:r>
      <w:r w:rsidRPr="00D1181E">
        <w:t>endorsing cooperative reach ten percent (10%) of the total outstanding</w:t>
      </w:r>
      <w:r>
        <w:t xml:space="preserve"> </w:t>
      </w:r>
      <w:r w:rsidRPr="00D1181E">
        <w:t>loans covered by Surety Agreement; and</w:t>
      </w:r>
    </w:p>
    <w:p w:rsidR="0038378B" w:rsidRDefault="0038378B" w:rsidP="0038378B">
      <w:pPr>
        <w:spacing w:after="0" w:line="240" w:lineRule="auto"/>
        <w:ind w:left="720" w:firstLine="0"/>
      </w:pPr>
    </w:p>
    <w:p w:rsidR="00FC5EC9" w:rsidRPr="0038378B" w:rsidRDefault="0040086A" w:rsidP="004B634F">
      <w:pPr>
        <w:numPr>
          <w:ilvl w:val="0"/>
          <w:numId w:val="52"/>
        </w:numPr>
        <w:spacing w:after="0" w:line="240" w:lineRule="auto"/>
      </w:pPr>
      <w:r w:rsidRPr="00D5604D">
        <w:t>The CSF Cooperative shall cease issuing Surety Agreement to all</w:t>
      </w:r>
      <w:r>
        <w:t xml:space="preserve"> member </w:t>
      </w:r>
      <w:r w:rsidRPr="00D5604D">
        <w:t>cooperative whenever the outstanding past due loans in the</w:t>
      </w:r>
      <w:r>
        <w:t xml:space="preserve"> </w:t>
      </w:r>
      <w:r w:rsidRPr="00D5604D">
        <w:t>books of all or any of participating lending banks reach ten percent (10%)</w:t>
      </w:r>
      <w:r>
        <w:t xml:space="preserve"> </w:t>
      </w:r>
      <w:r w:rsidRPr="00D5604D">
        <w:t>of the total outstanding loans covered by Surety Agreement</w:t>
      </w:r>
      <w:r w:rsidR="000B67E3" w:rsidRPr="0038378B">
        <w:rPr>
          <w:szCs w:val="24"/>
        </w:rPr>
        <w:t xml:space="preserve">. </w:t>
      </w:r>
    </w:p>
    <w:p w:rsidR="00FC5EC9" w:rsidRPr="0046400D" w:rsidRDefault="000B67E3">
      <w:pPr>
        <w:spacing w:after="178" w:line="259" w:lineRule="auto"/>
        <w:ind w:left="352" w:firstLine="0"/>
        <w:jc w:val="left"/>
        <w:rPr>
          <w:szCs w:val="24"/>
        </w:rPr>
      </w:pPr>
      <w:r w:rsidRPr="0046400D">
        <w:rPr>
          <w:szCs w:val="24"/>
        </w:rPr>
        <w:t xml:space="preserve"> </w:t>
      </w:r>
    </w:p>
    <w:p w:rsidR="00EF54F2" w:rsidRPr="0046400D" w:rsidRDefault="00EF54F2" w:rsidP="00EF54F2">
      <w:pPr>
        <w:pStyle w:val="Heading1"/>
        <w:ind w:left="360" w:right="726"/>
        <w:rPr>
          <w:szCs w:val="24"/>
        </w:rPr>
      </w:pPr>
      <w:r w:rsidRPr="0046400D">
        <w:rPr>
          <w:szCs w:val="24"/>
        </w:rPr>
        <w:t>ARTICLE XII</w:t>
      </w:r>
      <w:r w:rsidR="00280413">
        <w:rPr>
          <w:szCs w:val="24"/>
        </w:rPr>
        <w:t>I</w:t>
      </w:r>
    </w:p>
    <w:p w:rsidR="00FC5EC9" w:rsidRPr="0046400D" w:rsidRDefault="000B67E3" w:rsidP="00EF54F2">
      <w:pPr>
        <w:pStyle w:val="Heading1"/>
        <w:ind w:left="360" w:right="726"/>
        <w:rPr>
          <w:szCs w:val="24"/>
        </w:rPr>
      </w:pPr>
      <w:r w:rsidRPr="0046400D">
        <w:rPr>
          <w:szCs w:val="24"/>
        </w:rPr>
        <w:t>SERVICE FEES AND CHARGES</w:t>
      </w:r>
    </w:p>
    <w:p w:rsidR="00FC5EC9" w:rsidRPr="0046400D" w:rsidRDefault="000B67E3">
      <w:pPr>
        <w:spacing w:after="19" w:line="259" w:lineRule="auto"/>
        <w:ind w:left="1613" w:firstLine="0"/>
        <w:jc w:val="left"/>
        <w:rPr>
          <w:szCs w:val="24"/>
        </w:rPr>
      </w:pPr>
      <w:r w:rsidRPr="0046400D">
        <w:rPr>
          <w:b/>
          <w:szCs w:val="24"/>
        </w:rPr>
        <w:t xml:space="preserve"> </w:t>
      </w:r>
    </w:p>
    <w:p w:rsidR="00F910B8" w:rsidRPr="00914655" w:rsidRDefault="00280413" w:rsidP="00280413">
      <w:pPr>
        <w:pStyle w:val="ListParagraph"/>
        <w:spacing w:after="200" w:line="240" w:lineRule="auto"/>
        <w:ind w:left="426" w:firstLine="0"/>
        <w:rPr>
          <w:szCs w:val="24"/>
        </w:rPr>
      </w:pPr>
      <w:r>
        <w:rPr>
          <w:b/>
          <w:szCs w:val="24"/>
        </w:rPr>
        <w:t xml:space="preserve">Section 1. </w:t>
      </w:r>
      <w:r w:rsidR="00F910B8">
        <w:rPr>
          <w:b/>
          <w:szCs w:val="24"/>
        </w:rPr>
        <w:t>Service</w:t>
      </w:r>
      <w:r w:rsidR="00F910B8" w:rsidRPr="00914655">
        <w:rPr>
          <w:b/>
          <w:szCs w:val="24"/>
        </w:rPr>
        <w:t xml:space="preserve"> Fees</w:t>
      </w:r>
      <w:r w:rsidR="00F910B8" w:rsidRPr="00914655">
        <w:rPr>
          <w:szCs w:val="24"/>
        </w:rPr>
        <w:t xml:space="preserve">.  The borrowers reasonable annual </w:t>
      </w:r>
      <w:r w:rsidR="00F910B8" w:rsidRPr="00292577">
        <w:rPr>
          <w:szCs w:val="24"/>
        </w:rPr>
        <w:t>service fees</w:t>
      </w:r>
      <w:r w:rsidR="00F910B8" w:rsidRPr="00914655">
        <w:rPr>
          <w:szCs w:val="24"/>
        </w:rPr>
        <w:t xml:space="preserve"> computed based on the amount of the outstanding principal loan granted by the lending bank per transaction, but in no case shall fees be more than five percent (5%) per annum.</w:t>
      </w:r>
    </w:p>
    <w:p w:rsidR="00F910B8" w:rsidRPr="00914655" w:rsidRDefault="00F910B8" w:rsidP="00F910B8">
      <w:pPr>
        <w:pStyle w:val="ListParagraph"/>
        <w:spacing w:line="240" w:lineRule="auto"/>
        <w:ind w:left="0"/>
        <w:rPr>
          <w:szCs w:val="24"/>
        </w:rPr>
      </w:pPr>
    </w:p>
    <w:p w:rsidR="00FC5EC9" w:rsidRPr="0046400D" w:rsidRDefault="00280413" w:rsidP="00280413">
      <w:pPr>
        <w:ind w:left="436" w:right="418"/>
        <w:rPr>
          <w:szCs w:val="24"/>
        </w:rPr>
      </w:pPr>
      <w:r w:rsidRPr="00280413">
        <w:rPr>
          <w:b/>
          <w:szCs w:val="24"/>
        </w:rPr>
        <w:t>Section 2.</w:t>
      </w:r>
      <w:r>
        <w:rPr>
          <w:szCs w:val="24"/>
        </w:rPr>
        <w:t xml:space="preserve"> </w:t>
      </w:r>
      <w:r w:rsidR="00F910B8" w:rsidRPr="00B02E9E">
        <w:rPr>
          <w:szCs w:val="24"/>
        </w:rPr>
        <w:t>The cooperative through its Board of Directors, shall formulate policies on</w:t>
      </w:r>
      <w:r w:rsidR="00F910B8">
        <w:rPr>
          <w:szCs w:val="24"/>
        </w:rPr>
        <w:t xml:space="preserve"> </w:t>
      </w:r>
      <w:r w:rsidR="00F910B8" w:rsidRPr="00B02E9E">
        <w:rPr>
          <w:szCs w:val="24"/>
        </w:rPr>
        <w:t>the imposition of service fees and related concerns</w:t>
      </w:r>
      <w:r w:rsidR="000B67E3" w:rsidRPr="0046400D">
        <w:rPr>
          <w:szCs w:val="24"/>
        </w:rPr>
        <w:t xml:space="preserve">. </w:t>
      </w:r>
    </w:p>
    <w:p w:rsidR="00FC5EC9" w:rsidRPr="0046400D" w:rsidRDefault="000B67E3">
      <w:pPr>
        <w:spacing w:after="222" w:line="259" w:lineRule="auto"/>
        <w:ind w:left="1072" w:firstLine="0"/>
        <w:jc w:val="left"/>
        <w:rPr>
          <w:szCs w:val="24"/>
        </w:rPr>
      </w:pPr>
      <w:r w:rsidRPr="0046400D">
        <w:rPr>
          <w:szCs w:val="24"/>
        </w:rPr>
        <w:t xml:space="preserve"> </w:t>
      </w:r>
    </w:p>
    <w:p w:rsidR="00A81AD2" w:rsidRPr="003D01E1" w:rsidRDefault="00A81AD2" w:rsidP="00A81AD2">
      <w:pPr>
        <w:pStyle w:val="Heading1"/>
        <w:keepLines w:val="0"/>
        <w:spacing w:line="240" w:lineRule="auto"/>
        <w:rPr>
          <w:bCs/>
          <w:szCs w:val="24"/>
        </w:rPr>
      </w:pPr>
      <w:r w:rsidRPr="003D01E1">
        <w:rPr>
          <w:bCs/>
          <w:szCs w:val="24"/>
        </w:rPr>
        <w:t>ARTICLE XIV</w:t>
      </w:r>
    </w:p>
    <w:p w:rsidR="00A81AD2" w:rsidRPr="003D01E1" w:rsidRDefault="00A81AD2" w:rsidP="00A81AD2">
      <w:pPr>
        <w:pStyle w:val="Heading1"/>
        <w:keepLines w:val="0"/>
        <w:spacing w:line="240" w:lineRule="auto"/>
        <w:rPr>
          <w:bCs/>
          <w:szCs w:val="24"/>
        </w:rPr>
      </w:pPr>
      <w:r w:rsidRPr="003D01E1">
        <w:rPr>
          <w:bCs/>
          <w:szCs w:val="24"/>
        </w:rPr>
        <w:t>ALLOCATION AND DISTRIBUTION OF NET SURPLUS</w:t>
      </w:r>
    </w:p>
    <w:p w:rsidR="00A81AD2" w:rsidRPr="00914655" w:rsidRDefault="00A81AD2" w:rsidP="00A81AD2">
      <w:pPr>
        <w:pStyle w:val="ListParagraph"/>
        <w:spacing w:after="0" w:line="240" w:lineRule="auto"/>
        <w:ind w:left="0"/>
        <w:rPr>
          <w:rFonts w:cs="Arial"/>
          <w:szCs w:val="24"/>
        </w:rPr>
      </w:pPr>
    </w:p>
    <w:p w:rsidR="00FC5EC9" w:rsidRPr="0046400D" w:rsidRDefault="003F7B1C" w:rsidP="00A81AD2">
      <w:pPr>
        <w:ind w:left="355" w:right="418"/>
        <w:rPr>
          <w:szCs w:val="24"/>
        </w:rPr>
      </w:pPr>
      <w:r w:rsidRPr="0046400D">
        <w:rPr>
          <w:b/>
          <w:szCs w:val="24"/>
        </w:rPr>
        <w:lastRenderedPageBreak/>
        <w:t xml:space="preserve">Section </w:t>
      </w:r>
      <w:r>
        <w:rPr>
          <w:b/>
          <w:szCs w:val="24"/>
        </w:rPr>
        <w:t xml:space="preserve">1. </w:t>
      </w:r>
      <w:r w:rsidR="00A81AD2" w:rsidRPr="00914655">
        <w:rPr>
          <w:b/>
          <w:bCs/>
          <w:caps/>
          <w:szCs w:val="24"/>
        </w:rPr>
        <w:t>N</w:t>
      </w:r>
      <w:r w:rsidR="00A81AD2" w:rsidRPr="00914655">
        <w:rPr>
          <w:b/>
          <w:bCs/>
          <w:szCs w:val="24"/>
        </w:rPr>
        <w:t>et Surplus</w:t>
      </w:r>
      <w:r w:rsidR="00A81AD2" w:rsidRPr="00914655">
        <w:rPr>
          <w:bCs/>
          <w:szCs w:val="24"/>
        </w:rPr>
        <w:t xml:space="preserve"> – refers to the excess payments made by members on services availed of from the CSF Cooperative </w:t>
      </w:r>
      <w:r w:rsidR="00A81AD2">
        <w:rPr>
          <w:bCs/>
          <w:szCs w:val="24"/>
        </w:rPr>
        <w:t xml:space="preserve">which shall also refer to </w:t>
      </w:r>
      <w:r w:rsidR="00A81AD2" w:rsidRPr="00914655">
        <w:rPr>
          <w:szCs w:val="24"/>
        </w:rPr>
        <w:t>the sum of current year’s revenue on interests on and savings/time deposits, and other income on CSF-related activities</w:t>
      </w:r>
      <w:r w:rsidR="00A81AD2" w:rsidRPr="00914655">
        <w:rPr>
          <w:bCs/>
          <w:szCs w:val="24"/>
        </w:rPr>
        <w:t>, less operating and administrative expenses</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3F7B1C" w:rsidRDefault="003F7B1C" w:rsidP="003F7B1C">
      <w:pPr>
        <w:pStyle w:val="ListParagraph"/>
        <w:spacing w:after="0" w:line="240" w:lineRule="auto"/>
        <w:ind w:left="345" w:firstLine="0"/>
        <w:rPr>
          <w:rFonts w:cs="Arial"/>
          <w:szCs w:val="24"/>
        </w:rPr>
      </w:pPr>
      <w:r>
        <w:rPr>
          <w:rFonts w:cs="Calibri"/>
          <w:b/>
          <w:szCs w:val="24"/>
        </w:rPr>
        <w:t xml:space="preserve">Section 2. </w:t>
      </w:r>
      <w:r w:rsidRPr="00914655">
        <w:rPr>
          <w:rFonts w:cs="Calibri"/>
          <w:b/>
          <w:szCs w:val="24"/>
        </w:rPr>
        <w:t>Order of Distribution</w:t>
      </w:r>
      <w:r w:rsidRPr="00914655">
        <w:rPr>
          <w:rFonts w:cs="Calibri"/>
          <w:szCs w:val="24"/>
        </w:rPr>
        <w:t>.   The net surplus of the CSF Cooperatives, shall be distributed as follows:</w:t>
      </w:r>
    </w:p>
    <w:p w:rsidR="003F7B1C" w:rsidRPr="003F7B1C" w:rsidRDefault="003F7B1C" w:rsidP="003F7B1C">
      <w:pPr>
        <w:pStyle w:val="ListParagraph"/>
        <w:spacing w:after="0" w:line="240" w:lineRule="auto"/>
        <w:ind w:left="0" w:firstLine="0"/>
        <w:rPr>
          <w:rFonts w:cs="Arial"/>
          <w:szCs w:val="24"/>
        </w:rPr>
      </w:pPr>
    </w:p>
    <w:p w:rsidR="00FC5EC9" w:rsidRPr="0046400D" w:rsidRDefault="000B67E3" w:rsidP="004B634F">
      <w:pPr>
        <w:numPr>
          <w:ilvl w:val="0"/>
          <w:numId w:val="26"/>
        </w:numPr>
        <w:ind w:right="418" w:hanging="360"/>
        <w:rPr>
          <w:szCs w:val="24"/>
        </w:rPr>
      </w:pPr>
      <w:r w:rsidRPr="0046400D">
        <w:rPr>
          <w:b/>
          <w:szCs w:val="24"/>
        </w:rPr>
        <w:t>General Reserves</w:t>
      </w:r>
      <w:r w:rsidRPr="0046400D">
        <w:rPr>
          <w:szCs w:val="24"/>
        </w:rPr>
        <w:t xml:space="preserve">.  </w:t>
      </w:r>
      <w:r w:rsidR="00432F50" w:rsidRPr="00914655">
        <w:rPr>
          <w:rFonts w:cs="Calibri"/>
          <w:szCs w:val="24"/>
        </w:rPr>
        <w:t xml:space="preserve">An amount for the General Reserve Fund which shall not be less than fifty percent (50%) of net surplus for the first five years, and not less than ten percent (10%) in the succeeding years.  </w:t>
      </w:r>
      <w:r w:rsidR="00432F50" w:rsidRPr="00914655">
        <w:rPr>
          <w:szCs w:val="24"/>
        </w:rPr>
        <w:t>This fund shall be used for the stability of the CSF Cooperative and to meet net losses in its operations</w:t>
      </w:r>
      <w:r w:rsidRPr="0046400D">
        <w:rPr>
          <w:szCs w:val="24"/>
        </w:rPr>
        <w:t xml:space="preserve">; </w:t>
      </w:r>
    </w:p>
    <w:p w:rsidR="00FC5EC9" w:rsidRPr="0046400D" w:rsidRDefault="000B67E3">
      <w:pPr>
        <w:spacing w:after="23" w:line="259" w:lineRule="auto"/>
        <w:ind w:left="984" w:firstLine="0"/>
        <w:jc w:val="left"/>
        <w:rPr>
          <w:szCs w:val="24"/>
        </w:rPr>
      </w:pPr>
      <w:r w:rsidRPr="0046400D">
        <w:rPr>
          <w:szCs w:val="24"/>
        </w:rPr>
        <w:t xml:space="preserve"> </w:t>
      </w:r>
    </w:p>
    <w:p w:rsidR="00FC5EC9" w:rsidRPr="0046400D" w:rsidRDefault="00432F50" w:rsidP="004B634F">
      <w:pPr>
        <w:numPr>
          <w:ilvl w:val="0"/>
          <w:numId w:val="26"/>
        </w:numPr>
        <w:ind w:right="418" w:hanging="360"/>
        <w:rPr>
          <w:szCs w:val="24"/>
        </w:rPr>
      </w:pPr>
      <w:r w:rsidRPr="00914655">
        <w:rPr>
          <w:b/>
          <w:bCs/>
          <w:iCs/>
          <w:szCs w:val="24"/>
        </w:rPr>
        <w:t>Education and Training Fund</w:t>
      </w:r>
      <w:r w:rsidRPr="00914655">
        <w:rPr>
          <w:rFonts w:cs="Calibri"/>
          <w:szCs w:val="24"/>
        </w:rPr>
        <w:t>.  An amount for the education and training fund, which shall not be more than ten percent (10%) of the net surplus.  The fund shall provide for the training, development and similar other activities geared towards the growth of the cooperative movement as provided in the Cooperative Code</w:t>
      </w:r>
      <w:r w:rsidR="000B67E3" w:rsidRPr="0046400D">
        <w:rPr>
          <w:szCs w:val="24"/>
        </w:rPr>
        <w:t xml:space="preserve">;   </w:t>
      </w:r>
    </w:p>
    <w:p w:rsidR="00FC5EC9" w:rsidRPr="0046400D" w:rsidRDefault="000B67E3">
      <w:pPr>
        <w:spacing w:after="19" w:line="259" w:lineRule="auto"/>
        <w:ind w:left="984" w:firstLine="0"/>
        <w:jc w:val="left"/>
        <w:rPr>
          <w:szCs w:val="24"/>
        </w:rPr>
      </w:pPr>
      <w:r w:rsidRPr="0046400D">
        <w:rPr>
          <w:szCs w:val="24"/>
        </w:rPr>
        <w:t xml:space="preserve"> </w:t>
      </w:r>
    </w:p>
    <w:p w:rsidR="00FC5EC9" w:rsidRPr="0046400D" w:rsidRDefault="000B67E3" w:rsidP="004B634F">
      <w:pPr>
        <w:numPr>
          <w:ilvl w:val="0"/>
          <w:numId w:val="26"/>
        </w:numPr>
        <w:ind w:right="418" w:hanging="360"/>
        <w:rPr>
          <w:szCs w:val="24"/>
        </w:rPr>
      </w:pPr>
      <w:r w:rsidRPr="0046400D">
        <w:rPr>
          <w:b/>
          <w:szCs w:val="24"/>
        </w:rPr>
        <w:t>Community Development Fund</w:t>
      </w:r>
      <w:r w:rsidRPr="0046400D">
        <w:rPr>
          <w:szCs w:val="24"/>
        </w:rPr>
        <w:t xml:space="preserve">.  An amount for the community development fund, which shall not be less than three per centum (3%) of the net surplus. The community development fund shall be used for projects or activities that will benefit the community where the cooperative operates;  </w:t>
      </w:r>
    </w:p>
    <w:p w:rsidR="00FC5EC9" w:rsidRPr="0046400D" w:rsidRDefault="000B67E3">
      <w:pPr>
        <w:spacing w:after="23" w:line="259" w:lineRule="auto"/>
        <w:ind w:left="984" w:firstLine="0"/>
        <w:jc w:val="left"/>
        <w:rPr>
          <w:szCs w:val="24"/>
        </w:rPr>
      </w:pPr>
      <w:r w:rsidRPr="0046400D">
        <w:rPr>
          <w:szCs w:val="24"/>
        </w:rPr>
        <w:t xml:space="preserve"> </w:t>
      </w:r>
    </w:p>
    <w:p w:rsidR="00FC5EC9" w:rsidRPr="0046400D" w:rsidRDefault="000B67E3" w:rsidP="004B634F">
      <w:pPr>
        <w:numPr>
          <w:ilvl w:val="0"/>
          <w:numId w:val="26"/>
        </w:numPr>
        <w:ind w:right="418" w:hanging="360"/>
        <w:rPr>
          <w:szCs w:val="24"/>
        </w:rPr>
      </w:pPr>
      <w:r w:rsidRPr="0046400D">
        <w:rPr>
          <w:b/>
          <w:szCs w:val="24"/>
        </w:rPr>
        <w:t>Optional Fund</w:t>
      </w:r>
      <w:r w:rsidRPr="0046400D">
        <w:rPr>
          <w:szCs w:val="24"/>
        </w:rPr>
        <w:t xml:space="preserve">.  An optional fund, a land and building, and any other necessary fund the total of which shall not exceed seven percent (7%); and  </w:t>
      </w:r>
    </w:p>
    <w:p w:rsidR="00FC5EC9" w:rsidRPr="0046400D" w:rsidRDefault="000B67E3">
      <w:pPr>
        <w:spacing w:after="23" w:line="259" w:lineRule="auto"/>
        <w:ind w:left="984" w:firstLine="0"/>
        <w:jc w:val="left"/>
        <w:rPr>
          <w:szCs w:val="24"/>
        </w:rPr>
      </w:pPr>
      <w:r w:rsidRPr="0046400D">
        <w:rPr>
          <w:szCs w:val="24"/>
        </w:rPr>
        <w:t xml:space="preserve"> </w:t>
      </w:r>
    </w:p>
    <w:p w:rsidR="00FC5EC9" w:rsidRPr="0046400D" w:rsidRDefault="00432F50" w:rsidP="004B634F">
      <w:pPr>
        <w:numPr>
          <w:ilvl w:val="0"/>
          <w:numId w:val="26"/>
        </w:numPr>
        <w:ind w:right="418" w:hanging="360"/>
        <w:rPr>
          <w:szCs w:val="24"/>
        </w:rPr>
      </w:pPr>
      <w:r w:rsidRPr="00914655">
        <w:rPr>
          <w:rFonts w:cs="Calibri"/>
          <w:szCs w:val="24"/>
        </w:rPr>
        <w:t>The rem</w:t>
      </w:r>
      <w:r>
        <w:rPr>
          <w:rFonts w:cs="Calibri"/>
          <w:szCs w:val="24"/>
        </w:rPr>
        <w:t xml:space="preserve">aining net surplus </w:t>
      </w:r>
      <w:r w:rsidRPr="00914655">
        <w:rPr>
          <w:rFonts w:cs="Calibri"/>
          <w:szCs w:val="24"/>
        </w:rPr>
        <w:t xml:space="preserve">shall be made available to the members in the form of patronage refund </w:t>
      </w:r>
      <w:r>
        <w:rPr>
          <w:rFonts w:cs="Calibri"/>
          <w:szCs w:val="24"/>
        </w:rPr>
        <w:t xml:space="preserve">while the </w:t>
      </w:r>
      <w:r w:rsidRPr="00914655">
        <w:rPr>
          <w:rFonts w:cs="Calibri"/>
          <w:szCs w:val="24"/>
        </w:rPr>
        <w:t>interest on share capital</w:t>
      </w:r>
      <w:r>
        <w:rPr>
          <w:rFonts w:cs="Calibri"/>
          <w:szCs w:val="24"/>
        </w:rPr>
        <w:t xml:space="preserve">, being a </w:t>
      </w:r>
      <w:r w:rsidRPr="00914655">
        <w:rPr>
          <w:rFonts w:cs="Calibri"/>
          <w:szCs w:val="24"/>
        </w:rPr>
        <w:t>return of investments</w:t>
      </w:r>
      <w:r>
        <w:rPr>
          <w:rFonts w:cs="Calibri"/>
          <w:szCs w:val="24"/>
        </w:rPr>
        <w:t>, shall</w:t>
      </w:r>
      <w:r w:rsidRPr="00914655">
        <w:rPr>
          <w:rFonts w:cs="Calibri"/>
          <w:szCs w:val="24"/>
        </w:rPr>
        <w:t xml:space="preserve"> be credited to</w:t>
      </w:r>
      <w:r>
        <w:rPr>
          <w:rFonts w:cs="Calibri"/>
          <w:szCs w:val="24"/>
        </w:rPr>
        <w:t xml:space="preserve"> members’ respective </w:t>
      </w:r>
      <w:r w:rsidRPr="00914655">
        <w:rPr>
          <w:rFonts w:cs="Calibri"/>
          <w:szCs w:val="24"/>
        </w:rPr>
        <w:t>Restricted Capital for Surety</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D3477D">
      <w:pPr>
        <w:ind w:left="355" w:right="418"/>
        <w:rPr>
          <w:szCs w:val="24"/>
        </w:rPr>
      </w:pPr>
      <w:r>
        <w:rPr>
          <w:b/>
          <w:szCs w:val="24"/>
        </w:rPr>
        <w:t>Section 3</w:t>
      </w:r>
      <w:r w:rsidR="000B67E3" w:rsidRPr="0046400D">
        <w:rPr>
          <w:b/>
          <w:szCs w:val="24"/>
        </w:rPr>
        <w:t>.  Patronage Refund</w:t>
      </w:r>
      <w:r w:rsidR="000B67E3" w:rsidRPr="0046400D">
        <w:rPr>
          <w:szCs w:val="24"/>
        </w:rPr>
        <w:t xml:space="preserve"> – </w:t>
      </w:r>
      <w:r w:rsidRPr="00914655">
        <w:rPr>
          <w:rFonts w:eastAsia="Times New Roman"/>
          <w:szCs w:val="24"/>
        </w:rPr>
        <w:t xml:space="preserve">refers to the amount returned to members who patronized the services of the CSF Cooperative in proportion to their individual patronage. </w:t>
      </w:r>
      <w:r w:rsidRPr="00914655">
        <w:rPr>
          <w:rFonts w:eastAsia="Times New Roman"/>
          <w:i/>
          <w:szCs w:val="24"/>
        </w:rPr>
        <w:t xml:space="preserve"> </w:t>
      </w:r>
      <w:r w:rsidRPr="00914655">
        <w:rPr>
          <w:rFonts w:eastAsia="Times New Roman"/>
          <w:szCs w:val="24"/>
        </w:rPr>
        <w:t xml:space="preserve">The sum allocated for patronage refund shall be made available at the same rate to all patrons of the cooperative in proportion to their individual patronage in accordance with Article 86 of the Cooperative Code.  </w:t>
      </w:r>
      <w:r>
        <w:rPr>
          <w:rFonts w:eastAsia="Times New Roman"/>
          <w:szCs w:val="24"/>
        </w:rPr>
        <w:t>The computation of the patronage refund shall be in accordance with the guidelines issued by the Authority</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w:t>
      </w:r>
      <w:r w:rsidR="00086D6C">
        <w:rPr>
          <w:b/>
          <w:szCs w:val="24"/>
        </w:rPr>
        <w:t>4</w:t>
      </w:r>
      <w:r w:rsidRPr="0046400D">
        <w:rPr>
          <w:b/>
          <w:szCs w:val="24"/>
        </w:rPr>
        <w:t xml:space="preserve">.  </w:t>
      </w:r>
      <w:r w:rsidR="00086D6C">
        <w:rPr>
          <w:rFonts w:eastAsia="Times New Roman"/>
          <w:b/>
          <w:szCs w:val="24"/>
        </w:rPr>
        <w:t>Interest</w:t>
      </w:r>
      <w:r w:rsidR="00086D6C" w:rsidRPr="00914655">
        <w:rPr>
          <w:rFonts w:eastAsia="Times New Roman"/>
          <w:b/>
          <w:szCs w:val="24"/>
        </w:rPr>
        <w:t xml:space="preserve"> on Share Capital</w:t>
      </w:r>
      <w:r w:rsidR="00086D6C" w:rsidRPr="00914655">
        <w:rPr>
          <w:rFonts w:eastAsia="Times New Roman"/>
          <w:szCs w:val="24"/>
        </w:rPr>
        <w:t xml:space="preserve"> – refers to the share of the CSF cooperative members on the net earnings after deducting operational expenses, statutory reserves and patronage refund. </w:t>
      </w:r>
      <w:r w:rsidR="00086D6C">
        <w:rPr>
          <w:rFonts w:cs="Calibri"/>
          <w:szCs w:val="24"/>
        </w:rPr>
        <w:t>Interest</w:t>
      </w:r>
      <w:r w:rsidR="00086D6C" w:rsidRPr="00914655">
        <w:rPr>
          <w:rFonts w:cs="Calibri"/>
          <w:szCs w:val="24"/>
        </w:rPr>
        <w:t xml:space="preserve"> on share capital shall be computed based on the ratio of average daily balance of the member’s contribution as provided in the implementing rules and regulations of the Cooperative Code</w:t>
      </w:r>
      <w:r w:rsidR="00086D6C" w:rsidRPr="00914655">
        <w:rPr>
          <w:szCs w:val="24"/>
        </w:rPr>
        <w:t>.</w:t>
      </w:r>
      <w:r w:rsidR="00086D6C">
        <w:rPr>
          <w:szCs w:val="24"/>
        </w:rPr>
        <w:t xml:space="preserve"> Interest on share capital may be declared but shall be credited to members’ respective Restricted Capital for Surety</w:t>
      </w:r>
      <w:r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86D6C">
      <w:pPr>
        <w:ind w:left="355" w:right="418"/>
        <w:rPr>
          <w:szCs w:val="24"/>
        </w:rPr>
      </w:pPr>
      <w:r>
        <w:rPr>
          <w:b/>
          <w:szCs w:val="24"/>
        </w:rPr>
        <w:t>Section 5</w:t>
      </w:r>
      <w:r w:rsidR="000B67E3" w:rsidRPr="0046400D">
        <w:rPr>
          <w:b/>
          <w:szCs w:val="24"/>
        </w:rPr>
        <w:t xml:space="preserve">.  </w:t>
      </w:r>
      <w:r w:rsidRPr="00914655">
        <w:rPr>
          <w:szCs w:val="24"/>
        </w:rPr>
        <w:t>Regular Members Not in Good Standing shall also share in the interest on share capital provided the same shall be applied first</w:t>
      </w:r>
      <w:r>
        <w:rPr>
          <w:szCs w:val="24"/>
        </w:rPr>
        <w:t xml:space="preserve"> to their</w:t>
      </w:r>
      <w:r w:rsidRPr="00914655">
        <w:rPr>
          <w:szCs w:val="24"/>
        </w:rPr>
        <w:t xml:space="preserve"> unpaid </w:t>
      </w:r>
      <w:r w:rsidRPr="00914655">
        <w:rPr>
          <w:szCs w:val="24"/>
        </w:rPr>
        <w:lastRenderedPageBreak/>
        <w:t xml:space="preserve">past due loans. In the case of member </w:t>
      </w:r>
      <w:r>
        <w:rPr>
          <w:szCs w:val="24"/>
        </w:rPr>
        <w:t xml:space="preserve">that </w:t>
      </w:r>
      <w:r w:rsidRPr="00914655">
        <w:rPr>
          <w:szCs w:val="24"/>
        </w:rPr>
        <w:t>has unpaid share capital contribution, delinquent or not, its proportionate amount of patronage refund shall be credited to its account until the share capital has been fully paid</w:t>
      </w:r>
      <w:r w:rsidR="000B67E3" w:rsidRPr="0046400D">
        <w:rPr>
          <w:szCs w:val="24"/>
        </w:rPr>
        <w:t xml:space="preserve">. </w:t>
      </w:r>
    </w:p>
    <w:p w:rsidR="00FC5EC9" w:rsidRPr="0046400D" w:rsidRDefault="000B67E3">
      <w:pPr>
        <w:spacing w:after="0" w:line="259" w:lineRule="auto"/>
        <w:ind w:left="1253" w:firstLine="0"/>
        <w:jc w:val="left"/>
        <w:rPr>
          <w:szCs w:val="24"/>
        </w:rPr>
      </w:pPr>
      <w:r w:rsidRPr="0046400D">
        <w:rPr>
          <w:szCs w:val="24"/>
        </w:rPr>
        <w:t xml:space="preserve"> </w:t>
      </w:r>
    </w:p>
    <w:p w:rsidR="00EF54F2" w:rsidRPr="0046400D" w:rsidRDefault="000B67E3">
      <w:pPr>
        <w:pStyle w:val="Heading1"/>
        <w:ind w:left="656" w:right="720"/>
        <w:rPr>
          <w:szCs w:val="24"/>
        </w:rPr>
      </w:pPr>
      <w:r w:rsidRPr="0046400D">
        <w:rPr>
          <w:szCs w:val="24"/>
        </w:rPr>
        <w:t>ARTICLE XIV</w:t>
      </w:r>
    </w:p>
    <w:p w:rsidR="00FC5EC9" w:rsidRPr="0046400D" w:rsidRDefault="000B67E3">
      <w:pPr>
        <w:pStyle w:val="Heading1"/>
        <w:ind w:left="656" w:right="720"/>
        <w:rPr>
          <w:szCs w:val="24"/>
        </w:rPr>
      </w:pPr>
      <w:r w:rsidRPr="0046400D">
        <w:rPr>
          <w:szCs w:val="24"/>
        </w:rPr>
        <w:t xml:space="preserve">FINANCE, ACCOUNTING, BOOKS AND RECORDS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Section 1. Accounting System</w:t>
      </w:r>
      <w:r w:rsidRPr="0046400D">
        <w:rPr>
          <w:szCs w:val="24"/>
        </w:rPr>
        <w:t xml:space="preserve">. </w:t>
      </w:r>
      <w:r w:rsidR="00086D6C" w:rsidRPr="00914655">
        <w:rPr>
          <w:szCs w:val="24"/>
        </w:rPr>
        <w:t>The CSF Cooperative shall keep, maintain and preserve all its books of accounts and other financial records in accordance with generally accepted accounting principles and practices, applied consistently from year to year, and subject to existing laws, rules and regulations</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2. </w:t>
      </w:r>
      <w:r w:rsidR="00086D6C" w:rsidRPr="00914655">
        <w:rPr>
          <w:b/>
          <w:bCs/>
          <w:iCs/>
          <w:szCs w:val="24"/>
        </w:rPr>
        <w:t>Financial Audit, Performance Audit, and Social Audit</w:t>
      </w:r>
      <w:r w:rsidR="00086D6C" w:rsidRPr="00914655">
        <w:rPr>
          <w:bCs/>
          <w:iCs/>
          <w:szCs w:val="24"/>
        </w:rPr>
        <w:t xml:space="preserve">.  </w:t>
      </w:r>
      <w:r w:rsidR="00086D6C" w:rsidRPr="00914655">
        <w:rPr>
          <w:szCs w:val="24"/>
        </w:rPr>
        <w:t xml:space="preserve">At least once a year, the Board shall cause, in consultation with the Audit Committee, the audit of the books of accounts of the CSF Cooperative, performance audit and social audit </w:t>
      </w:r>
      <w:r w:rsidR="00086D6C">
        <w:rPr>
          <w:szCs w:val="24"/>
        </w:rPr>
        <w:t>in accordance with the guidelines issued by the Authority</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86D6C">
      <w:pPr>
        <w:ind w:left="355" w:right="418"/>
        <w:rPr>
          <w:szCs w:val="24"/>
        </w:rPr>
      </w:pPr>
      <w:r>
        <w:rPr>
          <w:b/>
          <w:szCs w:val="24"/>
        </w:rPr>
        <w:t xml:space="preserve">Section 3. </w:t>
      </w:r>
      <w:r w:rsidR="000B67E3" w:rsidRPr="0046400D">
        <w:rPr>
          <w:b/>
          <w:szCs w:val="24"/>
        </w:rPr>
        <w:t>External Auditor</w:t>
      </w:r>
      <w:r w:rsidR="000B67E3" w:rsidRPr="0046400D">
        <w:rPr>
          <w:szCs w:val="24"/>
        </w:rPr>
        <w:t xml:space="preserve">.  The financial audit shall be conducted by an external auditor who satisfies all the following qualifications: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rsidP="004B634F">
      <w:pPr>
        <w:numPr>
          <w:ilvl w:val="0"/>
          <w:numId w:val="27"/>
        </w:numPr>
        <w:spacing w:after="34"/>
        <w:ind w:right="418" w:hanging="360"/>
        <w:rPr>
          <w:szCs w:val="24"/>
        </w:rPr>
      </w:pPr>
      <w:r w:rsidRPr="0046400D">
        <w:rPr>
          <w:szCs w:val="24"/>
        </w:rPr>
        <w:t xml:space="preserve">He is independent of the cooperative or any of its subsidiary that he is auditing; and </w:t>
      </w:r>
    </w:p>
    <w:p w:rsidR="00FC5EC9" w:rsidRPr="0046400D" w:rsidRDefault="000B67E3" w:rsidP="004B634F">
      <w:pPr>
        <w:numPr>
          <w:ilvl w:val="0"/>
          <w:numId w:val="27"/>
        </w:numPr>
        <w:ind w:right="418" w:hanging="360"/>
        <w:rPr>
          <w:szCs w:val="24"/>
        </w:rPr>
      </w:pPr>
      <w:r w:rsidRPr="0046400D">
        <w:rPr>
          <w:szCs w:val="24"/>
        </w:rPr>
        <w:t xml:space="preserve">He is a member in good standing of the Philippine Institute of Certified Public Accountants (PICPA) and is accredited by both the Board of Accountancy and the CDA.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86D6C">
      <w:pPr>
        <w:ind w:left="355" w:right="418"/>
        <w:rPr>
          <w:szCs w:val="24"/>
        </w:rPr>
      </w:pPr>
      <w:r>
        <w:rPr>
          <w:b/>
          <w:szCs w:val="24"/>
        </w:rPr>
        <w:t xml:space="preserve">Section 4. </w:t>
      </w:r>
      <w:r w:rsidR="000B67E3" w:rsidRPr="0046400D">
        <w:rPr>
          <w:b/>
          <w:szCs w:val="24"/>
        </w:rPr>
        <w:t>Audit Report</w:t>
      </w:r>
      <w:r w:rsidR="000B67E3" w:rsidRPr="0046400D">
        <w:rPr>
          <w:szCs w:val="24"/>
        </w:rPr>
        <w:t xml:space="preserve">.  The External Auditor shall submit to the Board of Directors and to the Audit Committee the financial audit report which shall be in accordance with the generally accepted auditing standards for cooperatives.  Thereafter, the Board shall present the complete audit report to the General Assembly. </w:t>
      </w:r>
    </w:p>
    <w:p w:rsidR="00FC5EC9" w:rsidRPr="0046400D" w:rsidRDefault="000B67E3">
      <w:pPr>
        <w:spacing w:after="19" w:line="259" w:lineRule="auto"/>
        <w:ind w:left="352" w:firstLine="0"/>
        <w:jc w:val="left"/>
        <w:rPr>
          <w:szCs w:val="24"/>
        </w:rPr>
      </w:pPr>
      <w:r w:rsidRPr="0046400D">
        <w:rPr>
          <w:szCs w:val="24"/>
        </w:rPr>
        <w:t xml:space="preserve"> </w:t>
      </w:r>
    </w:p>
    <w:p w:rsidR="00086D6C" w:rsidRPr="0075550E" w:rsidRDefault="000B67E3" w:rsidP="00086D6C">
      <w:pPr>
        <w:pStyle w:val="ListParagraph"/>
        <w:spacing w:after="0" w:line="240" w:lineRule="auto"/>
        <w:ind w:left="345" w:firstLine="0"/>
        <w:rPr>
          <w:szCs w:val="24"/>
        </w:rPr>
      </w:pPr>
      <w:r w:rsidRPr="0046400D">
        <w:rPr>
          <w:b/>
          <w:szCs w:val="24"/>
        </w:rPr>
        <w:t xml:space="preserve">Section 5. </w:t>
      </w:r>
      <w:r w:rsidR="00086D6C" w:rsidRPr="000F7422">
        <w:rPr>
          <w:rFonts w:eastAsia="Times New Roman" w:cs="Arial"/>
          <w:b/>
          <w:szCs w:val="24"/>
        </w:rPr>
        <w:t>CSF Cooperative Records.</w:t>
      </w:r>
      <w:r w:rsidR="00086D6C">
        <w:rPr>
          <w:rFonts w:eastAsia="Times New Roman" w:cs="Arial"/>
          <w:szCs w:val="24"/>
        </w:rPr>
        <w:t xml:space="preserve"> This CSF Cooperative </w:t>
      </w:r>
      <w:r w:rsidR="00086D6C" w:rsidRPr="00914655">
        <w:rPr>
          <w:rFonts w:eastAsia="Times New Roman" w:cs="Arial"/>
          <w:szCs w:val="24"/>
        </w:rPr>
        <w:t>shall keep and carefully preserve at its principal office a record of all</w:t>
      </w:r>
      <w:r w:rsidR="00086D6C">
        <w:rPr>
          <w:rFonts w:eastAsia="Times New Roman" w:cs="Arial"/>
          <w:szCs w:val="24"/>
        </w:rPr>
        <w:t xml:space="preserve"> business transactions and</w:t>
      </w:r>
      <w:r w:rsidR="00086D6C" w:rsidRPr="00914655">
        <w:rPr>
          <w:rFonts w:eastAsia="Times New Roman" w:cs="Arial"/>
          <w:szCs w:val="24"/>
        </w:rPr>
        <w:t xml:space="preserve"> minutes of all meetings of members, or of the Board</w:t>
      </w:r>
      <w:r w:rsidR="00086D6C">
        <w:rPr>
          <w:rFonts w:eastAsia="Times New Roman" w:cs="Arial"/>
          <w:szCs w:val="24"/>
        </w:rPr>
        <w:t xml:space="preserve"> of Directors</w:t>
      </w:r>
      <w:r w:rsidR="00086D6C" w:rsidRPr="00914655">
        <w:rPr>
          <w:rFonts w:eastAsia="Times New Roman" w:cs="Arial"/>
          <w:szCs w:val="24"/>
        </w:rPr>
        <w:t xml:space="preserve">, which shall set forth in detail the time and place of holding the meeting, how authorized, the notice given, whether the meeting was regular or special, if special its object, those present and absent, and every act done or ordered done at the meeting.  </w:t>
      </w:r>
    </w:p>
    <w:p w:rsidR="00086D6C" w:rsidRDefault="00086D6C" w:rsidP="00086D6C">
      <w:pPr>
        <w:pStyle w:val="ListParagraph"/>
        <w:spacing w:after="0" w:line="240" w:lineRule="auto"/>
        <w:ind w:left="0"/>
        <w:rPr>
          <w:rFonts w:eastAsia="Times New Roman" w:cs="Arial"/>
          <w:szCs w:val="24"/>
        </w:rPr>
      </w:pPr>
    </w:p>
    <w:p w:rsidR="00FC5EC9" w:rsidRPr="0046400D" w:rsidRDefault="00086D6C" w:rsidP="00086D6C">
      <w:pPr>
        <w:ind w:left="355" w:right="418"/>
        <w:rPr>
          <w:szCs w:val="24"/>
        </w:rPr>
      </w:pPr>
      <w:r w:rsidRPr="00914655">
        <w:rPr>
          <w:rFonts w:eastAsia="Times New Roman" w:cs="Arial"/>
          <w:szCs w:val="24"/>
        </w:rPr>
        <w:t>Upon the demand of any director, or member, the time when any director or member entered or left the meeting must be noted in the minutes; and on a similar demand, the taken on any motion or proposition, and a record thereof carefully made. The protest of any director or member on any action or proposed action must be recorded in full on his demand</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6. </w:t>
      </w:r>
      <w:r w:rsidR="00086D6C" w:rsidRPr="00D946AB">
        <w:rPr>
          <w:rFonts w:eastAsia="Times New Roman" w:cs="Arial"/>
          <w:b/>
          <w:szCs w:val="24"/>
        </w:rPr>
        <w:t>Right to Inspect or Examine.</w:t>
      </w:r>
      <w:r w:rsidR="00086D6C">
        <w:rPr>
          <w:rFonts w:eastAsia="Times New Roman" w:cs="Arial"/>
          <w:szCs w:val="24"/>
        </w:rPr>
        <w:t xml:space="preserve"> </w:t>
      </w:r>
      <w:r w:rsidR="00086D6C" w:rsidRPr="0044436B">
        <w:rPr>
          <w:rFonts w:eastAsia="Times New Roman" w:cs="Arial"/>
          <w:szCs w:val="24"/>
        </w:rPr>
        <w:t xml:space="preserve">The records of </w:t>
      </w:r>
      <w:r w:rsidR="00086D6C">
        <w:rPr>
          <w:rFonts w:eastAsia="Times New Roman" w:cs="Arial"/>
          <w:szCs w:val="24"/>
        </w:rPr>
        <w:t>all business transactions of this</w:t>
      </w:r>
      <w:r w:rsidR="00086D6C" w:rsidRPr="0044436B">
        <w:rPr>
          <w:rFonts w:eastAsia="Times New Roman" w:cs="Arial"/>
          <w:szCs w:val="24"/>
        </w:rPr>
        <w:t xml:space="preserve"> CSF Cooperative and the minutes of any meetings shall be open to inspection by any director or member of the CSF Cooperative at reasonable hours on business days and he may demand, in writing, for a copy of excerpts from said records or minutes, at his expense</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lastRenderedPageBreak/>
        <w:t xml:space="preserve">Section 7.  </w:t>
      </w:r>
      <w:r w:rsidRPr="0046400D">
        <w:rPr>
          <w:rFonts w:eastAsia="Arial" w:cs="Arial"/>
          <w:b/>
          <w:szCs w:val="24"/>
        </w:rPr>
        <w:t xml:space="preserve"> </w:t>
      </w:r>
      <w:r w:rsidRPr="0046400D">
        <w:rPr>
          <w:b/>
          <w:szCs w:val="24"/>
        </w:rPr>
        <w:t>Right to Financial Statements</w:t>
      </w:r>
      <w:r w:rsidRPr="0046400D">
        <w:rPr>
          <w:szCs w:val="24"/>
        </w:rPr>
        <w:t xml:space="preserve">. </w:t>
      </w:r>
      <w:r w:rsidR="00086D6C" w:rsidRPr="00914655">
        <w:rPr>
          <w:rFonts w:eastAsia="Times New Roman" w:cs="Arial"/>
          <w:szCs w:val="24"/>
        </w:rPr>
        <w:t>Within ten (10) days from receipt of a written request of any</w:t>
      </w:r>
      <w:r w:rsidR="00086D6C">
        <w:rPr>
          <w:rFonts w:eastAsia="Times New Roman" w:cs="Arial"/>
          <w:szCs w:val="24"/>
        </w:rPr>
        <w:t xml:space="preserve"> shareholder or member, the c</w:t>
      </w:r>
      <w:r w:rsidR="00086D6C" w:rsidRPr="00914655">
        <w:rPr>
          <w:rFonts w:eastAsia="Times New Roman" w:cs="Arial"/>
          <w:szCs w:val="24"/>
        </w:rPr>
        <w:t>ooperative</w:t>
      </w:r>
      <w:r w:rsidR="00086D6C">
        <w:rPr>
          <w:rFonts w:eastAsia="Times New Roman" w:cs="Arial"/>
          <w:szCs w:val="24"/>
        </w:rPr>
        <w:t xml:space="preserve"> shall furnish its most recent Financial Statement, which shall include a balance sheet as of the end of the last</w:t>
      </w:r>
      <w:r w:rsidR="00086D6C" w:rsidRPr="00914655">
        <w:rPr>
          <w:rFonts w:eastAsia="Times New Roman" w:cs="Arial"/>
          <w:szCs w:val="24"/>
        </w:rPr>
        <w:t xml:space="preserve"> taxable year</w:t>
      </w:r>
      <w:r w:rsidR="00086D6C">
        <w:rPr>
          <w:rFonts w:eastAsia="Times New Roman" w:cs="Arial"/>
          <w:szCs w:val="24"/>
        </w:rPr>
        <w:t xml:space="preserve"> and a profit or loss statement for said taxable year, showing </w:t>
      </w:r>
      <w:r w:rsidR="00086D6C" w:rsidRPr="00914655">
        <w:rPr>
          <w:rFonts w:eastAsia="Times New Roman" w:cs="Arial"/>
          <w:szCs w:val="24"/>
        </w:rPr>
        <w:t>in reasonable detail</w:t>
      </w:r>
      <w:r w:rsidR="00086D6C">
        <w:rPr>
          <w:rFonts w:eastAsia="Times New Roman" w:cs="Arial"/>
          <w:szCs w:val="24"/>
        </w:rPr>
        <w:t xml:space="preserve"> the </w:t>
      </w:r>
      <w:r w:rsidR="00086D6C" w:rsidRPr="00914655">
        <w:rPr>
          <w:rFonts w:eastAsia="Times New Roman" w:cs="Arial"/>
          <w:szCs w:val="24"/>
        </w:rPr>
        <w:t xml:space="preserve">assets and liabilities and the result of its operations.  </w:t>
      </w:r>
      <w:r w:rsidR="00086D6C">
        <w:rPr>
          <w:rFonts w:eastAsia="Times New Roman" w:cs="Arial"/>
          <w:szCs w:val="24"/>
        </w:rPr>
        <w:t>At the regular meeting, the Board of Directors shall present to such members a financial report of the operations of the CSF Cooperative for the preceding year which shall include financial statements, duly signed and certified by an independent certified public accountant</w:t>
      </w:r>
      <w:r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8.  </w:t>
      </w:r>
      <w:r w:rsidRPr="0046400D">
        <w:rPr>
          <w:rFonts w:eastAsia="Arial" w:cs="Arial"/>
          <w:b/>
          <w:szCs w:val="24"/>
        </w:rPr>
        <w:t xml:space="preserve"> </w:t>
      </w:r>
      <w:r w:rsidRPr="0046400D">
        <w:rPr>
          <w:b/>
          <w:szCs w:val="24"/>
        </w:rPr>
        <w:t>Budgets</w:t>
      </w:r>
      <w:r w:rsidRPr="0046400D">
        <w:rPr>
          <w:szCs w:val="24"/>
        </w:rPr>
        <w:t xml:space="preserve">.  This CSF Cooperative shall conduct an Annual Budgeting simultaneous with its Annual Planning and each Committee shall be required to submit their proposed budgetary requirements in order to accomplish their goals and activities for each year. The proposed budgets shall be consolidated and approved by the Board, afterwards submitted to the General Assembly for concurrence.  </w:t>
      </w:r>
    </w:p>
    <w:p w:rsidR="00FC5EC9" w:rsidRPr="0046400D" w:rsidRDefault="000B67E3">
      <w:pPr>
        <w:spacing w:after="0" w:line="259" w:lineRule="auto"/>
        <w:ind w:left="352" w:firstLine="0"/>
        <w:jc w:val="left"/>
        <w:rPr>
          <w:szCs w:val="24"/>
        </w:rPr>
      </w:pPr>
      <w:r w:rsidRPr="0046400D">
        <w:rPr>
          <w:szCs w:val="24"/>
        </w:rPr>
        <w:t xml:space="preserve">  </w:t>
      </w:r>
    </w:p>
    <w:p w:rsidR="00EF54F2" w:rsidRPr="0046400D" w:rsidRDefault="00EF54F2">
      <w:pPr>
        <w:pStyle w:val="Heading1"/>
        <w:ind w:left="656" w:right="720"/>
        <w:rPr>
          <w:szCs w:val="24"/>
        </w:rPr>
      </w:pPr>
      <w:r w:rsidRPr="0046400D">
        <w:rPr>
          <w:szCs w:val="24"/>
        </w:rPr>
        <w:t>ARTICLE XV</w:t>
      </w:r>
      <w:r w:rsidR="00086D6C">
        <w:rPr>
          <w:szCs w:val="24"/>
        </w:rPr>
        <w:t>I</w:t>
      </w:r>
    </w:p>
    <w:p w:rsidR="00FC5EC9" w:rsidRPr="0046400D" w:rsidRDefault="000B67E3">
      <w:pPr>
        <w:pStyle w:val="Heading1"/>
        <w:ind w:left="656" w:right="720"/>
        <w:rPr>
          <w:szCs w:val="24"/>
        </w:rPr>
      </w:pPr>
      <w:r w:rsidRPr="0046400D">
        <w:rPr>
          <w:szCs w:val="24"/>
        </w:rPr>
        <w:t xml:space="preserve">REPORTS </w:t>
      </w:r>
    </w:p>
    <w:p w:rsidR="00FC5EC9" w:rsidRPr="0046400D" w:rsidRDefault="000B67E3">
      <w:pPr>
        <w:spacing w:after="19" w:line="259" w:lineRule="auto"/>
        <w:ind w:left="1613" w:firstLine="0"/>
        <w:jc w:val="left"/>
        <w:rPr>
          <w:szCs w:val="24"/>
        </w:rPr>
      </w:pPr>
      <w:r w:rsidRPr="0046400D">
        <w:rPr>
          <w:szCs w:val="24"/>
        </w:rPr>
        <w:t xml:space="preserve"> </w:t>
      </w:r>
    </w:p>
    <w:p w:rsidR="00FC5EC9" w:rsidRPr="0046400D" w:rsidRDefault="000B67E3" w:rsidP="000E1B16">
      <w:pPr>
        <w:ind w:left="355" w:right="418"/>
        <w:rPr>
          <w:szCs w:val="24"/>
        </w:rPr>
      </w:pPr>
      <w:r w:rsidRPr="0046400D">
        <w:rPr>
          <w:b/>
          <w:szCs w:val="24"/>
        </w:rPr>
        <w:t xml:space="preserve">Section 1.  </w:t>
      </w:r>
      <w:r w:rsidRPr="0046400D">
        <w:rPr>
          <w:rFonts w:eastAsia="Arial" w:cs="Arial"/>
          <w:b/>
          <w:szCs w:val="24"/>
        </w:rPr>
        <w:t xml:space="preserve"> </w:t>
      </w:r>
      <w:r w:rsidRPr="0046400D">
        <w:rPr>
          <w:b/>
          <w:szCs w:val="24"/>
        </w:rPr>
        <w:t>Required Reports</w:t>
      </w:r>
      <w:r w:rsidRPr="0046400D">
        <w:rPr>
          <w:szCs w:val="24"/>
        </w:rPr>
        <w:t xml:space="preserve">.  </w:t>
      </w:r>
      <w:r w:rsidR="000E1B16" w:rsidRPr="00C67784">
        <w:rPr>
          <w:szCs w:val="24"/>
        </w:rPr>
        <w:t>During the annual regular assembly meeting, the CSF cooperative shall present a report of its operation to the General Assembly together with the Cooperative Annual Progress Report, Social Audit Report, Performance Audit Report</w:t>
      </w:r>
      <w:r w:rsidR="000E1B16">
        <w:rPr>
          <w:szCs w:val="24"/>
        </w:rPr>
        <w:t xml:space="preserve"> and</w:t>
      </w:r>
      <w:r w:rsidR="000E1B16" w:rsidRPr="00C67784">
        <w:rPr>
          <w:szCs w:val="24"/>
        </w:rPr>
        <w:t xml:space="preserve"> Audited Fi</w:t>
      </w:r>
      <w:r w:rsidR="000E1B16">
        <w:rPr>
          <w:szCs w:val="24"/>
        </w:rPr>
        <w:t xml:space="preserve">nancial Statements </w:t>
      </w:r>
      <w:r w:rsidR="000E1B16" w:rsidRPr="00C67784">
        <w:rPr>
          <w:szCs w:val="24"/>
        </w:rPr>
        <w:t xml:space="preserve">and </w:t>
      </w:r>
      <w:r w:rsidR="000E1B16">
        <w:rPr>
          <w:szCs w:val="24"/>
        </w:rPr>
        <w:t xml:space="preserve">List of officers and trainings undertaken and </w:t>
      </w:r>
      <w:r w:rsidR="000E1B16" w:rsidRPr="00C67784">
        <w:rPr>
          <w:szCs w:val="24"/>
        </w:rPr>
        <w:t xml:space="preserve">other kinds of reports as required by the General Assembly. </w:t>
      </w:r>
      <w:r w:rsidR="000E1B16">
        <w:rPr>
          <w:szCs w:val="24"/>
        </w:rPr>
        <w:t>The annual report shall be certified by the chairperson and the general manager as true and correct in all aspects to the best of their knowledge.  The audited financial statement shall be duly signed and certified by a CDA accredited external auditor, duly recommended by the audit and risk management committee and approved by the Board</w:t>
      </w:r>
      <w:r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EF54F2" w:rsidRPr="0046400D" w:rsidRDefault="00EF54F2">
      <w:pPr>
        <w:pStyle w:val="Heading1"/>
        <w:ind w:left="656" w:right="717"/>
        <w:rPr>
          <w:szCs w:val="24"/>
        </w:rPr>
      </w:pPr>
      <w:r w:rsidRPr="0046400D">
        <w:rPr>
          <w:szCs w:val="24"/>
        </w:rPr>
        <w:t>ARTICLE XVI</w:t>
      </w:r>
      <w:r w:rsidR="000E1B16">
        <w:rPr>
          <w:szCs w:val="24"/>
        </w:rPr>
        <w:t>I</w:t>
      </w:r>
    </w:p>
    <w:p w:rsidR="00FC5EC9" w:rsidRPr="0046400D" w:rsidRDefault="000B67E3">
      <w:pPr>
        <w:pStyle w:val="Heading1"/>
        <w:ind w:left="656" w:right="717"/>
        <w:rPr>
          <w:szCs w:val="24"/>
        </w:rPr>
      </w:pPr>
      <w:r w:rsidRPr="0046400D">
        <w:rPr>
          <w:szCs w:val="24"/>
        </w:rPr>
        <w:t xml:space="preserve">SETTLEMENT OF DISPUTES </w:t>
      </w:r>
    </w:p>
    <w:p w:rsidR="00FC5EC9" w:rsidRPr="0046400D" w:rsidRDefault="000B67E3">
      <w:pPr>
        <w:spacing w:after="19" w:line="259" w:lineRule="auto"/>
        <w:ind w:left="352" w:firstLine="0"/>
        <w:jc w:val="left"/>
        <w:rPr>
          <w:szCs w:val="24"/>
        </w:rPr>
      </w:pPr>
      <w:r w:rsidRPr="0046400D">
        <w:rPr>
          <w:i/>
          <w:szCs w:val="24"/>
        </w:rPr>
        <w:t xml:space="preserve"> </w:t>
      </w:r>
    </w:p>
    <w:p w:rsidR="00FC5EC9" w:rsidRPr="0046400D" w:rsidRDefault="000B67E3">
      <w:pPr>
        <w:ind w:left="355" w:right="418"/>
        <w:rPr>
          <w:szCs w:val="24"/>
        </w:rPr>
      </w:pPr>
      <w:r w:rsidRPr="0046400D">
        <w:rPr>
          <w:b/>
          <w:szCs w:val="24"/>
        </w:rPr>
        <w:t xml:space="preserve">Section 1.  </w:t>
      </w:r>
      <w:r w:rsidRPr="0046400D">
        <w:rPr>
          <w:rFonts w:eastAsia="Arial" w:cs="Arial"/>
          <w:b/>
          <w:szCs w:val="24"/>
        </w:rPr>
        <w:t xml:space="preserve"> </w:t>
      </w:r>
      <w:r w:rsidRPr="0046400D">
        <w:rPr>
          <w:b/>
          <w:szCs w:val="24"/>
        </w:rPr>
        <w:t xml:space="preserve">Mediation and Conciliation. </w:t>
      </w:r>
      <w:r w:rsidR="000E1B16" w:rsidRPr="004D781B">
        <w:rPr>
          <w:bCs/>
          <w:szCs w:val="24"/>
        </w:rPr>
        <w:t>Disputes</w:t>
      </w:r>
      <w:r w:rsidR="000E1B16">
        <w:rPr>
          <w:b/>
          <w:bCs/>
          <w:szCs w:val="24"/>
        </w:rPr>
        <w:t xml:space="preserve"> </w:t>
      </w:r>
      <w:r w:rsidR="000E1B16" w:rsidRPr="004D781B">
        <w:rPr>
          <w:bCs/>
          <w:szCs w:val="24"/>
        </w:rPr>
        <w:t>among members, officers, directors and committee members shall be settled amicably in accordance with the conciliation and mediation mechanism of this CSF cooperativ</w:t>
      </w:r>
      <w:r w:rsidR="000E1B16">
        <w:rPr>
          <w:bCs/>
          <w:szCs w:val="24"/>
        </w:rPr>
        <w:t xml:space="preserve">e. </w:t>
      </w:r>
      <w:r w:rsidR="000E1B16" w:rsidRPr="004D781B">
        <w:rPr>
          <w:bCs/>
          <w:szCs w:val="24"/>
        </w:rPr>
        <w:t xml:space="preserve">The conciliation and mediation </w:t>
      </w:r>
      <w:r w:rsidR="000E1B16">
        <w:rPr>
          <w:bCs/>
          <w:szCs w:val="24"/>
        </w:rPr>
        <w:t xml:space="preserve">committee </w:t>
      </w:r>
      <w:r w:rsidR="000E1B16" w:rsidRPr="004D781B">
        <w:rPr>
          <w:bCs/>
          <w:szCs w:val="24"/>
        </w:rPr>
        <w:t>shall facilitate the amicable settlement of said disputes</w:t>
      </w:r>
      <w:r w:rsidRPr="0046400D">
        <w:rPr>
          <w:szCs w:val="24"/>
        </w:rPr>
        <w:t xml:space="preserve">.  </w:t>
      </w:r>
    </w:p>
    <w:p w:rsidR="00FC5EC9" w:rsidRDefault="000B67E3">
      <w:pPr>
        <w:spacing w:after="0" w:line="259" w:lineRule="auto"/>
        <w:ind w:left="352" w:firstLine="0"/>
        <w:jc w:val="left"/>
        <w:rPr>
          <w:szCs w:val="24"/>
        </w:rPr>
      </w:pPr>
      <w:r w:rsidRPr="0046400D">
        <w:rPr>
          <w:szCs w:val="24"/>
        </w:rPr>
        <w:t xml:space="preserve"> </w:t>
      </w:r>
    </w:p>
    <w:p w:rsidR="000E1B16" w:rsidRPr="0046400D" w:rsidRDefault="000E1B16" w:rsidP="000E1B16">
      <w:pPr>
        <w:spacing w:after="0" w:line="259" w:lineRule="auto"/>
        <w:ind w:left="352" w:firstLine="0"/>
        <w:rPr>
          <w:szCs w:val="24"/>
        </w:rPr>
      </w:pPr>
      <w:r>
        <w:rPr>
          <w:b/>
          <w:bCs/>
          <w:szCs w:val="24"/>
        </w:rPr>
        <w:t xml:space="preserve">Section 2. </w:t>
      </w:r>
      <w:r w:rsidRPr="00352CC1">
        <w:rPr>
          <w:b/>
          <w:bCs/>
          <w:szCs w:val="24"/>
        </w:rPr>
        <w:t>Voluntary Arbitration.</w:t>
      </w:r>
      <w:r w:rsidRPr="00352CC1">
        <w:rPr>
          <w:bCs/>
          <w:szCs w:val="24"/>
        </w:rPr>
        <w:t xml:space="preserve"> Should such conciliation and mediation proceeding failed, the matter shall be referred to the Authority and finally resolved by voluntary arbitration under the institutional rules promulgated by the Cooperative Development Authority, after </w:t>
      </w:r>
      <w:r>
        <w:rPr>
          <w:bCs/>
          <w:szCs w:val="24"/>
        </w:rPr>
        <w:t>compliance with the conciliation or mediation mechanisms embodied in this By-Laws, and such other applicable laws.</w:t>
      </w:r>
    </w:p>
    <w:p w:rsidR="00FC5EC9" w:rsidRDefault="000B67E3">
      <w:pPr>
        <w:spacing w:after="0" w:line="259" w:lineRule="auto"/>
        <w:ind w:left="352" w:firstLine="0"/>
        <w:jc w:val="left"/>
        <w:rPr>
          <w:szCs w:val="24"/>
        </w:rPr>
      </w:pPr>
      <w:r w:rsidRPr="0046400D">
        <w:rPr>
          <w:szCs w:val="24"/>
        </w:rPr>
        <w:t xml:space="preserve"> </w:t>
      </w:r>
    </w:p>
    <w:p w:rsidR="000E1B16" w:rsidRPr="0046400D" w:rsidRDefault="000E1B16">
      <w:pPr>
        <w:spacing w:after="0" w:line="259" w:lineRule="auto"/>
        <w:ind w:left="352" w:firstLine="0"/>
        <w:jc w:val="left"/>
        <w:rPr>
          <w:szCs w:val="24"/>
        </w:rPr>
      </w:pPr>
    </w:p>
    <w:p w:rsidR="00EF54F2" w:rsidRPr="0046400D" w:rsidRDefault="000B67E3">
      <w:pPr>
        <w:pStyle w:val="Heading1"/>
        <w:ind w:left="656" w:right="717"/>
        <w:rPr>
          <w:szCs w:val="24"/>
        </w:rPr>
      </w:pPr>
      <w:r w:rsidRPr="0046400D">
        <w:rPr>
          <w:szCs w:val="24"/>
        </w:rPr>
        <w:t>ARTICLE XVII</w:t>
      </w:r>
      <w:r w:rsidR="000E1B16">
        <w:rPr>
          <w:szCs w:val="24"/>
        </w:rPr>
        <w:t>I</w:t>
      </w:r>
    </w:p>
    <w:p w:rsidR="00FC5EC9" w:rsidRPr="0046400D" w:rsidRDefault="000B67E3">
      <w:pPr>
        <w:pStyle w:val="Heading1"/>
        <w:ind w:left="656" w:right="717"/>
        <w:rPr>
          <w:szCs w:val="24"/>
        </w:rPr>
      </w:pPr>
      <w:r w:rsidRPr="0046400D">
        <w:rPr>
          <w:szCs w:val="24"/>
        </w:rPr>
        <w:t xml:space="preserve">MISCELLANEOUS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lastRenderedPageBreak/>
        <w:t xml:space="preserve">Section 1. </w:t>
      </w:r>
      <w:r w:rsidRPr="0046400D">
        <w:rPr>
          <w:szCs w:val="24"/>
        </w:rPr>
        <w:t xml:space="preserve">Prohibited acts or omissions by members affecting this CSF Cooperative shall be governed by the following provisions of the Philippine Cooperative Code of 2018: </w:t>
      </w:r>
    </w:p>
    <w:p w:rsidR="00FC5EC9" w:rsidRPr="0046400D" w:rsidRDefault="000B67E3">
      <w:pPr>
        <w:spacing w:after="23" w:line="259" w:lineRule="auto"/>
        <w:ind w:left="352" w:firstLine="0"/>
        <w:jc w:val="left"/>
        <w:rPr>
          <w:szCs w:val="24"/>
        </w:rPr>
      </w:pPr>
      <w:r w:rsidRPr="0046400D">
        <w:rPr>
          <w:szCs w:val="24"/>
        </w:rPr>
        <w:t xml:space="preserve"> </w:t>
      </w:r>
    </w:p>
    <w:p w:rsidR="00FC5EC9" w:rsidRPr="0046400D" w:rsidRDefault="000B67E3" w:rsidP="004B634F">
      <w:pPr>
        <w:numPr>
          <w:ilvl w:val="0"/>
          <w:numId w:val="28"/>
        </w:numPr>
        <w:ind w:left="1485" w:right="418" w:hanging="361"/>
        <w:rPr>
          <w:szCs w:val="24"/>
        </w:rPr>
      </w:pPr>
      <w:r w:rsidRPr="0046400D">
        <w:rPr>
          <w:szCs w:val="24"/>
        </w:rPr>
        <w:t xml:space="preserve">Item 4 of Article 140 of the Cooperative Code on the liability of public officers shall not be applicable to GFIs and other institutions/GAs; and </w:t>
      </w:r>
    </w:p>
    <w:p w:rsidR="00FC5EC9" w:rsidRPr="0046400D" w:rsidRDefault="000B67E3">
      <w:pPr>
        <w:spacing w:after="19" w:line="259" w:lineRule="auto"/>
        <w:ind w:left="1484" w:firstLine="0"/>
        <w:jc w:val="left"/>
        <w:rPr>
          <w:szCs w:val="24"/>
        </w:rPr>
      </w:pPr>
      <w:r w:rsidRPr="0046400D">
        <w:rPr>
          <w:szCs w:val="24"/>
        </w:rPr>
        <w:t xml:space="preserve"> </w:t>
      </w:r>
    </w:p>
    <w:p w:rsidR="00FC5EC9" w:rsidRPr="0046400D" w:rsidRDefault="000B67E3" w:rsidP="004B634F">
      <w:pPr>
        <w:numPr>
          <w:ilvl w:val="0"/>
          <w:numId w:val="28"/>
        </w:numPr>
        <w:ind w:left="1485" w:right="418" w:hanging="361"/>
        <w:rPr>
          <w:szCs w:val="24"/>
        </w:rPr>
      </w:pPr>
      <w:r w:rsidRPr="0046400D">
        <w:rPr>
          <w:szCs w:val="24"/>
        </w:rPr>
        <w:t xml:space="preserve">The officers and directors of the members of the CSF Cooperative consisting of the contributing cooperatives, NGOs, GFIs and other institutions/GAs may be held jointly and severally liable for the actions of its authorized representatives or appointed delegates elected as directors and officers of the CSF Cooperative for violations committed by the latter as provided under Article 140 of the Cooperative Code. </w:t>
      </w:r>
    </w:p>
    <w:p w:rsidR="00FC5EC9" w:rsidRPr="0046400D" w:rsidRDefault="000B67E3">
      <w:pPr>
        <w:spacing w:after="23" w:line="259" w:lineRule="auto"/>
        <w:ind w:left="1484"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2.  </w:t>
      </w:r>
      <w:r w:rsidRPr="0046400D">
        <w:rPr>
          <w:rFonts w:eastAsia="Arial" w:cs="Arial"/>
          <w:b/>
          <w:szCs w:val="24"/>
        </w:rPr>
        <w:t xml:space="preserve"> </w:t>
      </w:r>
      <w:r w:rsidRPr="0046400D">
        <w:rPr>
          <w:b/>
          <w:szCs w:val="24"/>
        </w:rPr>
        <w:t>Fiscal year</w:t>
      </w:r>
      <w:r w:rsidRPr="0046400D">
        <w:rPr>
          <w:szCs w:val="24"/>
        </w:rPr>
        <w:t xml:space="preserve">.  For accounting and other purposes, the fiscal year shall be the same as the calendar year which shall begin on the first day of January and end on the last day of December of each year. </w:t>
      </w:r>
    </w:p>
    <w:p w:rsidR="0040320E" w:rsidRDefault="0040320E" w:rsidP="0040320E">
      <w:pPr>
        <w:spacing w:after="19" w:line="259" w:lineRule="auto"/>
        <w:ind w:left="352" w:firstLine="0"/>
        <w:jc w:val="left"/>
        <w:rPr>
          <w:szCs w:val="24"/>
        </w:rPr>
      </w:pPr>
    </w:p>
    <w:p w:rsidR="0040320E" w:rsidRPr="0040320E" w:rsidRDefault="000B67E3" w:rsidP="0040320E">
      <w:pPr>
        <w:spacing w:after="19" w:line="259" w:lineRule="auto"/>
        <w:ind w:left="352" w:firstLine="0"/>
        <w:jc w:val="left"/>
        <w:rPr>
          <w:szCs w:val="24"/>
        </w:rPr>
      </w:pPr>
      <w:r w:rsidRPr="0046400D">
        <w:rPr>
          <w:b/>
          <w:szCs w:val="24"/>
        </w:rPr>
        <w:t xml:space="preserve">Section 3.  </w:t>
      </w:r>
      <w:r w:rsidRPr="0046400D">
        <w:rPr>
          <w:rFonts w:eastAsia="Arial" w:cs="Arial"/>
          <w:b/>
          <w:szCs w:val="24"/>
        </w:rPr>
        <w:t xml:space="preserve"> </w:t>
      </w:r>
      <w:r w:rsidRPr="0046400D">
        <w:rPr>
          <w:b/>
          <w:szCs w:val="24"/>
        </w:rPr>
        <w:t>No Debtor-Creditor Relationship</w:t>
      </w:r>
      <w:r w:rsidRPr="0046400D">
        <w:rPr>
          <w:szCs w:val="24"/>
        </w:rPr>
        <w:t xml:space="preserve">.  </w:t>
      </w:r>
      <w:r w:rsidR="0040320E" w:rsidRPr="00231121">
        <w:rPr>
          <w:rFonts w:cs="Calibri"/>
          <w:szCs w:val="24"/>
        </w:rPr>
        <w:t>The participation to the CSF Cooperative does not create a debtor-creditor relationship between the parties,</w:t>
      </w:r>
    </w:p>
    <w:p w:rsidR="00FC5EC9" w:rsidRPr="0046400D" w:rsidRDefault="0040320E" w:rsidP="0040320E">
      <w:pPr>
        <w:ind w:left="355" w:right="418"/>
        <w:rPr>
          <w:szCs w:val="24"/>
        </w:rPr>
      </w:pPr>
      <w:r w:rsidRPr="00231121">
        <w:rPr>
          <w:rFonts w:cs="Calibri"/>
          <w:szCs w:val="24"/>
        </w:rPr>
        <w:t>except,</w:t>
      </w:r>
      <w:r>
        <w:rPr>
          <w:rFonts w:cs="Calibri"/>
          <w:szCs w:val="24"/>
        </w:rPr>
        <w:t xml:space="preserve"> </w:t>
      </w:r>
      <w:r w:rsidRPr="00231121">
        <w:rPr>
          <w:rFonts w:cs="Calibri"/>
          <w:szCs w:val="24"/>
        </w:rPr>
        <w:t>in instances when the CSF cooperative paid the loan of a defaulting borrower to the</w:t>
      </w:r>
      <w:r>
        <w:rPr>
          <w:rFonts w:cs="Calibri"/>
          <w:szCs w:val="24"/>
        </w:rPr>
        <w:t xml:space="preserve"> </w:t>
      </w:r>
      <w:r w:rsidRPr="00231121">
        <w:rPr>
          <w:rFonts w:cs="Calibri"/>
          <w:szCs w:val="24"/>
        </w:rPr>
        <w:t>extent as provided in the Surety Agreement and the CSF cooperative is subrogated to</w:t>
      </w:r>
      <w:r>
        <w:rPr>
          <w:rFonts w:cs="Calibri"/>
          <w:szCs w:val="24"/>
        </w:rPr>
        <w:t xml:space="preserve"> </w:t>
      </w:r>
      <w:r w:rsidRPr="00231121">
        <w:rPr>
          <w:rFonts w:cs="Calibri"/>
          <w:szCs w:val="24"/>
        </w:rPr>
        <w:t>the right of the lending bank through a notarized Deed of Assignment of Credit in favor</w:t>
      </w:r>
      <w:r>
        <w:rPr>
          <w:rFonts w:cs="Calibri"/>
          <w:szCs w:val="24"/>
        </w:rPr>
        <w:t xml:space="preserve"> </w:t>
      </w:r>
      <w:r w:rsidRPr="00231121">
        <w:rPr>
          <w:rFonts w:cs="Calibri"/>
          <w:szCs w:val="24"/>
        </w:rPr>
        <w:t>of the CSF Cooperative.</w:t>
      </w:r>
      <w:r>
        <w:rPr>
          <w:rFonts w:cs="Calibri"/>
          <w:szCs w:val="24"/>
        </w:rPr>
        <w:t xml:space="preserve"> A</w:t>
      </w:r>
      <w:r w:rsidRPr="00914655">
        <w:rPr>
          <w:rFonts w:cs="Calibri"/>
          <w:szCs w:val="24"/>
        </w:rPr>
        <w:t>ll monies, funds, assets or securities of the CSF Cooperative are not covered by the Philippine Deposit Insurance Corporation (PDIC).</w:t>
      </w:r>
      <w:r w:rsidR="000B67E3" w:rsidRPr="0046400D">
        <w:rPr>
          <w:szCs w:val="24"/>
        </w:rPr>
        <w:t xml:space="preserve">  </w:t>
      </w:r>
      <w:r w:rsidRPr="00914655">
        <w:rPr>
          <w:rFonts w:cs="Calibri"/>
          <w:szCs w:val="24"/>
        </w:rPr>
        <w:t>Losses, if any, which are not due to the Board’s and trustee bank’s willful misconduct, gross negligence or fraud or the failure to exercise the skill, care, prudence and diligence required by law, shall be for the sole account and risk of the members concerned</w:t>
      </w:r>
      <w:r w:rsidR="000B67E3" w:rsidRPr="0046400D">
        <w:rPr>
          <w:szCs w:val="24"/>
        </w:rPr>
        <w:t xml:space="preserve">. </w:t>
      </w:r>
    </w:p>
    <w:p w:rsidR="00FC5EC9" w:rsidRPr="0046400D" w:rsidRDefault="000B67E3">
      <w:pPr>
        <w:spacing w:after="19" w:line="259" w:lineRule="auto"/>
        <w:ind w:left="352" w:firstLine="0"/>
        <w:jc w:val="left"/>
        <w:rPr>
          <w:szCs w:val="24"/>
        </w:rPr>
      </w:pPr>
      <w:r w:rsidRPr="0046400D">
        <w:rPr>
          <w:szCs w:val="24"/>
        </w:rPr>
        <w:t xml:space="preserve"> </w:t>
      </w:r>
    </w:p>
    <w:p w:rsidR="00FC5EC9" w:rsidRPr="0046400D" w:rsidRDefault="000B67E3">
      <w:pPr>
        <w:ind w:left="355" w:right="418"/>
        <w:rPr>
          <w:szCs w:val="24"/>
        </w:rPr>
      </w:pPr>
      <w:r w:rsidRPr="0046400D">
        <w:rPr>
          <w:b/>
          <w:szCs w:val="24"/>
        </w:rPr>
        <w:t xml:space="preserve">Section 4.  </w:t>
      </w:r>
      <w:r w:rsidRPr="0046400D">
        <w:rPr>
          <w:rFonts w:eastAsia="Arial" w:cs="Arial"/>
          <w:b/>
          <w:szCs w:val="24"/>
        </w:rPr>
        <w:t xml:space="preserve"> </w:t>
      </w:r>
      <w:r w:rsidRPr="0046400D">
        <w:rPr>
          <w:b/>
          <w:szCs w:val="24"/>
        </w:rPr>
        <w:t>Dissolution of the CSF Cooperative.</w:t>
      </w:r>
      <w:r w:rsidRPr="0046400D">
        <w:rPr>
          <w:szCs w:val="24"/>
        </w:rPr>
        <w:t xml:space="preserve"> The dissolution of a CSF Cooperative shall be effected by a majority vote of the members of the Board, and confirmed by at least two-thirds (2/3) vote of all the members of the CSF Cooperative. The Board shall thereafter constitute itself as liquidator of the CSF Cooperative and distribute the assets for the benefit of members, creditors and other persons in interest in accordance with law. Provided that in the liquidation of a CSF Cooperative, any distribution of the assets of said CSF Cooperative should be net of the guarantees that it had issued.  </w:t>
      </w:r>
      <w:r w:rsidR="00165E67" w:rsidRPr="00914655">
        <w:rPr>
          <w:rFonts w:cs="Palatino Linotype"/>
          <w:szCs w:val="24"/>
        </w:rPr>
        <w:t>The debts of the CSF Cooperative shall be paid in accordance with the rules on concurrence and preference of credit as provided under the Civil Code of the Philippines and relevant laws.</w:t>
      </w:r>
      <w:r w:rsidRPr="0046400D">
        <w:rPr>
          <w:szCs w:val="24"/>
        </w:rPr>
        <w:t xml:space="preserve"> </w:t>
      </w:r>
    </w:p>
    <w:p w:rsidR="00FC5EC9" w:rsidRPr="0046400D" w:rsidRDefault="000B67E3">
      <w:pPr>
        <w:spacing w:after="23" w:line="259" w:lineRule="auto"/>
        <w:ind w:left="352" w:firstLine="0"/>
        <w:jc w:val="left"/>
        <w:rPr>
          <w:szCs w:val="24"/>
        </w:rPr>
      </w:pPr>
      <w:r w:rsidRPr="0046400D">
        <w:rPr>
          <w:szCs w:val="24"/>
        </w:rPr>
        <w:t xml:space="preserve"> </w:t>
      </w:r>
    </w:p>
    <w:p w:rsidR="00FC5EC9" w:rsidRDefault="00176007" w:rsidP="009A5147">
      <w:pPr>
        <w:spacing w:after="194"/>
        <w:ind w:left="355" w:right="418"/>
        <w:rPr>
          <w:szCs w:val="24"/>
        </w:rPr>
      </w:pPr>
      <w:r>
        <w:rPr>
          <w:rFonts w:cs="Palatino Linotype"/>
          <w:szCs w:val="24"/>
        </w:rPr>
        <w:t>When appropriate</w:t>
      </w:r>
      <w:r w:rsidRPr="00914655">
        <w:rPr>
          <w:rFonts w:cs="Palatino Linotype"/>
          <w:szCs w:val="24"/>
        </w:rPr>
        <w:t xml:space="preserve">, the applicable provisions of </w:t>
      </w:r>
      <w:r w:rsidRPr="00914655">
        <w:rPr>
          <w:rFonts w:eastAsia="Times New Roman" w:cs="Helvetica"/>
          <w:szCs w:val="24"/>
        </w:rPr>
        <w:t>Republic Act No. 10142 - Financial Rehabilitation</w:t>
      </w:r>
      <w:r>
        <w:rPr>
          <w:rFonts w:eastAsia="Times New Roman" w:cs="Helvetica"/>
          <w:szCs w:val="24"/>
        </w:rPr>
        <w:t xml:space="preserve"> and Insolvency Act of 2010</w:t>
      </w:r>
      <w:r w:rsidRPr="00914655">
        <w:rPr>
          <w:rFonts w:eastAsia="Times New Roman" w:cs="Helvetica"/>
          <w:szCs w:val="24"/>
        </w:rPr>
        <w:t xml:space="preserve">, </w:t>
      </w:r>
      <w:r w:rsidRPr="00914655">
        <w:rPr>
          <w:rFonts w:cs="Palatino Linotype"/>
          <w:szCs w:val="24"/>
        </w:rPr>
        <w:t xml:space="preserve">Republic Act 9520 </w:t>
      </w:r>
      <w:r>
        <w:rPr>
          <w:rFonts w:cs="Palatino Linotype"/>
          <w:szCs w:val="24"/>
        </w:rPr>
        <w:t>–</w:t>
      </w:r>
      <w:r w:rsidRPr="00914655">
        <w:rPr>
          <w:rFonts w:cs="Palatino Linotype"/>
          <w:szCs w:val="24"/>
        </w:rPr>
        <w:t xml:space="preserve"> </w:t>
      </w:r>
      <w:r>
        <w:rPr>
          <w:rFonts w:cs="Palatino Linotype"/>
          <w:szCs w:val="24"/>
        </w:rPr>
        <w:t xml:space="preserve">Philippine </w:t>
      </w:r>
      <w:r w:rsidRPr="00914655">
        <w:rPr>
          <w:rFonts w:cs="Palatino Linotype"/>
          <w:szCs w:val="24"/>
        </w:rPr>
        <w:t xml:space="preserve">Cooperative Code of </w:t>
      </w:r>
      <w:r>
        <w:rPr>
          <w:rFonts w:cs="Palatino Linotype"/>
          <w:szCs w:val="24"/>
        </w:rPr>
        <w:t xml:space="preserve">2018 </w:t>
      </w:r>
      <w:r w:rsidRPr="00914655">
        <w:rPr>
          <w:rFonts w:cs="Palatino Linotype"/>
          <w:szCs w:val="24"/>
        </w:rPr>
        <w:t xml:space="preserve">on </w:t>
      </w:r>
      <w:r>
        <w:rPr>
          <w:rFonts w:cs="Palatino Linotype"/>
          <w:szCs w:val="24"/>
        </w:rPr>
        <w:t>i</w:t>
      </w:r>
      <w:r w:rsidRPr="00914655">
        <w:rPr>
          <w:rFonts w:eastAsia="Times New Roman" w:cs="Helvetica"/>
          <w:szCs w:val="24"/>
        </w:rPr>
        <w:t xml:space="preserve">nsolvency and Corporation Code of the Philippines shall </w:t>
      </w:r>
      <w:r>
        <w:rPr>
          <w:rFonts w:eastAsia="Times New Roman" w:cs="Helvetica"/>
          <w:szCs w:val="24"/>
        </w:rPr>
        <w:t>apply suppletory</w:t>
      </w:r>
      <w:r w:rsidR="000B67E3" w:rsidRPr="0046400D">
        <w:rPr>
          <w:szCs w:val="24"/>
        </w:rPr>
        <w:t xml:space="preserve">.   </w:t>
      </w:r>
    </w:p>
    <w:p w:rsidR="00E37046" w:rsidRPr="00914655" w:rsidRDefault="00E37046" w:rsidP="00E37046">
      <w:pPr>
        <w:pStyle w:val="ListParagraph"/>
        <w:spacing w:after="200" w:line="240" w:lineRule="auto"/>
        <w:ind w:left="345" w:firstLine="0"/>
        <w:rPr>
          <w:rFonts w:cs="Calibri"/>
          <w:szCs w:val="24"/>
        </w:rPr>
      </w:pPr>
      <w:r w:rsidRPr="00E37046">
        <w:rPr>
          <w:rFonts w:eastAsia="Times New Roman" w:cs="Helvetica"/>
          <w:b/>
          <w:szCs w:val="24"/>
        </w:rPr>
        <w:t>Section 5.</w:t>
      </w:r>
      <w:r>
        <w:rPr>
          <w:rFonts w:eastAsia="Times New Roman" w:cs="Helvetica"/>
          <w:szCs w:val="24"/>
        </w:rPr>
        <w:t xml:space="preserve"> </w:t>
      </w:r>
      <w:r w:rsidRPr="00914655">
        <w:rPr>
          <w:rFonts w:eastAsia="Times New Roman" w:cs="Helvetica"/>
          <w:szCs w:val="24"/>
        </w:rPr>
        <w:t>A copy of this Bylaws shall be among the documents required to be kept ready and accessible for inspection and examination by the members of the CSF Cooperative and the CDA.</w:t>
      </w:r>
    </w:p>
    <w:p w:rsidR="00E37046" w:rsidRPr="00914655" w:rsidRDefault="00E37046" w:rsidP="00E37046">
      <w:pPr>
        <w:pStyle w:val="ListParagraph"/>
        <w:spacing w:line="240" w:lineRule="auto"/>
        <w:ind w:left="0"/>
        <w:rPr>
          <w:rFonts w:cs="Calibri"/>
          <w:szCs w:val="24"/>
        </w:rPr>
      </w:pPr>
    </w:p>
    <w:p w:rsidR="001F6C55" w:rsidRDefault="00E37046" w:rsidP="00E37046">
      <w:pPr>
        <w:spacing w:after="194"/>
        <w:ind w:left="355" w:right="418"/>
        <w:rPr>
          <w:szCs w:val="24"/>
        </w:rPr>
      </w:pPr>
      <w:r w:rsidRPr="00E37046">
        <w:rPr>
          <w:rFonts w:eastAsia="Times New Roman" w:cs="Helvetica"/>
          <w:b/>
          <w:szCs w:val="24"/>
        </w:rPr>
        <w:t xml:space="preserve">Section </w:t>
      </w:r>
      <w:r>
        <w:rPr>
          <w:rFonts w:eastAsia="Times New Roman" w:cs="Helvetica"/>
          <w:b/>
          <w:szCs w:val="24"/>
        </w:rPr>
        <w:t xml:space="preserve">6. </w:t>
      </w:r>
      <w:r w:rsidRPr="00914655">
        <w:rPr>
          <w:szCs w:val="24"/>
        </w:rPr>
        <w:t xml:space="preserve">The applicable provisions of Republic Act 9520 or the Cooperative Code of the Philippines, as well as the </w:t>
      </w:r>
      <w:r w:rsidRPr="00914655">
        <w:rPr>
          <w:rFonts w:eastAsia="Times New Roman" w:cs="Helvetica"/>
          <w:szCs w:val="24"/>
        </w:rPr>
        <w:t>Special Rules, Circulars, Orders and other issuances by the CDA, BSP and appropriate government agencies in pursuance of the provisions of the CSF Cooperative Act shall have suppletory application to this Bylaws</w:t>
      </w:r>
    </w:p>
    <w:p w:rsidR="000E1D26" w:rsidRPr="000E1D26" w:rsidRDefault="000E1D26" w:rsidP="000E1D26">
      <w:pPr>
        <w:pStyle w:val="Heading1"/>
        <w:keepLines w:val="0"/>
        <w:spacing w:line="240" w:lineRule="auto"/>
        <w:rPr>
          <w:bCs/>
          <w:szCs w:val="24"/>
        </w:rPr>
      </w:pPr>
      <w:r w:rsidRPr="000E1D26">
        <w:rPr>
          <w:bCs/>
          <w:szCs w:val="24"/>
        </w:rPr>
        <w:t>ARTICLE XIX</w:t>
      </w:r>
    </w:p>
    <w:p w:rsidR="00FC5EC9" w:rsidRPr="000E1D26" w:rsidRDefault="000E1D26" w:rsidP="000E1D26">
      <w:pPr>
        <w:pStyle w:val="Heading1"/>
        <w:ind w:left="656" w:right="717"/>
        <w:rPr>
          <w:szCs w:val="24"/>
        </w:rPr>
      </w:pPr>
      <w:r w:rsidRPr="000E1D26">
        <w:rPr>
          <w:bCs/>
          <w:szCs w:val="24"/>
        </w:rPr>
        <w:t>AMENDMENTS</w:t>
      </w:r>
      <w:r w:rsidR="000B67E3" w:rsidRPr="000E1D26">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E33391" w:rsidRDefault="000B67E3">
      <w:pPr>
        <w:ind w:left="355" w:right="418"/>
        <w:rPr>
          <w:szCs w:val="24"/>
        </w:rPr>
      </w:pPr>
      <w:r w:rsidRPr="0046400D">
        <w:rPr>
          <w:b/>
          <w:szCs w:val="24"/>
        </w:rPr>
        <w:t xml:space="preserve">Section 1.  </w:t>
      </w:r>
      <w:r w:rsidRPr="0046400D">
        <w:rPr>
          <w:b/>
          <w:i/>
          <w:szCs w:val="24"/>
        </w:rPr>
        <w:t>Amendment of Articles of Cooperation and By-laws</w:t>
      </w:r>
      <w:r w:rsidRPr="0046400D">
        <w:rPr>
          <w:i/>
          <w:szCs w:val="24"/>
        </w:rPr>
        <w:t xml:space="preserve">. </w:t>
      </w:r>
      <w:r w:rsidRPr="0046400D">
        <w:rPr>
          <w:szCs w:val="24"/>
        </w:rPr>
        <w:t xml:space="preserve">Amendments to the Articles of Cooperation and this By-Laws may be adopted by at least two-thirds (2/3) votes of all members with voting rights without prejudice to the rights of dissenting members to withdraw their membership </w:t>
      </w:r>
    </w:p>
    <w:p w:rsidR="00E33391" w:rsidRDefault="00E33391">
      <w:pPr>
        <w:ind w:left="355" w:right="418"/>
        <w:rPr>
          <w:szCs w:val="24"/>
        </w:rPr>
      </w:pPr>
    </w:p>
    <w:p w:rsidR="00E33391" w:rsidRDefault="00E33391">
      <w:pPr>
        <w:ind w:left="355" w:right="418"/>
        <w:rPr>
          <w:szCs w:val="24"/>
        </w:rPr>
      </w:pPr>
    </w:p>
    <w:p w:rsidR="00E33391" w:rsidRPr="009F656E" w:rsidRDefault="00E33391" w:rsidP="00E33391">
      <w:pPr>
        <w:pStyle w:val="ListParagraph"/>
        <w:spacing w:after="0" w:line="240" w:lineRule="auto"/>
        <w:ind w:left="345" w:firstLine="0"/>
        <w:rPr>
          <w:rFonts w:cs="Arial"/>
          <w:szCs w:val="24"/>
        </w:rPr>
      </w:pPr>
      <w:r w:rsidRPr="00914655">
        <w:rPr>
          <w:szCs w:val="24"/>
        </w:rPr>
        <w:t xml:space="preserve">under the provisions of the CSF Cooperative Act </w:t>
      </w:r>
      <w:r>
        <w:rPr>
          <w:szCs w:val="24"/>
        </w:rPr>
        <w:t xml:space="preserve">of 2015 </w:t>
      </w:r>
      <w:r w:rsidRPr="00914655">
        <w:rPr>
          <w:szCs w:val="24"/>
        </w:rPr>
        <w:t xml:space="preserve">and the </w:t>
      </w:r>
      <w:r>
        <w:rPr>
          <w:szCs w:val="24"/>
        </w:rPr>
        <w:t xml:space="preserve">Philippine </w:t>
      </w:r>
      <w:r w:rsidRPr="00914655">
        <w:rPr>
          <w:szCs w:val="24"/>
        </w:rPr>
        <w:t xml:space="preserve">Cooperative Code of </w:t>
      </w:r>
      <w:r>
        <w:rPr>
          <w:szCs w:val="24"/>
        </w:rPr>
        <w:t>2008</w:t>
      </w:r>
      <w:r w:rsidRPr="00914655">
        <w:rPr>
          <w:szCs w:val="24"/>
        </w:rPr>
        <w:t xml:space="preserve">. </w:t>
      </w:r>
    </w:p>
    <w:p w:rsidR="00E33391" w:rsidRPr="00234060" w:rsidRDefault="00E33391" w:rsidP="00E33391">
      <w:pPr>
        <w:pStyle w:val="ListParagraph"/>
        <w:spacing w:after="0" w:line="240" w:lineRule="auto"/>
        <w:ind w:left="0"/>
        <w:rPr>
          <w:rFonts w:cs="Arial"/>
          <w:szCs w:val="24"/>
        </w:rPr>
      </w:pPr>
    </w:p>
    <w:p w:rsidR="00FC5EC9" w:rsidRPr="0046400D" w:rsidRDefault="00E33391" w:rsidP="00E33391">
      <w:pPr>
        <w:ind w:left="355" w:right="418"/>
        <w:rPr>
          <w:szCs w:val="24"/>
        </w:rPr>
      </w:pPr>
      <w:r w:rsidRPr="009F656E">
        <w:rPr>
          <w:rFonts w:cs="Arial"/>
          <w:b/>
          <w:szCs w:val="24"/>
        </w:rPr>
        <w:t>Section 2.</w:t>
      </w:r>
      <w:r>
        <w:rPr>
          <w:rFonts w:cs="Arial"/>
          <w:szCs w:val="24"/>
        </w:rPr>
        <w:t xml:space="preserve"> </w:t>
      </w:r>
      <w:r w:rsidRPr="00234060">
        <w:rPr>
          <w:rFonts w:cs="Arial"/>
          <w:szCs w:val="24"/>
        </w:rPr>
        <w:t>The amendment/s shall take effect upon approval by the Cooperative Development Authority</w:t>
      </w:r>
      <w:r w:rsidR="000B67E3"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rsidP="009A5147">
      <w:pPr>
        <w:ind w:left="345" w:right="418" w:firstLine="720"/>
        <w:rPr>
          <w:szCs w:val="24"/>
        </w:rPr>
      </w:pPr>
      <w:r w:rsidRPr="0046400D">
        <w:rPr>
          <w:szCs w:val="24"/>
        </w:rPr>
        <w:t xml:space="preserve">Voted and adopted this _____ day of _______, 20___ in ____________, Philippines </w:t>
      </w:r>
    </w:p>
    <w:p w:rsidR="00FC5EC9" w:rsidRPr="0046400D" w:rsidRDefault="000B67E3">
      <w:pPr>
        <w:spacing w:after="2" w:line="259" w:lineRule="auto"/>
        <w:ind w:left="352" w:firstLine="0"/>
        <w:jc w:val="left"/>
        <w:rPr>
          <w:szCs w:val="24"/>
        </w:rPr>
      </w:pPr>
      <w:r w:rsidRPr="0046400D">
        <w:rPr>
          <w:b/>
          <w:szCs w:val="24"/>
        </w:rPr>
        <w:t xml:space="preserve"> </w:t>
      </w:r>
    </w:p>
    <w:p w:rsidR="00FC5EC9" w:rsidRPr="00BE1329" w:rsidRDefault="000B67E3" w:rsidP="001157E2">
      <w:pPr>
        <w:pStyle w:val="Heading1"/>
        <w:spacing w:after="10" w:line="250" w:lineRule="auto"/>
        <w:ind w:right="0" w:firstLine="335"/>
        <w:jc w:val="left"/>
        <w:rPr>
          <w:color w:val="FF0000"/>
          <w:szCs w:val="24"/>
        </w:rPr>
      </w:pPr>
      <w:r w:rsidRPr="00BE1329">
        <w:rPr>
          <w:color w:val="FF0000"/>
          <w:szCs w:val="24"/>
        </w:rPr>
        <w:t>Provincial Government of Camarines Norte</w:t>
      </w:r>
    </w:p>
    <w:p w:rsidR="00FC5EC9" w:rsidRPr="00BE1329" w:rsidRDefault="001157E2" w:rsidP="001157E2">
      <w:pPr>
        <w:tabs>
          <w:tab w:val="center" w:pos="567"/>
          <w:tab w:val="center" w:pos="5682"/>
          <w:tab w:val="center" w:pos="6438"/>
        </w:tabs>
        <w:ind w:left="0" w:firstLine="0"/>
        <w:jc w:val="left"/>
        <w:rPr>
          <w:color w:val="FF0000"/>
          <w:szCs w:val="24"/>
        </w:rPr>
      </w:pPr>
      <w:r w:rsidRPr="00BE1329">
        <w:rPr>
          <w:color w:val="FF0000"/>
          <w:szCs w:val="24"/>
        </w:rPr>
        <w:tab/>
      </w:r>
      <w:r w:rsidR="000B67E3" w:rsidRPr="00BE1329">
        <w:rPr>
          <w:color w:val="FF0000"/>
          <w:szCs w:val="24"/>
        </w:rPr>
        <w:t>By:</w:t>
      </w:r>
    </w:p>
    <w:p w:rsidR="00FC5EC9" w:rsidRPr="00BE1329" w:rsidRDefault="00FC5EC9" w:rsidP="001C323D">
      <w:pPr>
        <w:spacing w:after="127" w:line="259" w:lineRule="auto"/>
        <w:ind w:left="660" w:firstLine="0"/>
        <w:jc w:val="center"/>
        <w:rPr>
          <w:color w:val="FF0000"/>
          <w:szCs w:val="24"/>
        </w:rPr>
      </w:pPr>
    </w:p>
    <w:p w:rsidR="00FC5EC9" w:rsidRPr="00BE1329" w:rsidRDefault="00F97311" w:rsidP="001157E2">
      <w:pPr>
        <w:spacing w:after="52" w:line="259" w:lineRule="auto"/>
        <w:ind w:left="284" w:firstLine="142"/>
        <w:jc w:val="left"/>
        <w:rPr>
          <w:color w:val="FF0000"/>
          <w:szCs w:val="24"/>
        </w:rPr>
      </w:pPr>
      <w:r w:rsidRPr="00BE1329">
        <w:rPr>
          <w:noProof/>
          <w:color w:val="FF0000"/>
          <w:szCs w:val="24"/>
          <w:lang w:val="en-US" w:eastAsia="en-US"/>
        </w:rPr>
        <mc:AlternateContent>
          <mc:Choice Requires="wps">
            <w:drawing>
              <wp:inline distT="0" distB="0" distL="0" distR="0">
                <wp:extent cx="3188716" cy="9144"/>
                <wp:effectExtent l="0" t="0" r="0" b="0"/>
                <wp:docPr id="51728" name="Shape 51728"/>
                <wp:cNvGraphicFramePr/>
                <a:graphic xmlns:a="http://schemas.openxmlformats.org/drawingml/2006/main">
                  <a:graphicData uri="http://schemas.microsoft.com/office/word/2010/wordprocessingShape">
                    <wps:wsp>
                      <wps:cNvSpPr/>
                      <wps:spPr>
                        <a:xfrm>
                          <a:off x="0" y="0"/>
                          <a:ext cx="3188716" cy="9144"/>
                        </a:xfrm>
                        <a:custGeom>
                          <a:avLst/>
                          <a:gdLst/>
                          <a:ahLst/>
                          <a:cxnLst/>
                          <a:rect l="0" t="0" r="0" b="0"/>
                          <a:pathLst>
                            <a:path w="3188716" h="9144">
                              <a:moveTo>
                                <a:pt x="0" y="0"/>
                              </a:moveTo>
                              <a:lnTo>
                                <a:pt x="3188716" y="0"/>
                              </a:lnTo>
                              <a:lnTo>
                                <a:pt x="3188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0E04B4F6" id="Shape 51728" o:spid="_x0000_s1026" style="width:251.1pt;height:.7pt;visibility:visible;mso-wrap-style:square;mso-left-percent:-10001;mso-top-percent:-10001;mso-position-horizontal:absolute;mso-position-horizontal-relative:char;mso-position-vertical:absolute;mso-position-vertical-relative:line;mso-left-percent:-10001;mso-top-percent:-10001;v-text-anchor:top" coordsize="3188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" path="m,l3188716,r,9144l,9144,,e" fillcolor="black" stroked="f" strokeweight="0">
                <v:stroke miterlimit="83231f" joinstyle="miter"/>
                <v:path arrowok="t" textboxrect="0,0,3188716,9144"/>
                <w10:anchorlock/>
              </v:shape>
            </w:pict>
          </mc:Fallback>
        </mc:AlternateContent>
      </w:r>
    </w:p>
    <w:p w:rsidR="000B67E3" w:rsidRPr="00BE1329" w:rsidRDefault="001157E2" w:rsidP="001157E2">
      <w:pPr>
        <w:tabs>
          <w:tab w:val="center" w:pos="1637"/>
          <w:tab w:val="center" w:pos="5950"/>
          <w:tab w:val="center" w:pos="6438"/>
        </w:tabs>
        <w:ind w:left="0" w:firstLine="0"/>
        <w:jc w:val="left"/>
        <w:rPr>
          <w:rFonts w:eastAsia="Calibri" w:cs="Calibri"/>
          <w:b/>
          <w:color w:val="FF0000"/>
          <w:szCs w:val="24"/>
        </w:rPr>
      </w:pPr>
      <w:r w:rsidRPr="00BE1329">
        <w:rPr>
          <w:rFonts w:eastAsia="Calibri" w:cs="Calibri"/>
          <w:b/>
          <w:color w:val="FF0000"/>
          <w:szCs w:val="24"/>
        </w:rPr>
        <w:t xml:space="preserve">                  </w:t>
      </w:r>
      <w:r w:rsidR="00CB6D2A" w:rsidRPr="00BE1329">
        <w:rPr>
          <w:rFonts w:eastAsia="Calibri" w:cs="Calibri"/>
          <w:b/>
          <w:color w:val="FF0000"/>
          <w:szCs w:val="24"/>
        </w:rPr>
        <w:t>RICARTE R. PADILLA</w:t>
      </w:r>
    </w:p>
    <w:p w:rsidR="00FC5EC9" w:rsidRPr="00BE1329" w:rsidRDefault="001157E2" w:rsidP="001157E2">
      <w:pPr>
        <w:tabs>
          <w:tab w:val="center" w:pos="1637"/>
          <w:tab w:val="center" w:pos="5950"/>
          <w:tab w:val="center" w:pos="6438"/>
        </w:tabs>
        <w:ind w:left="0" w:firstLine="0"/>
        <w:jc w:val="left"/>
        <w:rPr>
          <w:color w:val="FF0000"/>
          <w:szCs w:val="24"/>
        </w:rPr>
      </w:pPr>
      <w:r w:rsidRPr="00BE1329">
        <w:rPr>
          <w:color w:val="FF0000"/>
          <w:szCs w:val="24"/>
        </w:rPr>
        <w:t xml:space="preserve">                             </w:t>
      </w:r>
      <w:r w:rsidR="000B67E3" w:rsidRPr="00BE1329">
        <w:rPr>
          <w:color w:val="FF0000"/>
          <w:szCs w:val="24"/>
        </w:rPr>
        <w:t>Governor</w:t>
      </w:r>
    </w:p>
    <w:p w:rsidR="00FC5EC9" w:rsidRPr="00BE1329" w:rsidRDefault="00FC5EC9" w:rsidP="001C323D">
      <w:pPr>
        <w:spacing w:after="0" w:line="259" w:lineRule="auto"/>
        <w:ind w:left="3061" w:firstLine="0"/>
        <w:jc w:val="center"/>
        <w:rPr>
          <w:color w:val="FF0000"/>
          <w:szCs w:val="24"/>
        </w:rPr>
      </w:pPr>
    </w:p>
    <w:tbl>
      <w:tblPr>
        <w:tblW w:w="8838" w:type="dxa"/>
        <w:jc w:val="center"/>
        <w:tblLook w:val="04A0" w:firstRow="1" w:lastRow="0" w:firstColumn="1" w:lastColumn="0" w:noHBand="0" w:noVBand="1"/>
      </w:tblPr>
      <w:tblGrid>
        <w:gridCol w:w="5018"/>
        <w:gridCol w:w="757"/>
        <w:gridCol w:w="3063"/>
      </w:tblGrid>
      <w:tr w:rsidR="00BE1329" w:rsidRPr="00BE1329" w:rsidTr="00C037F3">
        <w:trPr>
          <w:jc w:val="center"/>
        </w:trPr>
        <w:tc>
          <w:tcPr>
            <w:tcW w:w="5018" w:type="dxa"/>
            <w:shd w:val="clear" w:color="auto" w:fill="auto"/>
          </w:tcPr>
          <w:p w:rsidR="001157E2" w:rsidRPr="00BE1329" w:rsidRDefault="001157E2" w:rsidP="00C037F3">
            <w:pPr>
              <w:spacing w:after="0" w:line="240" w:lineRule="auto"/>
              <w:rPr>
                <w:rFonts w:cs="Arial"/>
                <w:b/>
                <w:color w:val="FF0000"/>
                <w:szCs w:val="24"/>
              </w:rPr>
            </w:pPr>
            <w:r w:rsidRPr="00BE1329">
              <w:rPr>
                <w:rFonts w:cs="Arial"/>
                <w:b/>
                <w:color w:val="FF0000"/>
                <w:szCs w:val="24"/>
              </w:rPr>
              <w:t>Development Bank of the Philippines</w:t>
            </w:r>
          </w:p>
        </w:tc>
        <w:tc>
          <w:tcPr>
            <w:tcW w:w="757" w:type="dxa"/>
            <w:shd w:val="clear" w:color="auto" w:fill="auto"/>
          </w:tcPr>
          <w:p w:rsidR="001157E2" w:rsidRPr="00BE1329" w:rsidRDefault="001157E2" w:rsidP="00C037F3">
            <w:pPr>
              <w:spacing w:after="0" w:line="240" w:lineRule="auto"/>
              <w:rPr>
                <w:rFonts w:cs="Arial"/>
                <w:b/>
                <w:color w:val="FF0000"/>
                <w:szCs w:val="24"/>
              </w:rPr>
            </w:pPr>
          </w:p>
        </w:tc>
        <w:tc>
          <w:tcPr>
            <w:tcW w:w="3063" w:type="dxa"/>
            <w:shd w:val="clear" w:color="auto" w:fill="auto"/>
          </w:tcPr>
          <w:p w:rsidR="001157E2" w:rsidRPr="00BE1329" w:rsidRDefault="001157E2" w:rsidP="00E67159">
            <w:pPr>
              <w:spacing w:after="0" w:line="240" w:lineRule="auto"/>
              <w:jc w:val="left"/>
              <w:rPr>
                <w:rFonts w:cs="Arial"/>
                <w:b/>
                <w:color w:val="FF0000"/>
                <w:szCs w:val="24"/>
              </w:rPr>
            </w:pPr>
            <w:r w:rsidRPr="00BE1329">
              <w:rPr>
                <w:rFonts w:cs="Arial"/>
                <w:b/>
                <w:color w:val="FF0000"/>
                <w:szCs w:val="24"/>
              </w:rPr>
              <w:t>Land Bank of the Philippines</w:t>
            </w:r>
          </w:p>
        </w:tc>
      </w:tr>
      <w:tr w:rsidR="00BE1329" w:rsidRPr="00BE1329" w:rsidTr="00C037F3">
        <w:trPr>
          <w:jc w:val="center"/>
        </w:trPr>
        <w:tc>
          <w:tcPr>
            <w:tcW w:w="5018" w:type="dxa"/>
            <w:shd w:val="clear" w:color="auto" w:fill="auto"/>
          </w:tcPr>
          <w:p w:rsidR="001157E2" w:rsidRPr="00BE1329" w:rsidRDefault="001157E2" w:rsidP="00C037F3">
            <w:pPr>
              <w:spacing w:after="0" w:line="240" w:lineRule="auto"/>
              <w:rPr>
                <w:rFonts w:cs="Arial"/>
                <w:color w:val="FF0000"/>
                <w:szCs w:val="24"/>
              </w:rPr>
            </w:pPr>
            <w:r w:rsidRPr="00BE1329">
              <w:rPr>
                <w:rFonts w:cs="Arial"/>
                <w:color w:val="FF0000"/>
                <w:szCs w:val="24"/>
              </w:rPr>
              <w:t>By:</w:t>
            </w:r>
          </w:p>
        </w:tc>
        <w:tc>
          <w:tcPr>
            <w:tcW w:w="757" w:type="dxa"/>
            <w:shd w:val="clear" w:color="auto" w:fill="auto"/>
          </w:tcPr>
          <w:p w:rsidR="001157E2" w:rsidRPr="00BE1329" w:rsidRDefault="001157E2" w:rsidP="00C037F3">
            <w:pPr>
              <w:spacing w:after="0" w:line="240" w:lineRule="auto"/>
              <w:rPr>
                <w:rFonts w:cs="Arial"/>
                <w:color w:val="FF0000"/>
                <w:szCs w:val="24"/>
              </w:rPr>
            </w:pPr>
          </w:p>
        </w:tc>
        <w:tc>
          <w:tcPr>
            <w:tcW w:w="3063" w:type="dxa"/>
            <w:shd w:val="clear" w:color="auto" w:fill="auto"/>
          </w:tcPr>
          <w:p w:rsidR="001157E2" w:rsidRPr="00BE1329" w:rsidRDefault="001157E2" w:rsidP="00C037F3">
            <w:pPr>
              <w:spacing w:after="0" w:line="240" w:lineRule="auto"/>
              <w:rPr>
                <w:rFonts w:cs="Arial"/>
                <w:color w:val="FF0000"/>
                <w:szCs w:val="24"/>
              </w:rPr>
            </w:pPr>
            <w:r w:rsidRPr="00BE1329">
              <w:rPr>
                <w:rFonts w:cs="Arial"/>
                <w:color w:val="FF0000"/>
                <w:szCs w:val="24"/>
              </w:rPr>
              <w:t>By:</w:t>
            </w:r>
          </w:p>
        </w:tc>
      </w:tr>
      <w:tr w:rsidR="00BE1329" w:rsidRPr="00BE1329" w:rsidTr="00C037F3">
        <w:trPr>
          <w:jc w:val="center"/>
        </w:trPr>
        <w:tc>
          <w:tcPr>
            <w:tcW w:w="5018" w:type="dxa"/>
            <w:tcBorders>
              <w:bottom w:val="single" w:sz="4" w:space="0" w:color="auto"/>
            </w:tcBorders>
            <w:shd w:val="clear" w:color="auto" w:fill="auto"/>
          </w:tcPr>
          <w:p w:rsidR="001157E2" w:rsidRPr="00BE1329" w:rsidRDefault="001157E2" w:rsidP="00C037F3">
            <w:pPr>
              <w:spacing w:after="0" w:line="240" w:lineRule="auto"/>
              <w:rPr>
                <w:rFonts w:cs="Arial"/>
                <w:color w:val="FF0000"/>
                <w:szCs w:val="24"/>
              </w:rPr>
            </w:pPr>
          </w:p>
          <w:p w:rsidR="001157E2" w:rsidRPr="00BE1329" w:rsidRDefault="001157E2" w:rsidP="00C037F3">
            <w:pPr>
              <w:spacing w:after="0" w:line="240" w:lineRule="auto"/>
              <w:rPr>
                <w:rFonts w:cs="Arial"/>
                <w:color w:val="FF0000"/>
                <w:szCs w:val="24"/>
              </w:rPr>
            </w:pPr>
          </w:p>
        </w:tc>
        <w:tc>
          <w:tcPr>
            <w:tcW w:w="757" w:type="dxa"/>
            <w:shd w:val="clear" w:color="auto" w:fill="auto"/>
          </w:tcPr>
          <w:p w:rsidR="001157E2" w:rsidRPr="00BE1329" w:rsidRDefault="001157E2" w:rsidP="00C037F3">
            <w:pPr>
              <w:spacing w:after="0" w:line="240" w:lineRule="auto"/>
              <w:rPr>
                <w:rFonts w:cs="Arial"/>
                <w:color w:val="FF0000"/>
                <w:szCs w:val="24"/>
              </w:rPr>
            </w:pPr>
          </w:p>
        </w:tc>
        <w:tc>
          <w:tcPr>
            <w:tcW w:w="3063" w:type="dxa"/>
            <w:tcBorders>
              <w:bottom w:val="single" w:sz="4" w:space="0" w:color="auto"/>
            </w:tcBorders>
            <w:shd w:val="clear" w:color="auto" w:fill="auto"/>
          </w:tcPr>
          <w:p w:rsidR="001157E2" w:rsidRPr="00BE1329" w:rsidRDefault="001157E2" w:rsidP="00C037F3">
            <w:pPr>
              <w:spacing w:after="0" w:line="240" w:lineRule="auto"/>
              <w:rPr>
                <w:rFonts w:cs="Arial"/>
                <w:color w:val="FF0000"/>
                <w:szCs w:val="24"/>
              </w:rPr>
            </w:pPr>
          </w:p>
        </w:tc>
      </w:tr>
      <w:tr w:rsidR="001157E2" w:rsidRPr="00BE1329" w:rsidTr="00C037F3">
        <w:trPr>
          <w:jc w:val="center"/>
        </w:trPr>
        <w:tc>
          <w:tcPr>
            <w:tcW w:w="5018" w:type="dxa"/>
            <w:tcBorders>
              <w:top w:val="single" w:sz="4" w:space="0" w:color="auto"/>
            </w:tcBorders>
            <w:shd w:val="clear" w:color="auto" w:fill="auto"/>
          </w:tcPr>
          <w:p w:rsidR="001157E2" w:rsidRPr="00BE1329" w:rsidRDefault="001157E2" w:rsidP="00C037F3">
            <w:pPr>
              <w:spacing w:after="0" w:line="240" w:lineRule="auto"/>
              <w:jc w:val="center"/>
              <w:rPr>
                <w:rFonts w:cs="Arial"/>
                <w:color w:val="FF0000"/>
                <w:szCs w:val="24"/>
              </w:rPr>
            </w:pPr>
          </w:p>
        </w:tc>
        <w:tc>
          <w:tcPr>
            <w:tcW w:w="757" w:type="dxa"/>
            <w:shd w:val="clear" w:color="auto" w:fill="auto"/>
          </w:tcPr>
          <w:p w:rsidR="001157E2" w:rsidRPr="00BE1329" w:rsidRDefault="001157E2" w:rsidP="00C037F3">
            <w:pPr>
              <w:spacing w:after="0" w:line="240" w:lineRule="auto"/>
              <w:jc w:val="center"/>
              <w:rPr>
                <w:rFonts w:cs="Arial"/>
                <w:color w:val="FF0000"/>
                <w:szCs w:val="24"/>
              </w:rPr>
            </w:pPr>
          </w:p>
        </w:tc>
        <w:tc>
          <w:tcPr>
            <w:tcW w:w="3063" w:type="dxa"/>
            <w:tcBorders>
              <w:top w:val="single" w:sz="4" w:space="0" w:color="auto"/>
            </w:tcBorders>
            <w:shd w:val="clear" w:color="auto" w:fill="auto"/>
          </w:tcPr>
          <w:p w:rsidR="001157E2" w:rsidRPr="00BE1329" w:rsidRDefault="001157E2" w:rsidP="00C037F3">
            <w:pPr>
              <w:spacing w:after="0" w:line="240" w:lineRule="auto"/>
              <w:jc w:val="center"/>
              <w:rPr>
                <w:rFonts w:cs="Arial"/>
                <w:color w:val="FF0000"/>
                <w:szCs w:val="24"/>
              </w:rPr>
            </w:pPr>
            <w:r w:rsidRPr="00BE1329">
              <w:rPr>
                <w:rFonts w:cs="Arial"/>
                <w:color w:val="FF0000"/>
                <w:szCs w:val="24"/>
              </w:rPr>
              <w:t xml:space="preserve"> </w:t>
            </w:r>
          </w:p>
        </w:tc>
      </w:tr>
    </w:tbl>
    <w:p w:rsidR="001157E2" w:rsidRPr="00BE1329" w:rsidRDefault="001157E2" w:rsidP="001C323D">
      <w:pPr>
        <w:spacing w:after="0" w:line="259" w:lineRule="auto"/>
        <w:ind w:left="3061" w:firstLine="0"/>
        <w:jc w:val="center"/>
        <w:rPr>
          <w:color w:val="FF0000"/>
          <w:szCs w:val="24"/>
        </w:rPr>
      </w:pPr>
    </w:p>
    <w:p w:rsidR="00FC5EC9" w:rsidRPr="00BE1329" w:rsidRDefault="000B67E3" w:rsidP="009A5147">
      <w:pPr>
        <w:pStyle w:val="Heading1"/>
        <w:ind w:left="656" w:right="726"/>
        <w:rPr>
          <w:color w:val="FF0000"/>
          <w:szCs w:val="24"/>
        </w:rPr>
      </w:pPr>
      <w:r w:rsidRPr="00BE1329">
        <w:rPr>
          <w:color w:val="FF0000"/>
          <w:szCs w:val="24"/>
        </w:rPr>
        <w:t xml:space="preserve">MEMBER COOPERATIVES AND NGOS  </w:t>
      </w:r>
    </w:p>
    <w:p w:rsidR="0068518B" w:rsidRPr="00BE1329" w:rsidRDefault="0068518B" w:rsidP="0068518B">
      <w:pPr>
        <w:rPr>
          <w:color w:val="FF0000"/>
        </w:rPr>
      </w:pPr>
    </w:p>
    <w:p w:rsidR="00FC5EC9" w:rsidRPr="00BE1329" w:rsidRDefault="000B67E3">
      <w:pPr>
        <w:spacing w:after="0" w:line="259" w:lineRule="auto"/>
        <w:ind w:left="352" w:firstLine="0"/>
        <w:jc w:val="left"/>
        <w:rPr>
          <w:color w:val="FF0000"/>
          <w:szCs w:val="24"/>
        </w:rPr>
      </w:pPr>
      <w:r w:rsidRPr="00BE1329">
        <w:rPr>
          <w:b/>
          <w:color w:val="FF0000"/>
          <w:szCs w:val="24"/>
        </w:rPr>
        <w:t xml:space="preserve"> </w:t>
      </w:r>
    </w:p>
    <w:p w:rsidR="00FC5EC9" w:rsidRPr="00BE1329" w:rsidRDefault="000B67E3" w:rsidP="000B67E3">
      <w:pPr>
        <w:pStyle w:val="NoSpacing"/>
        <w:rPr>
          <w:b/>
          <w:color w:val="FF0000"/>
          <w:szCs w:val="24"/>
        </w:rPr>
      </w:pPr>
      <w:r w:rsidRPr="00BE1329">
        <w:rPr>
          <w:rFonts w:eastAsia="Calibri" w:cs="Calibri"/>
          <w:color w:val="FF0000"/>
          <w:szCs w:val="24"/>
        </w:rPr>
        <w:tab/>
      </w:r>
      <w:r w:rsidRPr="00BE1329">
        <w:rPr>
          <w:rFonts w:eastAsia="Calibri" w:cs="Calibri"/>
          <w:color w:val="FF0000"/>
          <w:szCs w:val="24"/>
        </w:rPr>
        <w:tab/>
      </w:r>
      <w:r w:rsidRPr="00BE1329">
        <w:rPr>
          <w:b/>
          <w:color w:val="FF0000"/>
          <w:szCs w:val="24"/>
        </w:rPr>
        <w:t>Ambos Camarines</w:t>
      </w:r>
      <w:r w:rsidRPr="00BE1329">
        <w:rPr>
          <w:b/>
          <w:color w:val="FF0000"/>
          <w:szCs w:val="24"/>
        </w:rPr>
        <w:tab/>
        <w:t xml:space="preserve"> </w:t>
      </w:r>
      <w:r w:rsidRPr="00BE1329">
        <w:rPr>
          <w:b/>
          <w:color w:val="FF0000"/>
          <w:szCs w:val="24"/>
        </w:rPr>
        <w:tab/>
      </w:r>
      <w:r w:rsidRPr="00BE1329">
        <w:rPr>
          <w:b/>
          <w:color w:val="FF0000"/>
          <w:szCs w:val="24"/>
        </w:rPr>
        <w:tab/>
      </w:r>
      <w:r w:rsidRPr="00BE1329">
        <w:rPr>
          <w:b/>
          <w:color w:val="FF0000"/>
          <w:szCs w:val="24"/>
        </w:rPr>
        <w:tab/>
      </w:r>
      <w:proofErr w:type="spellStart"/>
      <w:r w:rsidRPr="00BE1329">
        <w:rPr>
          <w:b/>
          <w:color w:val="FF0000"/>
          <w:szCs w:val="24"/>
        </w:rPr>
        <w:t>Basud</w:t>
      </w:r>
      <w:proofErr w:type="spellEnd"/>
      <w:r w:rsidRPr="00BE1329">
        <w:rPr>
          <w:b/>
          <w:color w:val="FF0000"/>
          <w:szCs w:val="24"/>
        </w:rPr>
        <w:t xml:space="preserve"> Development Cooperative </w:t>
      </w:r>
    </w:p>
    <w:p w:rsidR="000B67E3" w:rsidRPr="00BE1329" w:rsidRDefault="000B67E3" w:rsidP="000B67E3">
      <w:pPr>
        <w:pStyle w:val="NoSpacing"/>
        <w:rPr>
          <w:color w:val="FF0000"/>
          <w:szCs w:val="24"/>
        </w:rPr>
      </w:pPr>
      <w:r w:rsidRPr="00BE1329">
        <w:rPr>
          <w:b/>
          <w:color w:val="FF0000"/>
          <w:szCs w:val="24"/>
        </w:rPr>
        <w:tab/>
      </w:r>
      <w:r w:rsidRPr="00BE1329">
        <w:rPr>
          <w:b/>
          <w:color w:val="FF0000"/>
          <w:szCs w:val="24"/>
        </w:rPr>
        <w:tab/>
        <w:t>Agriculture Cooperative</w:t>
      </w:r>
      <w:r w:rsidRPr="00BE1329">
        <w:rPr>
          <w:b/>
          <w:color w:val="FF0000"/>
          <w:szCs w:val="24"/>
        </w:rPr>
        <w:tab/>
      </w:r>
      <w:r w:rsidRPr="00BE1329">
        <w:rPr>
          <w:b/>
          <w:color w:val="FF0000"/>
          <w:szCs w:val="24"/>
        </w:rPr>
        <w:tab/>
      </w:r>
      <w:r w:rsidRPr="00BE1329">
        <w:rPr>
          <w:b/>
          <w:color w:val="FF0000"/>
          <w:szCs w:val="24"/>
        </w:rPr>
        <w:tab/>
      </w:r>
      <w:r w:rsidRPr="00BE1329">
        <w:rPr>
          <w:color w:val="FF0000"/>
          <w:szCs w:val="24"/>
        </w:rPr>
        <w:t>By:</w:t>
      </w:r>
    </w:p>
    <w:p w:rsidR="00FC5EC9" w:rsidRPr="00BE1329" w:rsidRDefault="000B67E3">
      <w:pPr>
        <w:spacing w:after="160" w:line="259" w:lineRule="auto"/>
        <w:ind w:left="0" w:firstLine="0"/>
        <w:jc w:val="left"/>
        <w:rPr>
          <w:color w:val="FF0000"/>
          <w:szCs w:val="24"/>
        </w:rPr>
      </w:pPr>
      <w:r w:rsidRPr="00BE1329">
        <w:rPr>
          <w:b/>
          <w:color w:val="FF0000"/>
          <w:szCs w:val="24"/>
        </w:rPr>
        <w:t xml:space="preserve"> </w:t>
      </w:r>
      <w:r w:rsidRPr="00BE1329">
        <w:rPr>
          <w:b/>
          <w:color w:val="FF0000"/>
          <w:szCs w:val="24"/>
        </w:rPr>
        <w:tab/>
      </w:r>
      <w:r w:rsidRPr="00BE1329">
        <w:rPr>
          <w:color w:val="FF0000"/>
          <w:szCs w:val="24"/>
        </w:rPr>
        <w:t>By:</w:t>
      </w:r>
    </w:p>
    <w:p w:rsidR="00FC5EC9" w:rsidRPr="00BE1329" w:rsidRDefault="000B67E3">
      <w:pPr>
        <w:spacing w:after="160" w:line="259" w:lineRule="auto"/>
        <w:ind w:left="0" w:firstLine="0"/>
        <w:jc w:val="left"/>
        <w:rPr>
          <w:color w:val="FF0000"/>
          <w:szCs w:val="24"/>
        </w:rPr>
      </w:pPr>
      <w:r w:rsidRPr="00BE1329">
        <w:rPr>
          <w:b/>
          <w:color w:val="FF0000"/>
          <w:szCs w:val="24"/>
        </w:rPr>
        <w:t xml:space="preserve"> </w:t>
      </w:r>
    </w:p>
    <w:p w:rsidR="00FC5EC9" w:rsidRPr="00BE1329" w:rsidRDefault="000B67E3">
      <w:pPr>
        <w:spacing w:after="52" w:line="259" w:lineRule="auto"/>
        <w:ind w:left="424"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5777929" cy="5080"/>
                <wp:effectExtent l="0" t="0" r="0" b="0"/>
                <wp:docPr id="50444" name="Group 50444"/>
                <wp:cNvGraphicFramePr/>
                <a:graphic xmlns:a="http://schemas.openxmlformats.org/drawingml/2006/main">
                  <a:graphicData uri="http://schemas.microsoft.com/office/word/2010/wordprocessingGroup">
                    <wpg:wgp>
                      <wpg:cNvGrpSpPr/>
                      <wpg:grpSpPr>
                        <a:xfrm>
                          <a:off x="0" y="0"/>
                          <a:ext cx="5777929" cy="5080"/>
                          <a:chOff x="0" y="0"/>
                          <a:chExt cx="5777929" cy="5080"/>
                        </a:xfrm>
                      </wpg:grpSpPr>
                      <wps:wsp>
                        <wps:cNvPr id="51736" name="Shape 51736"/>
                        <wps:cNvSpPr/>
                        <wps:spPr>
                          <a:xfrm>
                            <a:off x="0" y="0"/>
                            <a:ext cx="2469515" cy="9144"/>
                          </a:xfrm>
                          <a:custGeom>
                            <a:avLst/>
                            <a:gdLst/>
                            <a:ahLst/>
                            <a:cxnLst/>
                            <a:rect l="0" t="0" r="0" b="0"/>
                            <a:pathLst>
                              <a:path w="2469515" h="9144">
                                <a:moveTo>
                                  <a:pt x="0" y="0"/>
                                </a:moveTo>
                                <a:lnTo>
                                  <a:pt x="2469515" y="0"/>
                                </a:lnTo>
                                <a:lnTo>
                                  <a:pt x="2469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37" name="Shape 51737"/>
                        <wps:cNvSpPr/>
                        <wps:spPr>
                          <a:xfrm>
                            <a:off x="3142933" y="0"/>
                            <a:ext cx="2634996" cy="9144"/>
                          </a:xfrm>
                          <a:custGeom>
                            <a:avLst/>
                            <a:gdLst/>
                            <a:ahLst/>
                            <a:cxnLst/>
                            <a:rect l="0" t="0" r="0" b="0"/>
                            <a:pathLst>
                              <a:path w="2634996" h="9144">
                                <a:moveTo>
                                  <a:pt x="0" y="0"/>
                                </a:moveTo>
                                <a:lnTo>
                                  <a:pt x="2634996" y="0"/>
                                </a:lnTo>
                                <a:lnTo>
                                  <a:pt x="2634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44" style="width:454.955pt;height:0.400024pt;mso-position-horizontal-relative:char;mso-position-vertical-relative:line" coordsize="57779,50">
                <v:shape id="Shape 51738" style="position:absolute;width:24695;height:91;left:0;top:0;" coordsize="2469515,9144" path="m0,0l2469515,0l2469515,9144l0,9144l0,0">
                  <v:stroke weight="0pt" endcap="flat" joinstyle="miter" miterlimit="10" on="false" color="#000000" opacity="0"/>
                  <v:fill on="true" color="#000000"/>
                </v:shape>
                <v:shape id="Shape 51739" style="position:absolute;width:26349;height:91;left:31429;top:0;" coordsize="2634996,9144" path="m0,0l2634996,0l2634996,9144l0,9144l0,0">
                  <v:stroke weight="0pt" endcap="flat" joinstyle="miter" miterlimit="10" on="false" color="#000000" opacity="0"/>
                  <v:fill on="true" color="#000000"/>
                </v:shape>
              </v:group>
            </w:pict>
          </mc:Fallback>
        </mc:AlternateContent>
      </w:r>
    </w:p>
    <w:p w:rsidR="00FC5EC9" w:rsidRPr="00BE1329" w:rsidRDefault="000B67E3">
      <w:pPr>
        <w:spacing w:after="0" w:line="262" w:lineRule="auto"/>
        <w:ind w:left="2364" w:right="2490" w:firstLine="0"/>
        <w:jc w:val="center"/>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r w:rsidRPr="00BE1329">
        <w:rPr>
          <w:color w:val="FF0000"/>
          <w:szCs w:val="24"/>
        </w:rPr>
        <w:t xml:space="preserve"> </w:t>
      </w:r>
      <w:r w:rsidRPr="00BE1329">
        <w:rPr>
          <w:color w:val="FF0000"/>
          <w:szCs w:val="24"/>
        </w:rPr>
        <w:tab/>
        <w:t xml:space="preserve"> </w:t>
      </w:r>
      <w:r w:rsidRPr="00BE1329">
        <w:rPr>
          <w:color w:val="FF0000"/>
          <w:szCs w:val="24"/>
        </w:rPr>
        <w:tab/>
        <w:t xml:space="preserve"> </w:t>
      </w:r>
      <w:r w:rsidRPr="00BE1329">
        <w:rPr>
          <w:b/>
          <w:color w:val="FF0000"/>
          <w:szCs w:val="24"/>
        </w:rPr>
        <w:t xml:space="preserve"> </w:t>
      </w:r>
      <w:r w:rsidRPr="00BE1329">
        <w:rPr>
          <w:b/>
          <w:color w:val="FF0000"/>
          <w:szCs w:val="24"/>
        </w:rPr>
        <w:tab/>
      </w:r>
      <w:r w:rsidRPr="00BE1329">
        <w:rPr>
          <w:color w:val="FF0000"/>
          <w:szCs w:val="24"/>
        </w:rPr>
        <w:t xml:space="preserve"> </w:t>
      </w:r>
      <w:r w:rsidRPr="00BE1329">
        <w:rPr>
          <w:color w:val="FF0000"/>
          <w:szCs w:val="24"/>
        </w:rPr>
        <w:tab/>
      </w:r>
      <w:r w:rsidRPr="00BE1329">
        <w:rPr>
          <w:b/>
          <w:color w:val="FF0000"/>
          <w:szCs w:val="24"/>
        </w:rPr>
        <w:t xml:space="preserve"> </w:t>
      </w:r>
    </w:p>
    <w:p w:rsidR="00FC5EC9" w:rsidRPr="00BE1329" w:rsidRDefault="000B67E3">
      <w:pPr>
        <w:spacing w:after="2" w:line="259" w:lineRule="auto"/>
        <w:ind w:left="2364" w:firstLine="0"/>
        <w:jc w:val="left"/>
        <w:rPr>
          <w:color w:val="FF0000"/>
          <w:szCs w:val="24"/>
        </w:rPr>
      </w:pPr>
      <w:r w:rsidRPr="00BE1329">
        <w:rPr>
          <w:b/>
          <w:color w:val="FF0000"/>
          <w:szCs w:val="24"/>
        </w:rPr>
        <w:t xml:space="preserve"> </w:t>
      </w:r>
    </w:p>
    <w:p w:rsidR="000B67E3" w:rsidRPr="00BE1329" w:rsidRDefault="000B67E3" w:rsidP="000B67E3">
      <w:pPr>
        <w:pStyle w:val="NoSpacing"/>
        <w:rPr>
          <w:b/>
          <w:color w:val="FF0000"/>
          <w:szCs w:val="24"/>
        </w:rPr>
      </w:pPr>
      <w:r w:rsidRPr="00BE1329">
        <w:rPr>
          <w:rFonts w:eastAsia="Calibri" w:cs="Calibri"/>
          <w:color w:val="FF0000"/>
          <w:szCs w:val="24"/>
        </w:rPr>
        <w:tab/>
      </w:r>
      <w:r w:rsidRPr="00BE1329">
        <w:rPr>
          <w:rFonts w:eastAsia="Calibri" w:cs="Calibri"/>
          <w:color w:val="FF0000"/>
          <w:szCs w:val="24"/>
        </w:rPr>
        <w:tab/>
      </w:r>
      <w:r w:rsidR="00F97311" w:rsidRPr="00BE1329">
        <w:rPr>
          <w:b/>
          <w:color w:val="FF0000"/>
          <w:szCs w:val="24"/>
        </w:rPr>
        <w:t>Camarines Norte Development</w:t>
      </w:r>
      <w:r w:rsidRPr="00BE1329">
        <w:rPr>
          <w:b/>
          <w:color w:val="FF0000"/>
          <w:szCs w:val="24"/>
        </w:rPr>
        <w:tab/>
      </w:r>
      <w:r w:rsidRPr="00BE1329">
        <w:rPr>
          <w:b/>
          <w:color w:val="FF0000"/>
          <w:szCs w:val="24"/>
        </w:rPr>
        <w:tab/>
      </w:r>
      <w:r w:rsidR="00F97311" w:rsidRPr="00BE1329">
        <w:rPr>
          <w:b/>
          <w:color w:val="FF0000"/>
          <w:szCs w:val="24"/>
        </w:rPr>
        <w:t>Camarines Norte Federation</w:t>
      </w:r>
    </w:p>
    <w:p w:rsidR="000B67E3" w:rsidRPr="00BE1329" w:rsidRDefault="000B67E3" w:rsidP="000B67E3">
      <w:pPr>
        <w:pStyle w:val="NoSpacing"/>
        <w:rPr>
          <w:color w:val="FF0000"/>
          <w:szCs w:val="24"/>
        </w:rPr>
      </w:pPr>
      <w:r w:rsidRPr="00BE1329">
        <w:rPr>
          <w:b/>
          <w:color w:val="FF0000"/>
          <w:szCs w:val="24"/>
        </w:rPr>
        <w:lastRenderedPageBreak/>
        <w:tab/>
      </w:r>
      <w:r w:rsidRPr="00BE1329">
        <w:rPr>
          <w:b/>
          <w:color w:val="FF0000"/>
          <w:szCs w:val="24"/>
        </w:rPr>
        <w:tab/>
        <w:t>Cooperative</w:t>
      </w:r>
      <w:r w:rsidR="00F97311" w:rsidRPr="00BE1329">
        <w:rPr>
          <w:b/>
          <w:color w:val="FF0000"/>
          <w:szCs w:val="24"/>
        </w:rPr>
        <w:tab/>
      </w:r>
      <w:r w:rsidR="00F97311" w:rsidRPr="00BE1329">
        <w:rPr>
          <w:b/>
          <w:color w:val="FF0000"/>
          <w:szCs w:val="24"/>
        </w:rPr>
        <w:tab/>
      </w:r>
      <w:r w:rsidRPr="00BE1329">
        <w:rPr>
          <w:b/>
          <w:color w:val="FF0000"/>
          <w:szCs w:val="24"/>
        </w:rPr>
        <w:tab/>
      </w:r>
      <w:r w:rsidRPr="00BE1329">
        <w:rPr>
          <w:b/>
          <w:color w:val="FF0000"/>
          <w:szCs w:val="24"/>
        </w:rPr>
        <w:tab/>
      </w:r>
      <w:r w:rsidRPr="00BE1329">
        <w:rPr>
          <w:b/>
          <w:color w:val="FF0000"/>
          <w:szCs w:val="24"/>
        </w:rPr>
        <w:tab/>
      </w:r>
      <w:r w:rsidR="00F97311" w:rsidRPr="00BE1329">
        <w:rPr>
          <w:b/>
          <w:color w:val="FF0000"/>
          <w:szCs w:val="24"/>
        </w:rPr>
        <w:t>of Cooperatives</w:t>
      </w:r>
    </w:p>
    <w:p w:rsidR="000B67E3" w:rsidRPr="00BE1329" w:rsidRDefault="000B67E3" w:rsidP="000B67E3">
      <w:pPr>
        <w:spacing w:after="160" w:line="259" w:lineRule="auto"/>
        <w:ind w:left="0" w:firstLine="0"/>
        <w:jc w:val="left"/>
        <w:rPr>
          <w:color w:val="FF0000"/>
          <w:szCs w:val="24"/>
        </w:rPr>
      </w:pPr>
      <w:r w:rsidRPr="00BE1329">
        <w:rPr>
          <w:b/>
          <w:color w:val="FF0000"/>
          <w:szCs w:val="24"/>
        </w:rPr>
        <w:t xml:space="preserve"> </w:t>
      </w:r>
      <w:r w:rsidRPr="00BE1329">
        <w:rPr>
          <w:b/>
          <w:color w:val="FF0000"/>
          <w:szCs w:val="24"/>
        </w:rPr>
        <w:tab/>
      </w:r>
      <w:r w:rsidRPr="00BE1329">
        <w:rPr>
          <w:color w:val="FF0000"/>
          <w:szCs w:val="24"/>
        </w:rPr>
        <w:t>By:</w:t>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t>By:</w:t>
      </w:r>
    </w:p>
    <w:p w:rsidR="00FC5EC9" w:rsidRPr="00BE1329" w:rsidRDefault="000B67E3" w:rsidP="000B67E3">
      <w:pPr>
        <w:pStyle w:val="Heading1"/>
        <w:tabs>
          <w:tab w:val="center" w:pos="2365"/>
          <w:tab w:val="center" w:pos="4842"/>
          <w:tab w:val="center" w:pos="7447"/>
        </w:tabs>
        <w:ind w:left="0" w:right="0" w:firstLine="0"/>
        <w:jc w:val="left"/>
        <w:rPr>
          <w:color w:val="FF0000"/>
          <w:szCs w:val="24"/>
        </w:rPr>
      </w:pPr>
      <w:r w:rsidRPr="00BE1329">
        <w:rPr>
          <w:color w:val="FF0000"/>
          <w:szCs w:val="24"/>
        </w:rPr>
        <w:t xml:space="preserve"> </w:t>
      </w:r>
      <w:r w:rsidRPr="00BE1329">
        <w:rPr>
          <w:color w:val="FF0000"/>
          <w:szCs w:val="24"/>
        </w:rPr>
        <w:tab/>
        <w:t xml:space="preserve"> </w:t>
      </w:r>
    </w:p>
    <w:p w:rsidR="00FC5EC9" w:rsidRPr="00BE1329" w:rsidRDefault="000B67E3">
      <w:pPr>
        <w:spacing w:after="0" w:line="259" w:lineRule="auto"/>
        <w:ind w:left="2364" w:firstLine="0"/>
        <w:jc w:val="left"/>
        <w:rPr>
          <w:color w:val="FF0000"/>
          <w:szCs w:val="24"/>
        </w:rPr>
      </w:pPr>
      <w:r w:rsidRPr="00BE1329">
        <w:rPr>
          <w:b/>
          <w:color w:val="FF0000"/>
          <w:szCs w:val="24"/>
        </w:rPr>
        <w:t xml:space="preserve"> </w:t>
      </w:r>
    </w:p>
    <w:p w:rsidR="00FC5EC9" w:rsidRPr="00BE1329" w:rsidRDefault="000B67E3">
      <w:pPr>
        <w:spacing w:after="56" w:line="259" w:lineRule="auto"/>
        <w:ind w:left="424"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5777929" cy="5080"/>
                <wp:effectExtent l="0" t="0" r="0" b="0"/>
                <wp:docPr id="50447" name="Group 50447"/>
                <wp:cNvGraphicFramePr/>
                <a:graphic xmlns:a="http://schemas.openxmlformats.org/drawingml/2006/main">
                  <a:graphicData uri="http://schemas.microsoft.com/office/word/2010/wordprocessingGroup">
                    <wpg:wgp>
                      <wpg:cNvGrpSpPr/>
                      <wpg:grpSpPr>
                        <a:xfrm>
                          <a:off x="0" y="0"/>
                          <a:ext cx="5777929" cy="5080"/>
                          <a:chOff x="0" y="0"/>
                          <a:chExt cx="5777929" cy="5080"/>
                        </a:xfrm>
                      </wpg:grpSpPr>
                      <wps:wsp>
                        <wps:cNvPr id="51740" name="Shape 51740"/>
                        <wps:cNvSpPr/>
                        <wps:spPr>
                          <a:xfrm>
                            <a:off x="0" y="0"/>
                            <a:ext cx="2469515" cy="9144"/>
                          </a:xfrm>
                          <a:custGeom>
                            <a:avLst/>
                            <a:gdLst/>
                            <a:ahLst/>
                            <a:cxnLst/>
                            <a:rect l="0" t="0" r="0" b="0"/>
                            <a:pathLst>
                              <a:path w="2469515" h="9144">
                                <a:moveTo>
                                  <a:pt x="0" y="0"/>
                                </a:moveTo>
                                <a:lnTo>
                                  <a:pt x="2469515" y="0"/>
                                </a:lnTo>
                                <a:lnTo>
                                  <a:pt x="2469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41" name="Shape 51741"/>
                        <wps:cNvSpPr/>
                        <wps:spPr>
                          <a:xfrm>
                            <a:off x="3142933" y="0"/>
                            <a:ext cx="2634996" cy="9144"/>
                          </a:xfrm>
                          <a:custGeom>
                            <a:avLst/>
                            <a:gdLst/>
                            <a:ahLst/>
                            <a:cxnLst/>
                            <a:rect l="0" t="0" r="0" b="0"/>
                            <a:pathLst>
                              <a:path w="2634996" h="9144">
                                <a:moveTo>
                                  <a:pt x="0" y="0"/>
                                </a:moveTo>
                                <a:lnTo>
                                  <a:pt x="2634996" y="0"/>
                                </a:lnTo>
                                <a:lnTo>
                                  <a:pt x="2634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47" style="width:454.955pt;height:0.400024pt;mso-position-horizontal-relative:char;mso-position-vertical-relative:line" coordsize="57779,50">
                <v:shape id="Shape 51742" style="position:absolute;width:24695;height:91;left:0;top:0;" coordsize="2469515,9144" path="m0,0l2469515,0l2469515,9144l0,9144l0,0">
                  <v:stroke weight="0pt" endcap="flat" joinstyle="miter" miterlimit="10" on="false" color="#000000" opacity="0"/>
                  <v:fill on="true" color="#000000"/>
                </v:shape>
                <v:shape id="Shape 51743" style="position:absolute;width:26349;height:91;left:31429;top:0;" coordsize="2634996,9144" path="m0,0l2634996,0l2634996,9144l0,9144l0,0">
                  <v:stroke weight="0pt" endcap="flat" joinstyle="miter" miterlimit="10" on="false" color="#000000" opacity="0"/>
                  <v:fill on="true" color="#000000"/>
                </v:shape>
              </v:group>
            </w:pict>
          </mc:Fallback>
        </mc:AlternateContent>
      </w:r>
    </w:p>
    <w:p w:rsidR="00FC5EC9" w:rsidRPr="00BE1329" w:rsidRDefault="000B67E3" w:rsidP="000B67E3">
      <w:pPr>
        <w:spacing w:after="4" w:line="260" w:lineRule="auto"/>
        <w:ind w:left="2364" w:right="2490" w:firstLine="0"/>
        <w:jc w:val="center"/>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r w:rsidRPr="00BE1329">
        <w:rPr>
          <w:color w:val="FF0000"/>
          <w:szCs w:val="24"/>
        </w:rPr>
        <w:t xml:space="preserve"> </w:t>
      </w:r>
      <w:r w:rsidRPr="00BE1329">
        <w:rPr>
          <w:color w:val="FF0000"/>
          <w:szCs w:val="24"/>
        </w:rPr>
        <w:tab/>
        <w:t xml:space="preserve"> </w:t>
      </w:r>
      <w:r w:rsidRPr="00BE1329">
        <w:rPr>
          <w:color w:val="FF0000"/>
          <w:szCs w:val="24"/>
        </w:rPr>
        <w:tab/>
        <w:t xml:space="preserve">  </w:t>
      </w:r>
      <w:r w:rsidRPr="00BE1329">
        <w:rPr>
          <w:color w:val="FF0000"/>
          <w:szCs w:val="24"/>
        </w:rPr>
        <w:tab/>
        <w:t xml:space="preserve"> </w:t>
      </w:r>
      <w:r w:rsidRPr="00BE1329">
        <w:rPr>
          <w:color w:val="FF0000"/>
          <w:szCs w:val="24"/>
        </w:rPr>
        <w:tab/>
        <w:t xml:space="preserve"> </w:t>
      </w:r>
    </w:p>
    <w:p w:rsidR="00FC5EC9" w:rsidRPr="00BE1329" w:rsidRDefault="000B67E3">
      <w:pPr>
        <w:spacing w:after="0" w:line="259" w:lineRule="auto"/>
        <w:ind w:left="2364" w:firstLine="0"/>
        <w:jc w:val="left"/>
        <w:rPr>
          <w:color w:val="FF0000"/>
          <w:szCs w:val="24"/>
        </w:rPr>
      </w:pPr>
      <w:r w:rsidRPr="00BE1329">
        <w:rPr>
          <w:color w:val="FF0000"/>
          <w:szCs w:val="24"/>
        </w:rPr>
        <w:t xml:space="preserve"> </w:t>
      </w:r>
    </w:p>
    <w:p w:rsidR="000B67E3" w:rsidRPr="00BE1329" w:rsidRDefault="000B67E3" w:rsidP="000B67E3">
      <w:pPr>
        <w:pStyle w:val="NoSpacing"/>
        <w:rPr>
          <w:b/>
          <w:color w:val="FF0000"/>
          <w:szCs w:val="24"/>
        </w:rPr>
      </w:pPr>
      <w:r w:rsidRPr="00BE1329">
        <w:rPr>
          <w:rFonts w:eastAsia="Calibri" w:cs="Calibri"/>
          <w:color w:val="FF0000"/>
          <w:szCs w:val="24"/>
        </w:rPr>
        <w:tab/>
      </w:r>
      <w:r w:rsidRPr="00BE1329">
        <w:rPr>
          <w:color w:val="FF0000"/>
          <w:szCs w:val="24"/>
        </w:rPr>
        <w:tab/>
      </w:r>
      <w:r w:rsidR="00F97311" w:rsidRPr="00BE1329">
        <w:rPr>
          <w:b/>
          <w:color w:val="FF0000"/>
          <w:szCs w:val="24"/>
        </w:rPr>
        <w:t>Co-ops for Christ Camarines</w:t>
      </w:r>
      <w:r w:rsidRPr="00BE1329">
        <w:rPr>
          <w:b/>
          <w:color w:val="FF0000"/>
          <w:szCs w:val="24"/>
        </w:rPr>
        <w:tab/>
        <w:t xml:space="preserve"> </w:t>
      </w:r>
      <w:r w:rsidRPr="00BE1329">
        <w:rPr>
          <w:b/>
          <w:color w:val="FF0000"/>
          <w:szCs w:val="24"/>
        </w:rPr>
        <w:tab/>
      </w:r>
      <w:r w:rsidRPr="00BE1329">
        <w:rPr>
          <w:b/>
          <w:color w:val="FF0000"/>
          <w:szCs w:val="24"/>
        </w:rPr>
        <w:tab/>
      </w:r>
      <w:r w:rsidR="00F97311" w:rsidRPr="00BE1329">
        <w:rPr>
          <w:b/>
          <w:color w:val="FF0000"/>
          <w:szCs w:val="24"/>
        </w:rPr>
        <w:t xml:space="preserve">DENR </w:t>
      </w:r>
      <w:r w:rsidR="001C323D" w:rsidRPr="00BE1329">
        <w:rPr>
          <w:b/>
          <w:color w:val="FF0000"/>
          <w:szCs w:val="24"/>
        </w:rPr>
        <w:t>M</w:t>
      </w:r>
      <w:r w:rsidR="00F97311" w:rsidRPr="00BE1329">
        <w:rPr>
          <w:b/>
          <w:color w:val="FF0000"/>
          <w:szCs w:val="24"/>
        </w:rPr>
        <w:t>ulti-Purpose Cooperative</w:t>
      </w:r>
    </w:p>
    <w:p w:rsidR="000B67E3" w:rsidRPr="00BE1329" w:rsidRDefault="000B67E3" w:rsidP="000B67E3">
      <w:pPr>
        <w:pStyle w:val="NoSpacing"/>
        <w:rPr>
          <w:color w:val="FF0000"/>
          <w:szCs w:val="24"/>
        </w:rPr>
      </w:pPr>
      <w:r w:rsidRPr="00BE1329">
        <w:rPr>
          <w:b/>
          <w:color w:val="FF0000"/>
          <w:szCs w:val="24"/>
        </w:rPr>
        <w:tab/>
      </w:r>
      <w:r w:rsidRPr="00BE1329">
        <w:rPr>
          <w:b/>
          <w:color w:val="FF0000"/>
          <w:szCs w:val="24"/>
        </w:rPr>
        <w:tab/>
      </w:r>
      <w:r w:rsidR="00F97311" w:rsidRPr="00BE1329">
        <w:rPr>
          <w:b/>
          <w:color w:val="FF0000"/>
          <w:szCs w:val="24"/>
        </w:rPr>
        <w:t>Norte</w:t>
      </w:r>
      <w:r w:rsidRPr="00BE1329">
        <w:rPr>
          <w:b/>
          <w:color w:val="FF0000"/>
          <w:szCs w:val="24"/>
        </w:rPr>
        <w:tab/>
      </w:r>
      <w:r w:rsidRPr="00BE1329">
        <w:rPr>
          <w:b/>
          <w:color w:val="FF0000"/>
          <w:szCs w:val="24"/>
        </w:rPr>
        <w:tab/>
      </w:r>
      <w:r w:rsidRPr="00BE1329">
        <w:rPr>
          <w:b/>
          <w:color w:val="FF0000"/>
          <w:szCs w:val="24"/>
        </w:rPr>
        <w:tab/>
      </w:r>
      <w:r w:rsidR="00F97311" w:rsidRPr="00BE1329">
        <w:rPr>
          <w:b/>
          <w:color w:val="FF0000"/>
          <w:szCs w:val="24"/>
        </w:rPr>
        <w:tab/>
      </w:r>
      <w:r w:rsidR="00F97311" w:rsidRPr="00BE1329">
        <w:rPr>
          <w:b/>
          <w:color w:val="FF0000"/>
          <w:szCs w:val="24"/>
        </w:rPr>
        <w:tab/>
      </w:r>
      <w:r w:rsidR="00F97311" w:rsidRPr="00BE1329">
        <w:rPr>
          <w:b/>
          <w:color w:val="FF0000"/>
          <w:szCs w:val="24"/>
        </w:rPr>
        <w:tab/>
      </w:r>
      <w:r w:rsidR="00F97311" w:rsidRPr="00BE1329">
        <w:rPr>
          <w:b/>
          <w:color w:val="FF0000"/>
          <w:szCs w:val="24"/>
        </w:rPr>
        <w:tab/>
      </w:r>
      <w:r w:rsidRPr="00BE1329">
        <w:rPr>
          <w:color w:val="FF0000"/>
          <w:szCs w:val="24"/>
        </w:rPr>
        <w:t>By:</w:t>
      </w:r>
    </w:p>
    <w:p w:rsidR="00FC5EC9" w:rsidRPr="00BE1329" w:rsidRDefault="000B67E3" w:rsidP="000B67E3">
      <w:pPr>
        <w:spacing w:after="160" w:line="259" w:lineRule="auto"/>
        <w:ind w:left="0" w:firstLine="0"/>
        <w:jc w:val="left"/>
        <w:rPr>
          <w:color w:val="FF0000"/>
          <w:szCs w:val="24"/>
        </w:rPr>
      </w:pPr>
      <w:r w:rsidRPr="00BE1329">
        <w:rPr>
          <w:b/>
          <w:color w:val="FF0000"/>
          <w:szCs w:val="24"/>
        </w:rPr>
        <w:t xml:space="preserve"> </w:t>
      </w:r>
      <w:r w:rsidRPr="00BE1329">
        <w:rPr>
          <w:b/>
          <w:color w:val="FF0000"/>
          <w:szCs w:val="24"/>
        </w:rPr>
        <w:tab/>
      </w:r>
      <w:r w:rsidRPr="00BE1329">
        <w:rPr>
          <w:color w:val="FF0000"/>
          <w:szCs w:val="24"/>
        </w:rPr>
        <w:t xml:space="preserve">By: </w:t>
      </w:r>
    </w:p>
    <w:p w:rsidR="00FC5EC9" w:rsidRPr="00BE1329" w:rsidRDefault="000B67E3">
      <w:pPr>
        <w:spacing w:after="0" w:line="259" w:lineRule="auto"/>
        <w:ind w:left="0" w:right="125" w:firstLine="0"/>
        <w:jc w:val="center"/>
        <w:rPr>
          <w:color w:val="FF0000"/>
          <w:szCs w:val="24"/>
        </w:rPr>
      </w:pPr>
      <w:r w:rsidRPr="00BE1329">
        <w:rPr>
          <w:b/>
          <w:color w:val="FF0000"/>
          <w:szCs w:val="24"/>
        </w:rPr>
        <w:t xml:space="preserve"> </w:t>
      </w:r>
      <w:r w:rsidRPr="00BE1329">
        <w:rPr>
          <w:b/>
          <w:color w:val="FF0000"/>
          <w:szCs w:val="24"/>
        </w:rPr>
        <w:tab/>
        <w:t xml:space="preserve"> </w:t>
      </w:r>
    </w:p>
    <w:p w:rsidR="00FC5EC9" w:rsidRPr="00BE1329" w:rsidRDefault="000B67E3">
      <w:pPr>
        <w:spacing w:after="0" w:line="259" w:lineRule="auto"/>
        <w:ind w:left="2364" w:firstLine="0"/>
        <w:jc w:val="left"/>
        <w:rPr>
          <w:color w:val="FF0000"/>
          <w:szCs w:val="24"/>
        </w:rPr>
      </w:pPr>
      <w:r w:rsidRPr="00BE1329">
        <w:rPr>
          <w:b/>
          <w:color w:val="FF0000"/>
          <w:szCs w:val="24"/>
        </w:rPr>
        <w:t xml:space="preserve"> </w:t>
      </w:r>
    </w:p>
    <w:p w:rsidR="00FC5EC9" w:rsidRPr="00BE1329" w:rsidRDefault="000B67E3">
      <w:pPr>
        <w:spacing w:after="52" w:line="259" w:lineRule="auto"/>
        <w:ind w:left="424"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5777929" cy="5080"/>
                <wp:effectExtent l="0" t="0" r="0" b="0"/>
                <wp:docPr id="50450" name="Group 50450"/>
                <wp:cNvGraphicFramePr/>
                <a:graphic xmlns:a="http://schemas.openxmlformats.org/drawingml/2006/main">
                  <a:graphicData uri="http://schemas.microsoft.com/office/word/2010/wordprocessingGroup">
                    <wpg:wgp>
                      <wpg:cNvGrpSpPr/>
                      <wpg:grpSpPr>
                        <a:xfrm>
                          <a:off x="0" y="0"/>
                          <a:ext cx="5777929" cy="5080"/>
                          <a:chOff x="0" y="0"/>
                          <a:chExt cx="5777929" cy="5080"/>
                        </a:xfrm>
                      </wpg:grpSpPr>
                      <wps:wsp>
                        <wps:cNvPr id="51744" name="Shape 51744"/>
                        <wps:cNvSpPr/>
                        <wps:spPr>
                          <a:xfrm>
                            <a:off x="0" y="0"/>
                            <a:ext cx="2469515" cy="9144"/>
                          </a:xfrm>
                          <a:custGeom>
                            <a:avLst/>
                            <a:gdLst/>
                            <a:ahLst/>
                            <a:cxnLst/>
                            <a:rect l="0" t="0" r="0" b="0"/>
                            <a:pathLst>
                              <a:path w="2469515" h="9144">
                                <a:moveTo>
                                  <a:pt x="0" y="0"/>
                                </a:moveTo>
                                <a:lnTo>
                                  <a:pt x="2469515" y="0"/>
                                </a:lnTo>
                                <a:lnTo>
                                  <a:pt x="2469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45" name="Shape 51745"/>
                        <wps:cNvSpPr/>
                        <wps:spPr>
                          <a:xfrm>
                            <a:off x="3142933" y="0"/>
                            <a:ext cx="2634996" cy="9144"/>
                          </a:xfrm>
                          <a:custGeom>
                            <a:avLst/>
                            <a:gdLst/>
                            <a:ahLst/>
                            <a:cxnLst/>
                            <a:rect l="0" t="0" r="0" b="0"/>
                            <a:pathLst>
                              <a:path w="2634996" h="9144">
                                <a:moveTo>
                                  <a:pt x="0" y="0"/>
                                </a:moveTo>
                                <a:lnTo>
                                  <a:pt x="2634996" y="0"/>
                                </a:lnTo>
                                <a:lnTo>
                                  <a:pt x="2634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50" style="width:454.955pt;height:0.399963pt;mso-position-horizontal-relative:char;mso-position-vertical-relative:line" coordsize="57779,50">
                <v:shape id="Shape 51746" style="position:absolute;width:24695;height:91;left:0;top:0;" coordsize="2469515,9144" path="m0,0l2469515,0l2469515,9144l0,9144l0,0">
                  <v:stroke weight="0pt" endcap="flat" joinstyle="miter" miterlimit="10" on="false" color="#000000" opacity="0"/>
                  <v:fill on="true" color="#000000"/>
                </v:shape>
                <v:shape id="Shape 51747" style="position:absolute;width:26349;height:91;left:31429;top:0;" coordsize="2634996,9144" path="m0,0l2634996,0l2634996,9144l0,9144l0,0">
                  <v:stroke weight="0pt" endcap="flat" joinstyle="miter" miterlimit="10" on="false" color="#000000" opacity="0"/>
                  <v:fill on="true" color="#000000"/>
                </v:shape>
              </v:group>
            </w:pict>
          </mc:Fallback>
        </mc:AlternateContent>
      </w:r>
    </w:p>
    <w:p w:rsidR="00FC5EC9" w:rsidRPr="00BE1329" w:rsidRDefault="000B67E3">
      <w:pPr>
        <w:spacing w:after="0" w:line="263" w:lineRule="auto"/>
        <w:ind w:left="2364" w:right="2490" w:firstLine="0"/>
        <w:jc w:val="center"/>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r w:rsidRPr="00BE1329">
        <w:rPr>
          <w:color w:val="FF0000"/>
          <w:szCs w:val="24"/>
        </w:rPr>
        <w:t xml:space="preserve"> </w:t>
      </w:r>
      <w:r w:rsidRPr="00BE1329">
        <w:rPr>
          <w:color w:val="FF0000"/>
          <w:szCs w:val="24"/>
        </w:rPr>
        <w:tab/>
        <w:t xml:space="preserve"> </w:t>
      </w:r>
      <w:r w:rsidRPr="00BE1329">
        <w:rPr>
          <w:color w:val="FF0000"/>
          <w:szCs w:val="24"/>
        </w:rPr>
        <w:tab/>
        <w:t xml:space="preserve"> </w:t>
      </w:r>
    </w:p>
    <w:p w:rsidR="000B67E3" w:rsidRPr="00BE1329" w:rsidRDefault="000B67E3" w:rsidP="000B67E3">
      <w:pPr>
        <w:pStyle w:val="NoSpacing"/>
        <w:ind w:firstLine="710"/>
        <w:rPr>
          <w:b/>
          <w:color w:val="FF0000"/>
          <w:szCs w:val="24"/>
        </w:rPr>
      </w:pPr>
    </w:p>
    <w:p w:rsidR="00F97311" w:rsidRPr="00BE1329" w:rsidRDefault="00F97311" w:rsidP="00F97311">
      <w:pPr>
        <w:pStyle w:val="NoSpacing"/>
        <w:ind w:left="5760" w:hanging="5040"/>
        <w:rPr>
          <w:b/>
          <w:color w:val="FF0000"/>
          <w:szCs w:val="24"/>
        </w:rPr>
      </w:pPr>
      <w:r w:rsidRPr="00BE1329">
        <w:rPr>
          <w:b/>
          <w:color w:val="FF0000"/>
          <w:szCs w:val="24"/>
        </w:rPr>
        <w:t>Jose Panganiban National High</w:t>
      </w:r>
      <w:r w:rsidR="000B67E3" w:rsidRPr="00BE1329">
        <w:rPr>
          <w:b/>
          <w:color w:val="FF0000"/>
          <w:szCs w:val="24"/>
        </w:rPr>
        <w:tab/>
      </w:r>
      <w:proofErr w:type="spellStart"/>
      <w:r w:rsidRPr="00BE1329">
        <w:rPr>
          <w:b/>
          <w:color w:val="FF0000"/>
          <w:szCs w:val="24"/>
        </w:rPr>
        <w:t>Kaguruan</w:t>
      </w:r>
      <w:proofErr w:type="spellEnd"/>
      <w:r w:rsidRPr="00BE1329">
        <w:rPr>
          <w:b/>
          <w:color w:val="FF0000"/>
          <w:szCs w:val="24"/>
        </w:rPr>
        <w:t xml:space="preserve"> Multi-Purpose</w:t>
      </w:r>
    </w:p>
    <w:p w:rsidR="000B67E3" w:rsidRPr="00BE1329" w:rsidRDefault="00F97311" w:rsidP="00F97311">
      <w:pPr>
        <w:pStyle w:val="NoSpacing"/>
        <w:ind w:left="5760" w:hanging="5040"/>
        <w:rPr>
          <w:b/>
          <w:color w:val="FF0000"/>
          <w:szCs w:val="24"/>
        </w:rPr>
      </w:pPr>
      <w:r w:rsidRPr="00BE1329">
        <w:rPr>
          <w:b/>
          <w:color w:val="FF0000"/>
          <w:szCs w:val="24"/>
        </w:rPr>
        <w:t xml:space="preserve">School Multi-Purpose Cooperative </w:t>
      </w:r>
      <w:r w:rsidRPr="00BE1329">
        <w:rPr>
          <w:b/>
          <w:color w:val="FF0000"/>
          <w:szCs w:val="24"/>
        </w:rPr>
        <w:tab/>
      </w:r>
      <w:proofErr w:type="spellStart"/>
      <w:r w:rsidRPr="00BE1329">
        <w:rPr>
          <w:b/>
          <w:color w:val="FF0000"/>
          <w:szCs w:val="24"/>
        </w:rPr>
        <w:t>Cooperative</w:t>
      </w:r>
      <w:proofErr w:type="spellEnd"/>
    </w:p>
    <w:p w:rsidR="000B67E3" w:rsidRPr="00BE1329" w:rsidRDefault="000B67E3" w:rsidP="000B67E3">
      <w:pPr>
        <w:pStyle w:val="NoSpacing"/>
        <w:rPr>
          <w:color w:val="FF0000"/>
          <w:szCs w:val="24"/>
        </w:rPr>
      </w:pPr>
      <w:r w:rsidRPr="00BE1329">
        <w:rPr>
          <w:b/>
          <w:color w:val="FF0000"/>
          <w:szCs w:val="24"/>
        </w:rPr>
        <w:tab/>
      </w:r>
      <w:r w:rsidRPr="00BE1329">
        <w:rPr>
          <w:b/>
          <w:color w:val="FF0000"/>
          <w:szCs w:val="24"/>
        </w:rPr>
        <w:tab/>
      </w:r>
      <w:r w:rsidRPr="00BE1329">
        <w:rPr>
          <w:color w:val="FF0000"/>
          <w:szCs w:val="24"/>
        </w:rPr>
        <w:t>By:</w:t>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r>
      <w:r w:rsidR="00F97311" w:rsidRPr="00BE1329">
        <w:rPr>
          <w:color w:val="FF0000"/>
          <w:szCs w:val="24"/>
        </w:rPr>
        <w:tab/>
        <w:t>By:</w:t>
      </w:r>
    </w:p>
    <w:p w:rsidR="000B67E3" w:rsidRPr="0046400D" w:rsidRDefault="000B67E3" w:rsidP="000B67E3">
      <w:pPr>
        <w:spacing w:after="160" w:line="259" w:lineRule="auto"/>
        <w:ind w:left="0" w:firstLine="0"/>
        <w:jc w:val="left"/>
        <w:rPr>
          <w:szCs w:val="24"/>
        </w:rPr>
      </w:pPr>
      <w:r w:rsidRPr="0046400D">
        <w:rPr>
          <w:b/>
          <w:szCs w:val="24"/>
        </w:rPr>
        <w:t xml:space="preserve"> </w:t>
      </w:r>
      <w:r w:rsidRPr="0046400D">
        <w:rPr>
          <w:b/>
          <w:szCs w:val="24"/>
        </w:rPr>
        <w:tab/>
      </w:r>
    </w:p>
    <w:p w:rsidR="00FC5EC9" w:rsidRPr="0046400D" w:rsidRDefault="000B67E3">
      <w:pPr>
        <w:spacing w:after="0" w:line="259" w:lineRule="auto"/>
        <w:ind w:left="0" w:right="125" w:firstLine="0"/>
        <w:jc w:val="center"/>
        <w:rPr>
          <w:szCs w:val="24"/>
        </w:rPr>
      </w:pPr>
      <w:r w:rsidRPr="0046400D">
        <w:rPr>
          <w:b/>
          <w:szCs w:val="24"/>
        </w:rPr>
        <w:t xml:space="preserve"> </w:t>
      </w:r>
      <w:r w:rsidRPr="0046400D">
        <w:rPr>
          <w:b/>
          <w:szCs w:val="24"/>
        </w:rPr>
        <w:tab/>
        <w:t xml:space="preserve"> </w:t>
      </w:r>
    </w:p>
    <w:p w:rsidR="00FC5EC9" w:rsidRPr="0046400D" w:rsidRDefault="000B67E3">
      <w:pPr>
        <w:spacing w:after="0" w:line="259" w:lineRule="auto"/>
        <w:ind w:left="4956" w:firstLine="0"/>
        <w:jc w:val="center"/>
        <w:rPr>
          <w:szCs w:val="24"/>
        </w:rPr>
      </w:pPr>
      <w:r w:rsidRPr="0046400D">
        <w:rPr>
          <w:b/>
          <w:szCs w:val="24"/>
        </w:rPr>
        <w:t xml:space="preserve"> </w:t>
      </w:r>
    </w:p>
    <w:p w:rsidR="00FC5EC9" w:rsidRPr="0046400D" w:rsidRDefault="000B67E3">
      <w:pPr>
        <w:spacing w:after="52" w:line="259" w:lineRule="auto"/>
        <w:ind w:left="424" w:firstLine="0"/>
        <w:jc w:val="left"/>
        <w:rPr>
          <w:szCs w:val="24"/>
        </w:rPr>
      </w:pPr>
      <w:r w:rsidRPr="0046400D">
        <w:rPr>
          <w:rFonts w:eastAsia="Calibri" w:cs="Calibri"/>
          <w:noProof/>
          <w:szCs w:val="24"/>
          <w:lang w:val="en-US" w:eastAsia="en-US"/>
        </w:rPr>
        <mc:AlternateContent>
          <mc:Choice Requires="wpg">
            <w:drawing>
              <wp:inline distT="0" distB="0" distL="0" distR="0">
                <wp:extent cx="5777929" cy="5080"/>
                <wp:effectExtent l="0" t="0" r="0" b="0"/>
                <wp:docPr id="50453" name="Group 50453"/>
                <wp:cNvGraphicFramePr/>
                <a:graphic xmlns:a="http://schemas.openxmlformats.org/drawingml/2006/main">
                  <a:graphicData uri="http://schemas.microsoft.com/office/word/2010/wordprocessingGroup">
                    <wpg:wgp>
                      <wpg:cNvGrpSpPr/>
                      <wpg:grpSpPr>
                        <a:xfrm>
                          <a:off x="0" y="0"/>
                          <a:ext cx="5777929" cy="5080"/>
                          <a:chOff x="0" y="0"/>
                          <a:chExt cx="5777929" cy="5080"/>
                        </a:xfrm>
                      </wpg:grpSpPr>
                      <wps:wsp>
                        <wps:cNvPr id="51748" name="Shape 51748"/>
                        <wps:cNvSpPr/>
                        <wps:spPr>
                          <a:xfrm>
                            <a:off x="0" y="0"/>
                            <a:ext cx="2469515" cy="9144"/>
                          </a:xfrm>
                          <a:custGeom>
                            <a:avLst/>
                            <a:gdLst/>
                            <a:ahLst/>
                            <a:cxnLst/>
                            <a:rect l="0" t="0" r="0" b="0"/>
                            <a:pathLst>
                              <a:path w="2469515" h="9144">
                                <a:moveTo>
                                  <a:pt x="0" y="0"/>
                                </a:moveTo>
                                <a:lnTo>
                                  <a:pt x="2469515" y="0"/>
                                </a:lnTo>
                                <a:lnTo>
                                  <a:pt x="2469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49" name="Shape 51749"/>
                        <wps:cNvSpPr/>
                        <wps:spPr>
                          <a:xfrm>
                            <a:off x="3142933" y="0"/>
                            <a:ext cx="2634996" cy="9144"/>
                          </a:xfrm>
                          <a:custGeom>
                            <a:avLst/>
                            <a:gdLst/>
                            <a:ahLst/>
                            <a:cxnLst/>
                            <a:rect l="0" t="0" r="0" b="0"/>
                            <a:pathLst>
                              <a:path w="2634996" h="9144">
                                <a:moveTo>
                                  <a:pt x="0" y="0"/>
                                </a:moveTo>
                                <a:lnTo>
                                  <a:pt x="2634996" y="0"/>
                                </a:lnTo>
                                <a:lnTo>
                                  <a:pt x="2634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53" style="width:454.955pt;height:0.399963pt;mso-position-horizontal-relative:char;mso-position-vertical-relative:line" coordsize="57779,50">
                <v:shape id="Shape 51750" style="position:absolute;width:24695;height:91;left:0;top:0;" coordsize="2469515,9144" path="m0,0l2469515,0l2469515,9144l0,9144l0,0">
                  <v:stroke weight="0pt" endcap="flat" joinstyle="miter" miterlimit="10" on="false" color="#000000" opacity="0"/>
                  <v:fill on="true" color="#000000"/>
                </v:shape>
                <v:shape id="Shape 51751" style="position:absolute;width:26349;height:91;left:31429;top:0;" coordsize="2634996,9144" path="m0,0l2634996,0l2634996,9144l0,9144l0,0">
                  <v:stroke weight="0pt" endcap="flat" joinstyle="miter" miterlimit="10" on="false" color="#000000" opacity="0"/>
                  <v:fill on="true" color="#000000"/>
                </v:shape>
              </v:group>
            </w:pict>
          </mc:Fallback>
        </mc:AlternateContent>
      </w:r>
    </w:p>
    <w:p w:rsidR="00FC5EC9" w:rsidRPr="0046400D" w:rsidRDefault="000B67E3">
      <w:pPr>
        <w:spacing w:after="0" w:line="263" w:lineRule="auto"/>
        <w:ind w:left="2364" w:right="2490" w:firstLine="0"/>
        <w:jc w:val="center"/>
        <w:rPr>
          <w:szCs w:val="24"/>
        </w:rPr>
      </w:pPr>
      <w:r w:rsidRPr="0046400D">
        <w:rPr>
          <w:b/>
          <w:szCs w:val="24"/>
        </w:rPr>
        <w:t xml:space="preserve"> </w:t>
      </w:r>
      <w:r w:rsidRPr="0046400D">
        <w:rPr>
          <w:b/>
          <w:szCs w:val="24"/>
        </w:rPr>
        <w:tab/>
        <w:t xml:space="preserve"> </w:t>
      </w:r>
      <w:r w:rsidRPr="0046400D">
        <w:rPr>
          <w:b/>
          <w:szCs w:val="24"/>
        </w:rPr>
        <w:tab/>
        <w:t xml:space="preserve"> </w:t>
      </w:r>
      <w:r w:rsidRPr="0046400D">
        <w:rPr>
          <w:szCs w:val="24"/>
        </w:rPr>
        <w:t xml:space="preserve"> </w:t>
      </w:r>
      <w:r w:rsidRPr="0046400D">
        <w:rPr>
          <w:szCs w:val="24"/>
        </w:rPr>
        <w:tab/>
        <w:t xml:space="preserve"> </w:t>
      </w:r>
      <w:r w:rsidRPr="0046400D">
        <w:rPr>
          <w:szCs w:val="24"/>
        </w:rPr>
        <w:tab/>
        <w:t xml:space="preserve"> </w:t>
      </w:r>
    </w:p>
    <w:p w:rsidR="00FC5EC9" w:rsidRPr="0046400D" w:rsidRDefault="00FC5EC9">
      <w:pPr>
        <w:spacing w:after="0" w:line="259" w:lineRule="auto"/>
        <w:ind w:left="352" w:firstLine="0"/>
        <w:jc w:val="left"/>
        <w:rPr>
          <w:szCs w:val="24"/>
        </w:rPr>
      </w:pPr>
    </w:p>
    <w:p w:rsidR="00FC5EC9" w:rsidRPr="0046400D" w:rsidRDefault="000B67E3">
      <w:pPr>
        <w:ind w:left="345" w:right="418" w:firstLine="720"/>
        <w:rPr>
          <w:szCs w:val="24"/>
        </w:rPr>
      </w:pPr>
      <w:r w:rsidRPr="0046400D">
        <w:rPr>
          <w:szCs w:val="24"/>
        </w:rPr>
        <w:t xml:space="preserve">We, constituting the majority of the Board of Directors / Members of the </w:t>
      </w:r>
      <w:r w:rsidR="001C323D" w:rsidRPr="00BE1329">
        <w:rPr>
          <w:color w:val="FF0000"/>
          <w:szCs w:val="24"/>
        </w:rPr>
        <w:t>Province of Camarines Norte</w:t>
      </w:r>
      <w:r w:rsidRPr="0046400D">
        <w:rPr>
          <w:szCs w:val="24"/>
        </w:rPr>
        <w:t xml:space="preserve"> Credit Surety Fund Cooperative do hereby certify that the foregoing instrument is the Code of By-laws of this Cooperative.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ind w:left="1082" w:right="418"/>
        <w:rPr>
          <w:szCs w:val="24"/>
        </w:rPr>
      </w:pPr>
      <w:r w:rsidRPr="0046400D">
        <w:rPr>
          <w:szCs w:val="24"/>
        </w:rPr>
        <w:t>Signed this ______ of ________________ 20</w:t>
      </w:r>
      <w:r w:rsidR="001C323D" w:rsidRPr="0046400D">
        <w:rPr>
          <w:szCs w:val="24"/>
        </w:rPr>
        <w:t>23 i</w:t>
      </w:r>
      <w:r w:rsidRPr="0046400D">
        <w:rPr>
          <w:szCs w:val="24"/>
        </w:rPr>
        <w:t xml:space="preserve">n </w:t>
      </w:r>
      <w:r w:rsidR="001C323D" w:rsidRPr="0046400D">
        <w:rPr>
          <w:szCs w:val="24"/>
        </w:rPr>
        <w:t>____________</w:t>
      </w:r>
      <w:r w:rsidRPr="0046400D">
        <w:rPr>
          <w:szCs w:val="24"/>
        </w:rPr>
        <w:t xml:space="preserve">____________.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pPr>
        <w:spacing w:after="0" w:line="259" w:lineRule="auto"/>
        <w:ind w:left="352" w:firstLine="0"/>
        <w:jc w:val="left"/>
        <w:rPr>
          <w:szCs w:val="24"/>
        </w:rPr>
      </w:pPr>
      <w:r w:rsidRPr="0046400D">
        <w:rPr>
          <w:szCs w:val="24"/>
        </w:rPr>
        <w:t xml:space="preserve">  </w:t>
      </w:r>
    </w:p>
    <w:p w:rsidR="00FC5EC9" w:rsidRPr="0046400D" w:rsidRDefault="000B67E3" w:rsidP="001157E2">
      <w:pPr>
        <w:spacing w:after="0" w:line="259" w:lineRule="auto"/>
        <w:ind w:left="352" w:firstLine="0"/>
        <w:jc w:val="left"/>
        <w:rPr>
          <w:szCs w:val="24"/>
        </w:rPr>
      </w:pPr>
      <w:r w:rsidRPr="0046400D">
        <w:rPr>
          <w:szCs w:val="24"/>
        </w:rPr>
        <w:t xml:space="preserve"> </w:t>
      </w:r>
      <w:r w:rsidRPr="0046400D">
        <w:rPr>
          <w:b/>
          <w:szCs w:val="24"/>
        </w:rPr>
        <w:tab/>
        <w:t xml:space="preserve"> </w:t>
      </w:r>
      <w:r w:rsidRPr="0046400D">
        <w:rPr>
          <w:b/>
          <w:szCs w:val="24"/>
        </w:rPr>
        <w:tab/>
        <w:t xml:space="preserve"> </w:t>
      </w:r>
    </w:p>
    <w:p w:rsidR="00FC5EC9" w:rsidRPr="00BE1329" w:rsidRDefault="000B67E3">
      <w:pPr>
        <w:spacing w:after="53" w:line="259" w:lineRule="auto"/>
        <w:ind w:left="244" w:right="-150"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6301169" cy="5080"/>
                <wp:effectExtent l="0" t="0" r="0" b="0"/>
                <wp:docPr id="50465" name="Group 50465"/>
                <wp:cNvGraphicFramePr/>
                <a:graphic xmlns:a="http://schemas.openxmlformats.org/drawingml/2006/main">
                  <a:graphicData uri="http://schemas.microsoft.com/office/word/2010/wordprocessingGroup">
                    <wpg:wgp>
                      <wpg:cNvGrpSpPr/>
                      <wpg:grpSpPr>
                        <a:xfrm>
                          <a:off x="0" y="0"/>
                          <a:ext cx="6301169" cy="5080"/>
                          <a:chOff x="0" y="0"/>
                          <a:chExt cx="6301169" cy="5080"/>
                        </a:xfrm>
                      </wpg:grpSpPr>
                      <wps:wsp>
                        <wps:cNvPr id="51764" name="Shape 51764"/>
                        <wps:cNvSpPr/>
                        <wps:spPr>
                          <a:xfrm>
                            <a:off x="0" y="0"/>
                            <a:ext cx="2527935" cy="9144"/>
                          </a:xfrm>
                          <a:custGeom>
                            <a:avLst/>
                            <a:gdLst/>
                            <a:ahLst/>
                            <a:cxnLst/>
                            <a:rect l="0" t="0" r="0" b="0"/>
                            <a:pathLst>
                              <a:path w="2527935" h="9144">
                                <a:moveTo>
                                  <a:pt x="0" y="0"/>
                                </a:moveTo>
                                <a:lnTo>
                                  <a:pt x="2527935" y="0"/>
                                </a:lnTo>
                                <a:lnTo>
                                  <a:pt x="2527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65" name="Shape 51765"/>
                        <wps:cNvSpPr/>
                        <wps:spPr>
                          <a:xfrm>
                            <a:off x="3727514" y="0"/>
                            <a:ext cx="2573655" cy="9144"/>
                          </a:xfrm>
                          <a:custGeom>
                            <a:avLst/>
                            <a:gdLst/>
                            <a:ahLst/>
                            <a:cxnLst/>
                            <a:rect l="0" t="0" r="0" b="0"/>
                            <a:pathLst>
                              <a:path w="2573655" h="9144">
                                <a:moveTo>
                                  <a:pt x="0" y="0"/>
                                </a:moveTo>
                                <a:lnTo>
                                  <a:pt x="2573655" y="0"/>
                                </a:lnTo>
                                <a:lnTo>
                                  <a:pt x="2573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65" style="width:496.155pt;height:0.399963pt;mso-position-horizontal-relative:char;mso-position-vertical-relative:line" coordsize="63011,50">
                <v:shape id="Shape 51766" style="position:absolute;width:25279;height:91;left:0;top:0;" coordsize="2527935,9144" path="m0,0l2527935,0l2527935,9144l0,9144l0,0">
                  <v:stroke weight="0pt" endcap="flat" joinstyle="miter" miterlimit="10" on="false" color="#000000" opacity="0"/>
                  <v:fill on="true" color="#000000"/>
                </v:shape>
                <v:shape id="Shape 51767" style="position:absolute;width:25736;height:91;left:37275;top:0;" coordsize="2573655,9144" path="m0,0l2573655,0l2573655,9144l0,9144l0,0">
                  <v:stroke weight="0pt" endcap="flat" joinstyle="miter" miterlimit="10" on="false" color="#000000" opacity="0"/>
                  <v:fill on="true" color="#000000"/>
                </v:shape>
              </v:group>
            </w:pict>
          </mc:Fallback>
        </mc:AlternateContent>
      </w:r>
    </w:p>
    <w:p w:rsidR="00FC5EC9" w:rsidRPr="00BE1329" w:rsidRDefault="000B67E3">
      <w:pPr>
        <w:tabs>
          <w:tab w:val="center" w:pos="2231"/>
          <w:tab w:val="center" w:pos="5166"/>
          <w:tab w:val="center" w:pos="8137"/>
        </w:tabs>
        <w:spacing w:line="259" w:lineRule="auto"/>
        <w:ind w:left="0" w:firstLine="0"/>
        <w:jc w:val="left"/>
        <w:rPr>
          <w:color w:val="FF0000"/>
          <w:szCs w:val="24"/>
        </w:rPr>
      </w:pPr>
      <w:r w:rsidRPr="00BE1329">
        <w:rPr>
          <w:rFonts w:eastAsia="Calibri" w:cs="Calibri"/>
          <w:color w:val="FF0000"/>
          <w:szCs w:val="24"/>
        </w:rPr>
        <w:tab/>
      </w:r>
      <w:r w:rsidRPr="00BE1329">
        <w:rPr>
          <w:color w:val="FF0000"/>
          <w:szCs w:val="24"/>
        </w:rPr>
        <w:t xml:space="preserve">Chairman </w:t>
      </w:r>
      <w:r w:rsidRPr="00BE1329">
        <w:rPr>
          <w:color w:val="FF0000"/>
          <w:szCs w:val="24"/>
        </w:rPr>
        <w:tab/>
        <w:t xml:space="preserve"> </w:t>
      </w:r>
      <w:r w:rsidRPr="00BE1329">
        <w:rPr>
          <w:color w:val="FF0000"/>
          <w:szCs w:val="24"/>
        </w:rPr>
        <w:tab/>
        <w:t xml:space="preserve">Director </w:t>
      </w:r>
    </w:p>
    <w:p w:rsidR="00FC5EC9" w:rsidRPr="00BE1329" w:rsidRDefault="000B67E3">
      <w:pPr>
        <w:spacing w:after="0" w:line="259" w:lineRule="auto"/>
        <w:ind w:left="430" w:firstLine="0"/>
        <w:jc w:val="center"/>
        <w:rPr>
          <w:color w:val="FF0000"/>
          <w:szCs w:val="24"/>
        </w:rPr>
      </w:pPr>
      <w:r w:rsidRPr="00BE1329">
        <w:rPr>
          <w:color w:val="FF0000"/>
          <w:szCs w:val="24"/>
        </w:rPr>
        <w:t xml:space="preserve"> </w:t>
      </w:r>
      <w:r w:rsidRPr="00BE1329">
        <w:rPr>
          <w:color w:val="FF0000"/>
          <w:szCs w:val="24"/>
        </w:rPr>
        <w:tab/>
        <w:t xml:space="preserve"> </w:t>
      </w:r>
      <w:r w:rsidRPr="00BE1329">
        <w:rPr>
          <w:color w:val="FF0000"/>
          <w:szCs w:val="24"/>
        </w:rPr>
        <w:tab/>
        <w:t xml:space="preserve"> </w:t>
      </w:r>
    </w:p>
    <w:p w:rsidR="00FC5EC9" w:rsidRPr="00BE1329" w:rsidRDefault="000B67E3">
      <w:pPr>
        <w:spacing w:after="0" w:line="259" w:lineRule="auto"/>
        <w:ind w:left="2233" w:firstLine="0"/>
        <w:jc w:val="left"/>
        <w:rPr>
          <w:color w:val="FF0000"/>
          <w:szCs w:val="24"/>
        </w:rPr>
      </w:pPr>
      <w:r w:rsidRPr="00BE1329">
        <w:rPr>
          <w:color w:val="FF0000"/>
          <w:szCs w:val="24"/>
        </w:rPr>
        <w:t xml:space="preserve">  </w:t>
      </w:r>
    </w:p>
    <w:p w:rsidR="00FC5EC9" w:rsidRPr="00BE1329" w:rsidRDefault="000B67E3">
      <w:pPr>
        <w:spacing w:after="0" w:line="259" w:lineRule="auto"/>
        <w:ind w:left="435" w:firstLine="0"/>
        <w:jc w:val="center"/>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p>
    <w:p w:rsidR="00FC5EC9" w:rsidRPr="00BE1329" w:rsidRDefault="000B67E3">
      <w:pPr>
        <w:spacing w:after="52" w:line="259" w:lineRule="auto"/>
        <w:ind w:left="244" w:right="-150"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6301169" cy="5080"/>
                <wp:effectExtent l="0" t="0" r="0" b="0"/>
                <wp:docPr id="50468" name="Group 50468"/>
                <wp:cNvGraphicFramePr/>
                <a:graphic xmlns:a="http://schemas.openxmlformats.org/drawingml/2006/main">
                  <a:graphicData uri="http://schemas.microsoft.com/office/word/2010/wordprocessingGroup">
                    <wpg:wgp>
                      <wpg:cNvGrpSpPr/>
                      <wpg:grpSpPr>
                        <a:xfrm>
                          <a:off x="0" y="0"/>
                          <a:ext cx="6301169" cy="5080"/>
                          <a:chOff x="0" y="0"/>
                          <a:chExt cx="6301169" cy="5080"/>
                        </a:xfrm>
                      </wpg:grpSpPr>
                      <wps:wsp>
                        <wps:cNvPr id="51768" name="Shape 51768"/>
                        <wps:cNvSpPr/>
                        <wps:spPr>
                          <a:xfrm>
                            <a:off x="0" y="0"/>
                            <a:ext cx="2527935" cy="9144"/>
                          </a:xfrm>
                          <a:custGeom>
                            <a:avLst/>
                            <a:gdLst/>
                            <a:ahLst/>
                            <a:cxnLst/>
                            <a:rect l="0" t="0" r="0" b="0"/>
                            <a:pathLst>
                              <a:path w="2527935" h="9144">
                                <a:moveTo>
                                  <a:pt x="0" y="0"/>
                                </a:moveTo>
                                <a:lnTo>
                                  <a:pt x="2527935" y="0"/>
                                </a:lnTo>
                                <a:lnTo>
                                  <a:pt x="2527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69" name="Shape 51769"/>
                        <wps:cNvSpPr/>
                        <wps:spPr>
                          <a:xfrm>
                            <a:off x="3727514" y="0"/>
                            <a:ext cx="2573655" cy="9144"/>
                          </a:xfrm>
                          <a:custGeom>
                            <a:avLst/>
                            <a:gdLst/>
                            <a:ahLst/>
                            <a:cxnLst/>
                            <a:rect l="0" t="0" r="0" b="0"/>
                            <a:pathLst>
                              <a:path w="2573655" h="9144">
                                <a:moveTo>
                                  <a:pt x="0" y="0"/>
                                </a:moveTo>
                                <a:lnTo>
                                  <a:pt x="2573655" y="0"/>
                                </a:lnTo>
                                <a:lnTo>
                                  <a:pt x="2573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68" style="width:496.155pt;height:0.400024pt;mso-position-horizontal-relative:char;mso-position-vertical-relative:line" coordsize="63011,50">
                <v:shape id="Shape 51770" style="position:absolute;width:25279;height:91;left:0;top:0;" coordsize="2527935,9144" path="m0,0l2527935,0l2527935,9144l0,9144l0,0">
                  <v:stroke weight="0pt" endcap="flat" joinstyle="miter" miterlimit="10" on="false" color="#000000" opacity="0"/>
                  <v:fill on="true" color="#000000"/>
                </v:shape>
                <v:shape id="Shape 51771" style="position:absolute;width:25736;height:91;left:37275;top:0;" coordsize="2573655,9144" path="m0,0l2573655,0l2573655,9144l0,9144l0,0">
                  <v:stroke weight="0pt" endcap="flat" joinstyle="miter" miterlimit="10" on="false" color="#000000" opacity="0"/>
                  <v:fill on="true" color="#000000"/>
                </v:shape>
              </v:group>
            </w:pict>
          </mc:Fallback>
        </mc:AlternateContent>
      </w:r>
    </w:p>
    <w:p w:rsidR="00FC5EC9" w:rsidRPr="00BE1329" w:rsidRDefault="000B67E3">
      <w:pPr>
        <w:tabs>
          <w:tab w:val="center" w:pos="2231"/>
          <w:tab w:val="center" w:pos="5166"/>
          <w:tab w:val="center" w:pos="8137"/>
        </w:tabs>
        <w:spacing w:line="259" w:lineRule="auto"/>
        <w:ind w:left="0" w:firstLine="0"/>
        <w:jc w:val="left"/>
        <w:rPr>
          <w:color w:val="FF0000"/>
          <w:szCs w:val="24"/>
        </w:rPr>
      </w:pPr>
      <w:r w:rsidRPr="00BE1329">
        <w:rPr>
          <w:rFonts w:eastAsia="Calibri" w:cs="Calibri"/>
          <w:color w:val="FF0000"/>
          <w:szCs w:val="24"/>
        </w:rPr>
        <w:tab/>
      </w:r>
      <w:r w:rsidRPr="00BE1329">
        <w:rPr>
          <w:color w:val="FF0000"/>
          <w:szCs w:val="24"/>
        </w:rPr>
        <w:t xml:space="preserve">Director </w:t>
      </w:r>
      <w:r w:rsidRPr="00BE1329">
        <w:rPr>
          <w:color w:val="FF0000"/>
          <w:szCs w:val="24"/>
        </w:rPr>
        <w:tab/>
        <w:t xml:space="preserve"> </w:t>
      </w:r>
      <w:r w:rsidRPr="00BE1329">
        <w:rPr>
          <w:color w:val="FF0000"/>
          <w:szCs w:val="24"/>
        </w:rPr>
        <w:tab/>
      </w:r>
      <w:proofErr w:type="spellStart"/>
      <w:r w:rsidRPr="00BE1329">
        <w:rPr>
          <w:color w:val="FF0000"/>
          <w:szCs w:val="24"/>
        </w:rPr>
        <w:t>Director</w:t>
      </w:r>
      <w:proofErr w:type="spellEnd"/>
      <w:r w:rsidRPr="00BE1329">
        <w:rPr>
          <w:color w:val="FF0000"/>
          <w:szCs w:val="24"/>
        </w:rPr>
        <w:t xml:space="preserve"> </w:t>
      </w:r>
    </w:p>
    <w:p w:rsidR="00FC5EC9" w:rsidRPr="00BE1329" w:rsidRDefault="000B67E3">
      <w:pPr>
        <w:spacing w:after="0" w:line="259" w:lineRule="auto"/>
        <w:ind w:left="430" w:firstLine="0"/>
        <w:jc w:val="center"/>
        <w:rPr>
          <w:color w:val="FF0000"/>
          <w:szCs w:val="24"/>
        </w:rPr>
      </w:pPr>
      <w:r w:rsidRPr="00BE1329">
        <w:rPr>
          <w:color w:val="FF0000"/>
          <w:szCs w:val="24"/>
        </w:rPr>
        <w:t xml:space="preserve"> </w:t>
      </w:r>
      <w:r w:rsidRPr="00BE1329">
        <w:rPr>
          <w:color w:val="FF0000"/>
          <w:szCs w:val="24"/>
        </w:rPr>
        <w:tab/>
        <w:t xml:space="preserve"> </w:t>
      </w:r>
      <w:r w:rsidRPr="00BE1329">
        <w:rPr>
          <w:color w:val="FF0000"/>
          <w:szCs w:val="24"/>
        </w:rPr>
        <w:tab/>
        <w:t xml:space="preserve"> </w:t>
      </w:r>
    </w:p>
    <w:p w:rsidR="00FC5EC9" w:rsidRPr="00BE1329" w:rsidRDefault="000B67E3">
      <w:pPr>
        <w:spacing w:after="0" w:line="259" w:lineRule="auto"/>
        <w:ind w:left="2233" w:firstLine="0"/>
        <w:jc w:val="left"/>
        <w:rPr>
          <w:color w:val="FF0000"/>
          <w:szCs w:val="24"/>
        </w:rPr>
      </w:pPr>
      <w:r w:rsidRPr="00BE1329">
        <w:rPr>
          <w:color w:val="FF0000"/>
          <w:szCs w:val="24"/>
        </w:rPr>
        <w:t xml:space="preserve"> </w:t>
      </w:r>
    </w:p>
    <w:p w:rsidR="00FC5EC9" w:rsidRPr="00BE1329" w:rsidRDefault="000B67E3">
      <w:pPr>
        <w:spacing w:after="2" w:line="259" w:lineRule="auto"/>
        <w:ind w:left="2233" w:firstLine="0"/>
        <w:jc w:val="left"/>
        <w:rPr>
          <w:color w:val="FF0000"/>
          <w:szCs w:val="24"/>
        </w:rPr>
      </w:pPr>
      <w:r w:rsidRPr="00BE1329">
        <w:rPr>
          <w:color w:val="FF0000"/>
          <w:szCs w:val="24"/>
        </w:rPr>
        <w:t xml:space="preserve"> </w:t>
      </w:r>
    </w:p>
    <w:p w:rsidR="00FC5EC9" w:rsidRPr="00BE1329" w:rsidRDefault="000B67E3">
      <w:pPr>
        <w:spacing w:after="0" w:line="259" w:lineRule="auto"/>
        <w:ind w:left="435" w:firstLine="0"/>
        <w:jc w:val="center"/>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p>
    <w:p w:rsidR="00FC5EC9" w:rsidRPr="00BE1329" w:rsidRDefault="000B67E3">
      <w:pPr>
        <w:spacing w:after="56" w:line="259" w:lineRule="auto"/>
        <w:ind w:left="244" w:right="-150" w:firstLine="0"/>
        <w:jc w:val="left"/>
        <w:rPr>
          <w:color w:val="FF0000"/>
          <w:szCs w:val="24"/>
        </w:rPr>
      </w:pPr>
      <w:r w:rsidRPr="00BE1329">
        <w:rPr>
          <w:rFonts w:eastAsia="Calibri" w:cs="Calibri"/>
          <w:noProof/>
          <w:color w:val="FF0000"/>
          <w:szCs w:val="24"/>
          <w:lang w:val="en-US" w:eastAsia="en-US"/>
        </w:rPr>
        <mc:AlternateContent>
          <mc:Choice Requires="wpg">
            <w:drawing>
              <wp:inline distT="0" distB="0" distL="0" distR="0">
                <wp:extent cx="6301169" cy="5080"/>
                <wp:effectExtent l="0" t="0" r="0" b="0"/>
                <wp:docPr id="50471" name="Group 50471"/>
                <wp:cNvGraphicFramePr/>
                <a:graphic xmlns:a="http://schemas.openxmlformats.org/drawingml/2006/main">
                  <a:graphicData uri="http://schemas.microsoft.com/office/word/2010/wordprocessingGroup">
                    <wpg:wgp>
                      <wpg:cNvGrpSpPr/>
                      <wpg:grpSpPr>
                        <a:xfrm>
                          <a:off x="0" y="0"/>
                          <a:ext cx="6301169" cy="5080"/>
                          <a:chOff x="0" y="0"/>
                          <a:chExt cx="6301169" cy="5080"/>
                        </a:xfrm>
                      </wpg:grpSpPr>
                      <wps:wsp>
                        <wps:cNvPr id="51772" name="Shape 51772"/>
                        <wps:cNvSpPr/>
                        <wps:spPr>
                          <a:xfrm>
                            <a:off x="0" y="0"/>
                            <a:ext cx="2527935" cy="9144"/>
                          </a:xfrm>
                          <a:custGeom>
                            <a:avLst/>
                            <a:gdLst/>
                            <a:ahLst/>
                            <a:cxnLst/>
                            <a:rect l="0" t="0" r="0" b="0"/>
                            <a:pathLst>
                              <a:path w="2527935" h="9144">
                                <a:moveTo>
                                  <a:pt x="0" y="0"/>
                                </a:moveTo>
                                <a:lnTo>
                                  <a:pt x="2527935" y="0"/>
                                </a:lnTo>
                                <a:lnTo>
                                  <a:pt x="2527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73" name="Shape 51773"/>
                        <wps:cNvSpPr/>
                        <wps:spPr>
                          <a:xfrm>
                            <a:off x="3727514" y="0"/>
                            <a:ext cx="2573655" cy="9144"/>
                          </a:xfrm>
                          <a:custGeom>
                            <a:avLst/>
                            <a:gdLst/>
                            <a:ahLst/>
                            <a:cxnLst/>
                            <a:rect l="0" t="0" r="0" b="0"/>
                            <a:pathLst>
                              <a:path w="2573655" h="9144">
                                <a:moveTo>
                                  <a:pt x="0" y="0"/>
                                </a:moveTo>
                                <a:lnTo>
                                  <a:pt x="2573655" y="0"/>
                                </a:lnTo>
                                <a:lnTo>
                                  <a:pt x="2573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8BA4AE" id="Group 50471" o:spid="_x0000_s1026" style="width:496.15pt;height:.4pt;mso-position-horizontal-relative:char;mso-position-vertical-relative:line" coordsize="630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">
                <v:shape id="Shape 51772" o:spid="_x0000_s1027" style="position:absolute;width:25279;height:91;visibility:visible;mso-wrap-style:square;v-text-anchor:top" coordsize="2527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" path="m,l2527935,r,9144l,9144,,e" fillcolor="black" stroked="f" strokeweight="0">
                  <v:stroke miterlimit="83231f" joinstyle="miter"/>
                  <v:path arrowok="t" textboxrect="0,0,2527935,9144"/>
                </v:shape>
                <v:shape id="Shape 51773" o:spid="_x0000_s1028" style="position:absolute;left:37275;width:25736;height:91;visibility:visible;mso-wrap-style:square;v-text-anchor:top" coordsize="25736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" path="m,l2573655,r,9144l,9144,,e" fillcolor="black" stroked="f" strokeweight="0">
                  <v:stroke miterlimit="83231f" joinstyle="miter"/>
                  <v:path arrowok="t" textboxrect="0,0,2573655,9144"/>
                </v:shape>
                <w10:anchorlock/>
              </v:group>
            </w:pict>
          </mc:Fallback>
        </mc:AlternateContent>
      </w:r>
    </w:p>
    <w:p w:rsidR="00FC5EC9" w:rsidRPr="00BE1329" w:rsidRDefault="000B67E3">
      <w:pPr>
        <w:tabs>
          <w:tab w:val="center" w:pos="2231"/>
          <w:tab w:val="center" w:pos="5166"/>
          <w:tab w:val="center" w:pos="8137"/>
        </w:tabs>
        <w:spacing w:line="259" w:lineRule="auto"/>
        <w:ind w:left="0" w:firstLine="0"/>
        <w:jc w:val="left"/>
        <w:rPr>
          <w:color w:val="FF0000"/>
          <w:szCs w:val="24"/>
        </w:rPr>
      </w:pPr>
      <w:r w:rsidRPr="00BE1329">
        <w:rPr>
          <w:rFonts w:eastAsia="Calibri" w:cs="Calibri"/>
          <w:color w:val="FF0000"/>
          <w:szCs w:val="24"/>
        </w:rPr>
        <w:tab/>
      </w:r>
      <w:r w:rsidRPr="00BE1329">
        <w:rPr>
          <w:color w:val="FF0000"/>
          <w:szCs w:val="24"/>
        </w:rPr>
        <w:t xml:space="preserve">Director </w:t>
      </w:r>
      <w:r w:rsidRPr="00BE1329">
        <w:rPr>
          <w:color w:val="FF0000"/>
          <w:szCs w:val="24"/>
        </w:rPr>
        <w:tab/>
        <w:t xml:space="preserve"> </w:t>
      </w:r>
      <w:r w:rsidRPr="00BE1329">
        <w:rPr>
          <w:color w:val="FF0000"/>
          <w:szCs w:val="24"/>
        </w:rPr>
        <w:tab/>
        <w:t xml:space="preserve">LBP Representative </w:t>
      </w:r>
    </w:p>
    <w:p w:rsidR="00FC5EC9" w:rsidRPr="00BE1329" w:rsidRDefault="000B67E3">
      <w:pPr>
        <w:spacing w:after="0" w:line="259" w:lineRule="auto"/>
        <w:ind w:left="430" w:firstLine="0"/>
        <w:jc w:val="center"/>
        <w:rPr>
          <w:color w:val="FF0000"/>
          <w:szCs w:val="24"/>
        </w:rPr>
      </w:pPr>
      <w:r w:rsidRPr="00BE1329">
        <w:rPr>
          <w:color w:val="FF0000"/>
          <w:szCs w:val="24"/>
        </w:rPr>
        <w:t xml:space="preserve"> </w:t>
      </w:r>
      <w:r w:rsidRPr="00BE1329">
        <w:rPr>
          <w:color w:val="FF0000"/>
          <w:szCs w:val="24"/>
        </w:rPr>
        <w:tab/>
        <w:t xml:space="preserve"> </w:t>
      </w:r>
      <w:r w:rsidRPr="00BE1329">
        <w:rPr>
          <w:color w:val="FF0000"/>
          <w:szCs w:val="24"/>
        </w:rPr>
        <w:tab/>
        <w:t xml:space="preserve"> </w:t>
      </w:r>
    </w:p>
    <w:p w:rsidR="00FC5EC9" w:rsidRPr="00BE1329" w:rsidRDefault="000B67E3">
      <w:pPr>
        <w:spacing w:after="0" w:line="259" w:lineRule="auto"/>
        <w:ind w:left="2233" w:firstLine="0"/>
        <w:jc w:val="left"/>
        <w:rPr>
          <w:color w:val="FF0000"/>
          <w:szCs w:val="24"/>
        </w:rPr>
      </w:pPr>
      <w:r w:rsidRPr="00BE1329">
        <w:rPr>
          <w:color w:val="FF0000"/>
          <w:szCs w:val="24"/>
        </w:rPr>
        <w:t xml:space="preserve"> </w:t>
      </w:r>
    </w:p>
    <w:p w:rsidR="00FC5EC9" w:rsidRPr="00BE1329" w:rsidRDefault="000B67E3">
      <w:pPr>
        <w:spacing w:after="0" w:line="259" w:lineRule="auto"/>
        <w:ind w:left="2233" w:firstLine="0"/>
        <w:jc w:val="left"/>
        <w:rPr>
          <w:color w:val="FF0000"/>
          <w:szCs w:val="24"/>
        </w:rPr>
      </w:pPr>
      <w:r w:rsidRPr="00BE1329">
        <w:rPr>
          <w:color w:val="FF0000"/>
          <w:szCs w:val="24"/>
        </w:rPr>
        <w:lastRenderedPageBreak/>
        <w:t xml:space="preserve"> </w:t>
      </w:r>
    </w:p>
    <w:p w:rsidR="00FC5EC9" w:rsidRPr="00BE1329" w:rsidRDefault="000B67E3" w:rsidP="001C323D">
      <w:pPr>
        <w:spacing w:after="0" w:line="259" w:lineRule="auto"/>
        <w:ind w:left="435" w:firstLine="0"/>
        <w:rPr>
          <w:color w:val="FF0000"/>
          <w:szCs w:val="24"/>
        </w:rPr>
      </w:pPr>
      <w:r w:rsidRPr="00BE1329">
        <w:rPr>
          <w:b/>
          <w:color w:val="FF0000"/>
          <w:szCs w:val="24"/>
        </w:rPr>
        <w:t xml:space="preserve"> </w:t>
      </w:r>
      <w:r w:rsidRPr="00BE1329">
        <w:rPr>
          <w:b/>
          <w:color w:val="FF0000"/>
          <w:szCs w:val="24"/>
        </w:rPr>
        <w:tab/>
        <w:t xml:space="preserve"> </w:t>
      </w:r>
      <w:r w:rsidRPr="00BE1329">
        <w:rPr>
          <w:b/>
          <w:color w:val="FF0000"/>
          <w:szCs w:val="24"/>
        </w:rPr>
        <w:tab/>
        <w:t xml:space="preserve"> </w:t>
      </w:r>
    </w:p>
    <w:p w:rsidR="00FC5EC9" w:rsidRPr="00BE1329" w:rsidRDefault="000B67E3" w:rsidP="001C323D">
      <w:pPr>
        <w:spacing w:after="52" w:line="259" w:lineRule="auto"/>
        <w:ind w:right="-150"/>
        <w:jc w:val="center"/>
        <w:rPr>
          <w:color w:val="FF0000"/>
          <w:szCs w:val="24"/>
        </w:rPr>
      </w:pPr>
      <w:r w:rsidRPr="00BE1329">
        <w:rPr>
          <w:noProof/>
          <w:color w:val="FF0000"/>
          <w:szCs w:val="24"/>
          <w:lang w:val="en-US" w:eastAsia="en-US"/>
        </w:rPr>
        <mc:AlternateContent>
          <mc:Choice Requires="wps">
            <w:drawing>
              <wp:anchor distT="0" distB="0" distL="114300" distR="114300" simplePos="0" relativeHeight="251659264" behindDoc="0" locked="0" layoutInCell="1" allowOverlap="1" wp14:anchorId="70A069EA" wp14:editId="550C3682">
                <wp:simplePos x="0" y="0"/>
                <wp:positionH relativeFrom="column">
                  <wp:posOffset>1935480</wp:posOffset>
                </wp:positionH>
                <wp:positionV relativeFrom="paragraph">
                  <wp:posOffset>125730</wp:posOffset>
                </wp:positionV>
                <wp:extent cx="2527909" cy="9144"/>
                <wp:effectExtent l="0" t="0" r="0" b="0"/>
                <wp:wrapNone/>
                <wp:docPr id="1" name="Shape 51772"/>
                <wp:cNvGraphicFramePr/>
                <a:graphic xmlns:a="http://schemas.openxmlformats.org/drawingml/2006/main">
                  <a:graphicData uri="http://schemas.microsoft.com/office/word/2010/wordprocessingShape">
                    <wps:wsp>
                      <wps:cNvSpPr/>
                      <wps:spPr>
                        <a:xfrm>
                          <a:off x="0" y="0"/>
                          <a:ext cx="2527909" cy="9144"/>
                        </a:xfrm>
                        <a:custGeom>
                          <a:avLst/>
                          <a:gdLst/>
                          <a:ahLst/>
                          <a:cxnLst/>
                          <a:rect l="0" t="0" r="0" b="0"/>
                          <a:pathLst>
                            <a:path w="2527935" h="9144">
                              <a:moveTo>
                                <a:pt x="0" y="0"/>
                              </a:moveTo>
                              <a:lnTo>
                                <a:pt x="2527935" y="0"/>
                              </a:lnTo>
                              <a:lnTo>
                                <a:pt x="2527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F54A63F" id="Shape 51772" o:spid="_x0000_s1026" style="position:absolute;margin-left:152.4pt;margin-top:9.9pt;width:199.05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2793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" path="m,l2527935,r,9144l,9144,,e" fillcolor="black" stroked="f" strokeweight="0">
                <v:stroke miterlimit="83231f" joinstyle="miter"/>
                <v:path arrowok="t" textboxrect="0,0,2527935,9144"/>
              </v:shape>
            </w:pict>
          </mc:Fallback>
        </mc:AlternateContent>
      </w:r>
    </w:p>
    <w:p w:rsidR="000B67E3" w:rsidRPr="00BE1329" w:rsidRDefault="000B67E3" w:rsidP="001C323D">
      <w:pPr>
        <w:tabs>
          <w:tab w:val="center" w:pos="2232"/>
          <w:tab w:val="center" w:pos="5166"/>
          <w:tab w:val="right" w:pos="10017"/>
        </w:tabs>
        <w:spacing w:after="0" w:line="259" w:lineRule="auto"/>
        <w:ind w:left="0" w:right="-10" w:firstLine="0"/>
        <w:jc w:val="center"/>
        <w:rPr>
          <w:color w:val="FF0000"/>
          <w:szCs w:val="24"/>
        </w:rPr>
      </w:pPr>
      <w:r w:rsidRPr="00BE1329">
        <w:rPr>
          <w:color w:val="FF0000"/>
          <w:szCs w:val="24"/>
        </w:rPr>
        <w:t>Province of Camarines Norte</w:t>
      </w:r>
    </w:p>
    <w:p w:rsidR="00FC5EC9" w:rsidRPr="00BE1329" w:rsidRDefault="000B67E3" w:rsidP="001C323D">
      <w:pPr>
        <w:tabs>
          <w:tab w:val="center" w:pos="2231"/>
          <w:tab w:val="center" w:pos="5166"/>
          <w:tab w:val="center" w:pos="8137"/>
        </w:tabs>
        <w:spacing w:line="259" w:lineRule="auto"/>
        <w:ind w:left="0" w:firstLine="0"/>
        <w:jc w:val="center"/>
        <w:rPr>
          <w:color w:val="FF0000"/>
          <w:szCs w:val="24"/>
        </w:rPr>
      </w:pPr>
      <w:r w:rsidRPr="00BE1329">
        <w:rPr>
          <w:color w:val="FF0000"/>
          <w:szCs w:val="24"/>
        </w:rPr>
        <w:t>Ex-Officio Director</w:t>
      </w:r>
    </w:p>
    <w:p w:rsidR="00FC5EC9" w:rsidRPr="00BE1329" w:rsidRDefault="000B67E3">
      <w:pPr>
        <w:spacing w:after="593" w:line="259" w:lineRule="auto"/>
        <w:ind w:left="430" w:firstLine="0"/>
        <w:jc w:val="center"/>
        <w:rPr>
          <w:color w:val="FF0000"/>
          <w:szCs w:val="24"/>
        </w:rPr>
      </w:pPr>
      <w:r w:rsidRPr="00BE1329">
        <w:rPr>
          <w:color w:val="FF0000"/>
          <w:szCs w:val="24"/>
        </w:rPr>
        <w:t xml:space="preserve"> </w:t>
      </w:r>
      <w:r w:rsidRPr="00BE1329">
        <w:rPr>
          <w:color w:val="FF0000"/>
          <w:szCs w:val="24"/>
        </w:rPr>
        <w:tab/>
        <w:t xml:space="preserve"> </w:t>
      </w:r>
      <w:r w:rsidRPr="00BE1329">
        <w:rPr>
          <w:color w:val="FF0000"/>
          <w:szCs w:val="24"/>
        </w:rPr>
        <w:tab/>
        <w:t xml:space="preserve"> </w:t>
      </w:r>
    </w:p>
    <w:p w:rsidR="00FC5EC9" w:rsidRPr="00BE1329" w:rsidRDefault="00FC5EC9">
      <w:pPr>
        <w:spacing w:after="0" w:line="259" w:lineRule="auto"/>
        <w:ind w:left="352" w:firstLine="0"/>
        <w:jc w:val="left"/>
        <w:rPr>
          <w:color w:val="FF0000"/>
          <w:szCs w:val="24"/>
        </w:rPr>
      </w:pPr>
    </w:p>
    <w:sectPr w:rsidR="00FC5EC9" w:rsidRPr="00BE1329" w:rsidSect="00D3005F">
      <w:footerReference w:type="even" r:id="rId7"/>
      <w:footerReference w:type="default" r:id="rId8"/>
      <w:footerReference w:type="first" r:id="rId9"/>
      <w:pgSz w:w="12240" w:h="18720"/>
      <w:pgMar w:top="1541" w:right="1008" w:bottom="1642" w:left="1210" w:header="72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0B" w:rsidRDefault="005A580B">
      <w:pPr>
        <w:spacing w:after="0" w:line="240" w:lineRule="auto"/>
      </w:pPr>
      <w:r>
        <w:separator/>
      </w:r>
    </w:p>
  </w:endnote>
  <w:endnote w:type="continuationSeparator" w:id="0">
    <w:p w:rsidR="005A580B" w:rsidRDefault="005A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F3" w:rsidRPr="00D3005F" w:rsidRDefault="00C037F3">
    <w:pPr>
      <w:tabs>
        <w:tab w:val="center" w:pos="870"/>
        <w:tab w:val="right" w:pos="10017"/>
      </w:tabs>
      <w:spacing w:after="0" w:line="259" w:lineRule="auto"/>
      <w:ind w:left="0" w:firstLine="0"/>
      <w:jc w:val="left"/>
      <w:rPr>
        <w:lang w:val="es-ES"/>
      </w:rPr>
    </w:pPr>
    <w:r>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simplePos x="0" y="0"/>
              <wp:positionH relativeFrom="page">
                <wp:posOffset>973138</wp:posOffset>
              </wp:positionH>
              <wp:positionV relativeFrom="page">
                <wp:posOffset>10865802</wp:posOffset>
              </wp:positionV>
              <wp:extent cx="5904865" cy="5080"/>
              <wp:effectExtent l="0" t="0" r="0" b="0"/>
              <wp:wrapSquare wrapText="bothSides"/>
              <wp:docPr id="50415" name="Group 50415"/>
              <wp:cNvGraphicFramePr/>
              <a:graphic xmlns:a="http://schemas.openxmlformats.org/drawingml/2006/main">
                <a:graphicData uri="http://schemas.microsoft.com/office/word/2010/wordprocessingGroup">
                  <wpg:wgp>
                    <wpg:cNvGrpSpPr/>
                    <wpg:grpSpPr>
                      <a:xfrm>
                        <a:off x="0" y="0"/>
                        <a:ext cx="5904865" cy="5080"/>
                        <a:chOff x="0" y="0"/>
                        <a:chExt cx="5904865" cy="5080"/>
                      </a:xfrm>
                    </wpg:grpSpPr>
                    <wps:wsp>
                      <wps:cNvPr id="51798" name="Shape 51798"/>
                      <wps:cNvSpPr/>
                      <wps:spPr>
                        <a:xfrm>
                          <a:off x="0" y="0"/>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0415" style="width:464.95pt;height:0.400024pt;position:absolute;mso-position-horizontal-relative:page;mso-position-horizontal:absolute;margin-left:76.625pt;mso-position-vertical-relative:page;margin-top:855.575pt;" coordsize="59048,50">
              <v:shape id="Shape 51799" style="position:absolute;width:59048;height:91;left:0;top:0;" coordsize="5904865,9144" path="m0,0l5904865,0l5904865,9144l0,9144l0,0">
                <v:stroke weight="0pt" endcap="flat" joinstyle="miter" miterlimit="10" on="false" color="#000000" opacity="0"/>
                <v:fill on="true" color="#d9d9d9"/>
              </v:shape>
              <w10:wrap type="square"/>
            </v:group>
          </w:pict>
        </mc:Fallback>
      </mc:AlternateContent>
    </w:r>
    <w:r w:rsidRPr="00D3005F">
      <w:rPr>
        <w:rFonts w:ascii="Calibri" w:eastAsia="Calibri" w:hAnsi="Calibri" w:cs="Calibri"/>
        <w:sz w:val="22"/>
        <w:lang w:val="es-ES"/>
      </w:rPr>
      <w:tab/>
    </w:r>
    <w:r>
      <w:fldChar w:fldCharType="begin"/>
    </w:r>
    <w:r w:rsidRPr="00D3005F">
      <w:rPr>
        <w:lang w:val="es-ES"/>
      </w:rPr>
      <w:instrText xml:space="preserve"> PAGE   \* MERGEFORMAT </w:instrText>
    </w:r>
    <w:r>
      <w:fldChar w:fldCharType="separate"/>
    </w:r>
    <w:r w:rsidRPr="00D3005F">
      <w:rPr>
        <w:rFonts w:ascii="Calibri" w:eastAsia="Calibri" w:hAnsi="Calibri" w:cs="Calibri"/>
        <w:b/>
        <w:sz w:val="22"/>
        <w:lang w:val="es-ES"/>
      </w:rPr>
      <w:t>10</w:t>
    </w:r>
    <w:r>
      <w:rPr>
        <w:rFonts w:ascii="Calibri" w:eastAsia="Calibri" w:hAnsi="Calibri" w:cs="Calibri"/>
        <w:b/>
        <w:sz w:val="22"/>
      </w:rPr>
      <w:fldChar w:fldCharType="end"/>
    </w:r>
    <w:r w:rsidRPr="00D3005F">
      <w:rPr>
        <w:rFonts w:ascii="Calibri" w:eastAsia="Calibri" w:hAnsi="Calibri" w:cs="Calibri"/>
        <w:b/>
        <w:sz w:val="22"/>
        <w:lang w:val="es-ES"/>
      </w:rPr>
      <w:t xml:space="preserve"> | </w:t>
    </w:r>
    <w:r w:rsidRPr="00D3005F">
      <w:rPr>
        <w:rFonts w:ascii="Calibri" w:eastAsia="Calibri" w:hAnsi="Calibri" w:cs="Calibri"/>
        <w:color w:val="808080"/>
        <w:sz w:val="22"/>
        <w:lang w:val="es-ES"/>
      </w:rPr>
      <w:t xml:space="preserve">P a g e </w:t>
    </w:r>
    <w:r w:rsidRPr="00D3005F">
      <w:rPr>
        <w:rFonts w:ascii="Calibri" w:eastAsia="Calibri" w:hAnsi="Calibri" w:cs="Calibri"/>
        <w:color w:val="808080"/>
        <w:sz w:val="22"/>
        <w:lang w:val="es-ES"/>
      </w:rPr>
      <w:tab/>
    </w:r>
    <w:r w:rsidRPr="00D3005F">
      <w:rPr>
        <w:rFonts w:ascii="Calibri" w:eastAsia="Calibri" w:hAnsi="Calibri" w:cs="Calibri"/>
        <w:b/>
        <w:color w:val="808080"/>
        <w:sz w:val="22"/>
        <w:lang w:val="es-ES"/>
      </w:rPr>
      <w:t xml:space="preserve">C R E D I T S U R E T Y F U N D C O </w:t>
    </w:r>
    <w:proofErr w:type="spellStart"/>
    <w:r w:rsidRPr="00D3005F">
      <w:rPr>
        <w:rFonts w:ascii="Calibri" w:eastAsia="Calibri" w:hAnsi="Calibri" w:cs="Calibri"/>
        <w:b/>
        <w:color w:val="808080"/>
        <w:sz w:val="22"/>
        <w:lang w:val="es-ES"/>
      </w:rPr>
      <w:t>O</w:t>
    </w:r>
    <w:proofErr w:type="spellEnd"/>
    <w:r w:rsidRPr="00D3005F">
      <w:rPr>
        <w:rFonts w:ascii="Calibri" w:eastAsia="Calibri" w:hAnsi="Calibri" w:cs="Calibri"/>
        <w:b/>
        <w:color w:val="808080"/>
        <w:sz w:val="22"/>
        <w:lang w:val="es-ES"/>
      </w:rPr>
      <w:t xml:space="preserve"> P E R T I V E </w:t>
    </w:r>
  </w:p>
  <w:p w:rsidR="00C037F3" w:rsidRDefault="00C037F3">
    <w:pPr>
      <w:tabs>
        <w:tab w:val="center" w:pos="352"/>
        <w:tab w:val="center" w:pos="5034"/>
        <w:tab w:val="center" w:pos="9056"/>
      </w:tabs>
      <w:spacing w:after="0" w:line="259" w:lineRule="auto"/>
      <w:ind w:left="0" w:firstLine="0"/>
      <w:jc w:val="left"/>
    </w:pPr>
    <w:r w:rsidRPr="00D3005F">
      <w:rPr>
        <w:rFonts w:ascii="Calibri" w:eastAsia="Calibri" w:hAnsi="Calibri" w:cs="Calibri"/>
        <w:sz w:val="22"/>
        <w:lang w:val="es-ES"/>
      </w:rPr>
      <w:tab/>
    </w:r>
    <w:r w:rsidRPr="00D3005F">
      <w:rPr>
        <w:rFonts w:ascii="Calibri" w:eastAsia="Calibri" w:hAnsi="Calibri" w:cs="Calibri"/>
        <w:b/>
        <w:color w:val="808080"/>
        <w:sz w:val="22"/>
        <w:lang w:val="es-ES"/>
      </w:rPr>
      <w:t xml:space="preserve"> </w:t>
    </w:r>
    <w:r w:rsidRPr="00D3005F">
      <w:rPr>
        <w:rFonts w:ascii="Calibri" w:eastAsia="Calibri" w:hAnsi="Calibri" w:cs="Calibri"/>
        <w:b/>
        <w:color w:val="808080"/>
        <w:sz w:val="22"/>
        <w:lang w:val="es-ES"/>
      </w:rPr>
      <w:tab/>
      <w:t xml:space="preserve"> </w:t>
    </w:r>
    <w:r w:rsidRPr="00D3005F">
      <w:rPr>
        <w:rFonts w:ascii="Calibri" w:eastAsia="Calibri" w:hAnsi="Calibri" w:cs="Calibri"/>
        <w:b/>
        <w:color w:val="808080"/>
        <w:sz w:val="22"/>
        <w:lang w:val="es-ES"/>
      </w:rPr>
      <w:tab/>
    </w:r>
    <w:r>
      <w:rPr>
        <w:rFonts w:ascii="Calibri" w:eastAsia="Calibri" w:hAnsi="Calibri" w:cs="Calibri"/>
        <w:b/>
        <w:color w:val="808080"/>
        <w:sz w:val="22"/>
      </w:rPr>
      <w:t>B Y - L A W S</w:t>
    </w:r>
    <w:r>
      <w:rPr>
        <w:rFonts w:ascii="Calibri" w:eastAsia="Calibri" w:hAnsi="Calibri" w:cs="Calibri"/>
        <w:b/>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F3" w:rsidRPr="00D3005F" w:rsidRDefault="00C037F3">
    <w:pPr>
      <w:tabs>
        <w:tab w:val="center" w:pos="870"/>
        <w:tab w:val="right" w:pos="10017"/>
      </w:tabs>
      <w:spacing w:after="0" w:line="259" w:lineRule="auto"/>
      <w:ind w:left="0" w:firstLine="0"/>
      <w:jc w:val="left"/>
      <w:rPr>
        <w:lang w:val="es-ES"/>
      </w:rPr>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simplePos x="0" y="0"/>
              <wp:positionH relativeFrom="page">
                <wp:posOffset>973138</wp:posOffset>
              </wp:positionH>
              <wp:positionV relativeFrom="page">
                <wp:posOffset>10865802</wp:posOffset>
              </wp:positionV>
              <wp:extent cx="5904865" cy="5080"/>
              <wp:effectExtent l="0" t="0" r="0" b="0"/>
              <wp:wrapSquare wrapText="bothSides"/>
              <wp:docPr id="50377" name="Group 50377"/>
              <wp:cNvGraphicFramePr/>
              <a:graphic xmlns:a="http://schemas.openxmlformats.org/drawingml/2006/main">
                <a:graphicData uri="http://schemas.microsoft.com/office/word/2010/wordprocessingGroup">
                  <wpg:wgp>
                    <wpg:cNvGrpSpPr/>
                    <wpg:grpSpPr>
                      <a:xfrm>
                        <a:off x="0" y="0"/>
                        <a:ext cx="5904865" cy="5080"/>
                        <a:chOff x="0" y="0"/>
                        <a:chExt cx="5904865" cy="5080"/>
                      </a:xfrm>
                    </wpg:grpSpPr>
                    <wps:wsp>
                      <wps:cNvPr id="51796" name="Shape 51796"/>
                      <wps:cNvSpPr/>
                      <wps:spPr>
                        <a:xfrm>
                          <a:off x="0" y="0"/>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0377" style="width:464.95pt;height:0.400024pt;position:absolute;mso-position-horizontal-relative:page;mso-position-horizontal:absolute;margin-left:76.625pt;mso-position-vertical-relative:page;margin-top:855.575pt;" coordsize="59048,50">
              <v:shape id="Shape 51797" style="position:absolute;width:59048;height:91;left:0;top:0;" coordsize="5904865,9144" path="m0,0l5904865,0l5904865,9144l0,9144l0,0">
                <v:stroke weight="0pt" endcap="flat" joinstyle="miter" miterlimit="10" on="false" color="#000000" opacity="0"/>
                <v:fill on="true" color="#d9d9d9"/>
              </v:shape>
              <w10:wrap type="square"/>
            </v:group>
          </w:pict>
        </mc:Fallback>
      </mc:AlternateContent>
    </w:r>
    <w:r w:rsidRPr="00D3005F">
      <w:rPr>
        <w:rFonts w:ascii="Calibri" w:eastAsia="Calibri" w:hAnsi="Calibri" w:cs="Calibri"/>
        <w:sz w:val="22"/>
        <w:lang w:val="es-ES"/>
      </w:rPr>
      <w:tab/>
    </w:r>
    <w:r>
      <w:fldChar w:fldCharType="begin"/>
    </w:r>
    <w:r w:rsidRPr="00D3005F">
      <w:rPr>
        <w:lang w:val="es-ES"/>
      </w:rPr>
      <w:instrText xml:space="preserve"> PAGE   \* MERGEFORMAT </w:instrText>
    </w:r>
    <w:r>
      <w:fldChar w:fldCharType="separate"/>
    </w:r>
    <w:r w:rsidRPr="00E67159">
      <w:rPr>
        <w:rFonts w:ascii="Calibri" w:eastAsia="Calibri" w:hAnsi="Calibri" w:cs="Calibri"/>
        <w:b/>
        <w:noProof/>
        <w:sz w:val="22"/>
        <w:lang w:val="es-ES"/>
      </w:rPr>
      <w:t>21</w:t>
    </w:r>
    <w:r>
      <w:rPr>
        <w:rFonts w:ascii="Calibri" w:eastAsia="Calibri" w:hAnsi="Calibri" w:cs="Calibri"/>
        <w:b/>
        <w:sz w:val="22"/>
      </w:rPr>
      <w:fldChar w:fldCharType="end"/>
    </w:r>
    <w:r w:rsidRPr="00D3005F">
      <w:rPr>
        <w:rFonts w:ascii="Calibri" w:eastAsia="Calibri" w:hAnsi="Calibri" w:cs="Calibri"/>
        <w:b/>
        <w:sz w:val="22"/>
        <w:lang w:val="es-ES"/>
      </w:rPr>
      <w:t xml:space="preserve"> | </w:t>
    </w:r>
    <w:r w:rsidRPr="00D3005F">
      <w:rPr>
        <w:rFonts w:ascii="Calibri" w:eastAsia="Calibri" w:hAnsi="Calibri" w:cs="Calibri"/>
        <w:color w:val="808080"/>
        <w:sz w:val="22"/>
        <w:lang w:val="es-ES"/>
      </w:rPr>
      <w:t xml:space="preserve">P a g e </w:t>
    </w:r>
    <w:r w:rsidRPr="00D3005F">
      <w:rPr>
        <w:rFonts w:ascii="Calibri" w:eastAsia="Calibri" w:hAnsi="Calibri" w:cs="Calibri"/>
        <w:color w:val="808080"/>
        <w:sz w:val="22"/>
        <w:lang w:val="es-ES"/>
      </w:rPr>
      <w:tab/>
    </w:r>
    <w:r w:rsidRPr="00D3005F">
      <w:rPr>
        <w:rFonts w:ascii="Calibri" w:eastAsia="Calibri" w:hAnsi="Calibri" w:cs="Calibri"/>
        <w:b/>
        <w:color w:val="808080"/>
        <w:sz w:val="22"/>
        <w:lang w:val="es-ES"/>
      </w:rPr>
      <w:t xml:space="preserve">C R E D I T S U R E T Y F U N D C O </w:t>
    </w:r>
    <w:proofErr w:type="spellStart"/>
    <w:r w:rsidRPr="00D3005F">
      <w:rPr>
        <w:rFonts w:ascii="Calibri" w:eastAsia="Calibri" w:hAnsi="Calibri" w:cs="Calibri"/>
        <w:b/>
        <w:color w:val="808080"/>
        <w:sz w:val="22"/>
        <w:lang w:val="es-ES"/>
      </w:rPr>
      <w:t>O</w:t>
    </w:r>
    <w:proofErr w:type="spellEnd"/>
    <w:r w:rsidRPr="00D3005F">
      <w:rPr>
        <w:rFonts w:ascii="Calibri" w:eastAsia="Calibri" w:hAnsi="Calibri" w:cs="Calibri"/>
        <w:b/>
        <w:color w:val="808080"/>
        <w:sz w:val="22"/>
        <w:lang w:val="es-ES"/>
      </w:rPr>
      <w:t xml:space="preserve"> P E R </w:t>
    </w:r>
    <w:r>
      <w:rPr>
        <w:rFonts w:ascii="Calibri" w:eastAsia="Calibri" w:hAnsi="Calibri" w:cs="Calibri"/>
        <w:b/>
        <w:color w:val="808080"/>
        <w:sz w:val="22"/>
        <w:lang w:val="es-ES"/>
      </w:rPr>
      <w:t xml:space="preserve">A </w:t>
    </w:r>
    <w:r w:rsidRPr="00D3005F">
      <w:rPr>
        <w:rFonts w:ascii="Calibri" w:eastAsia="Calibri" w:hAnsi="Calibri" w:cs="Calibri"/>
        <w:b/>
        <w:color w:val="808080"/>
        <w:sz w:val="22"/>
        <w:lang w:val="es-ES"/>
      </w:rPr>
      <w:t xml:space="preserve">T I V E </w:t>
    </w:r>
  </w:p>
  <w:p w:rsidR="00C037F3" w:rsidRDefault="00C037F3">
    <w:pPr>
      <w:tabs>
        <w:tab w:val="center" w:pos="352"/>
        <w:tab w:val="center" w:pos="5034"/>
        <w:tab w:val="center" w:pos="9056"/>
      </w:tabs>
      <w:spacing w:after="0" w:line="259" w:lineRule="auto"/>
      <w:ind w:left="0" w:firstLine="0"/>
      <w:jc w:val="left"/>
    </w:pPr>
    <w:r w:rsidRPr="00D3005F">
      <w:rPr>
        <w:rFonts w:ascii="Calibri" w:eastAsia="Calibri" w:hAnsi="Calibri" w:cs="Calibri"/>
        <w:sz w:val="22"/>
        <w:lang w:val="es-ES"/>
      </w:rPr>
      <w:tab/>
    </w:r>
    <w:r w:rsidRPr="00D3005F">
      <w:rPr>
        <w:rFonts w:ascii="Calibri" w:eastAsia="Calibri" w:hAnsi="Calibri" w:cs="Calibri"/>
        <w:b/>
        <w:color w:val="808080"/>
        <w:sz w:val="22"/>
        <w:lang w:val="es-ES"/>
      </w:rPr>
      <w:t xml:space="preserve"> </w:t>
    </w:r>
    <w:r w:rsidRPr="00D3005F">
      <w:rPr>
        <w:rFonts w:ascii="Calibri" w:eastAsia="Calibri" w:hAnsi="Calibri" w:cs="Calibri"/>
        <w:b/>
        <w:color w:val="808080"/>
        <w:sz w:val="22"/>
        <w:lang w:val="es-ES"/>
      </w:rPr>
      <w:tab/>
      <w:t xml:space="preserve"> </w:t>
    </w:r>
    <w:r w:rsidRPr="00D3005F">
      <w:rPr>
        <w:rFonts w:ascii="Calibri" w:eastAsia="Calibri" w:hAnsi="Calibri" w:cs="Calibri"/>
        <w:b/>
        <w:color w:val="808080"/>
        <w:sz w:val="22"/>
        <w:lang w:val="es-ES"/>
      </w:rPr>
      <w:tab/>
    </w:r>
    <w:r>
      <w:rPr>
        <w:rFonts w:ascii="Calibri" w:eastAsia="Calibri" w:hAnsi="Calibri" w:cs="Calibri"/>
        <w:b/>
        <w:color w:val="808080"/>
        <w:sz w:val="22"/>
      </w:rPr>
      <w:t>B Y - L A W S</w:t>
    </w:r>
    <w:r>
      <w:rPr>
        <w:rFonts w:ascii="Calibri" w:eastAsia="Calibri" w:hAnsi="Calibri" w:cs="Calibri"/>
        <w:b/>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F3" w:rsidRPr="00D3005F" w:rsidRDefault="00C037F3">
    <w:pPr>
      <w:tabs>
        <w:tab w:val="center" w:pos="870"/>
        <w:tab w:val="right" w:pos="10017"/>
      </w:tabs>
      <w:spacing w:after="0" w:line="259" w:lineRule="auto"/>
      <w:ind w:left="0" w:firstLine="0"/>
      <w:jc w:val="left"/>
      <w:rPr>
        <w:lang w:val="es-ES"/>
      </w:rPr>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simplePos x="0" y="0"/>
              <wp:positionH relativeFrom="page">
                <wp:posOffset>973138</wp:posOffset>
              </wp:positionH>
              <wp:positionV relativeFrom="page">
                <wp:posOffset>10865802</wp:posOffset>
              </wp:positionV>
              <wp:extent cx="5904865" cy="5080"/>
              <wp:effectExtent l="0" t="0" r="0" b="0"/>
              <wp:wrapSquare wrapText="bothSides"/>
              <wp:docPr id="50339" name="Group 50339"/>
              <wp:cNvGraphicFramePr/>
              <a:graphic xmlns:a="http://schemas.openxmlformats.org/drawingml/2006/main">
                <a:graphicData uri="http://schemas.microsoft.com/office/word/2010/wordprocessingGroup">
                  <wpg:wgp>
                    <wpg:cNvGrpSpPr/>
                    <wpg:grpSpPr>
                      <a:xfrm>
                        <a:off x="0" y="0"/>
                        <a:ext cx="5904865" cy="5080"/>
                        <a:chOff x="0" y="0"/>
                        <a:chExt cx="5904865" cy="5080"/>
                      </a:xfrm>
                    </wpg:grpSpPr>
                    <wps:wsp>
                      <wps:cNvPr id="51794" name="Shape 51794"/>
                      <wps:cNvSpPr/>
                      <wps:spPr>
                        <a:xfrm>
                          <a:off x="0" y="0"/>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0339" style="width:464.95pt;height:0.400024pt;position:absolute;mso-position-horizontal-relative:page;mso-position-horizontal:absolute;margin-left:76.625pt;mso-position-vertical-relative:page;margin-top:855.575pt;" coordsize="59048,50">
              <v:shape id="Shape 51795" style="position:absolute;width:59048;height:91;left:0;top:0;" coordsize="5904865,9144" path="m0,0l5904865,0l5904865,9144l0,9144l0,0">
                <v:stroke weight="0pt" endcap="flat" joinstyle="miter" miterlimit="10" on="false" color="#000000" opacity="0"/>
                <v:fill on="true" color="#d9d9d9"/>
              </v:shape>
              <w10:wrap type="square"/>
            </v:group>
          </w:pict>
        </mc:Fallback>
      </mc:AlternateContent>
    </w:r>
    <w:r w:rsidRPr="00D3005F">
      <w:rPr>
        <w:rFonts w:ascii="Calibri" w:eastAsia="Calibri" w:hAnsi="Calibri" w:cs="Calibri"/>
        <w:sz w:val="22"/>
        <w:lang w:val="es-ES"/>
      </w:rPr>
      <w:tab/>
    </w:r>
    <w:r>
      <w:fldChar w:fldCharType="begin"/>
    </w:r>
    <w:r w:rsidRPr="00D3005F">
      <w:rPr>
        <w:lang w:val="es-ES"/>
      </w:rPr>
      <w:instrText xml:space="preserve"> PAGE   \* MERGEFORMAT </w:instrText>
    </w:r>
    <w:r>
      <w:fldChar w:fldCharType="separate"/>
    </w:r>
    <w:r w:rsidRPr="00D3005F">
      <w:rPr>
        <w:rFonts w:ascii="Calibri" w:eastAsia="Calibri" w:hAnsi="Calibri" w:cs="Calibri"/>
        <w:b/>
        <w:sz w:val="22"/>
        <w:lang w:val="es-ES"/>
      </w:rPr>
      <w:t>10</w:t>
    </w:r>
    <w:r>
      <w:rPr>
        <w:rFonts w:ascii="Calibri" w:eastAsia="Calibri" w:hAnsi="Calibri" w:cs="Calibri"/>
        <w:b/>
        <w:sz w:val="22"/>
      </w:rPr>
      <w:fldChar w:fldCharType="end"/>
    </w:r>
    <w:r w:rsidRPr="00D3005F">
      <w:rPr>
        <w:rFonts w:ascii="Calibri" w:eastAsia="Calibri" w:hAnsi="Calibri" w:cs="Calibri"/>
        <w:b/>
        <w:sz w:val="22"/>
        <w:lang w:val="es-ES"/>
      </w:rPr>
      <w:t xml:space="preserve"> | </w:t>
    </w:r>
    <w:r w:rsidRPr="00D3005F">
      <w:rPr>
        <w:rFonts w:ascii="Calibri" w:eastAsia="Calibri" w:hAnsi="Calibri" w:cs="Calibri"/>
        <w:color w:val="808080"/>
        <w:sz w:val="22"/>
        <w:lang w:val="es-ES"/>
      </w:rPr>
      <w:t xml:space="preserve">P a g e </w:t>
    </w:r>
    <w:r w:rsidRPr="00D3005F">
      <w:rPr>
        <w:rFonts w:ascii="Calibri" w:eastAsia="Calibri" w:hAnsi="Calibri" w:cs="Calibri"/>
        <w:color w:val="808080"/>
        <w:sz w:val="22"/>
        <w:lang w:val="es-ES"/>
      </w:rPr>
      <w:tab/>
    </w:r>
    <w:r w:rsidRPr="00D3005F">
      <w:rPr>
        <w:rFonts w:ascii="Calibri" w:eastAsia="Calibri" w:hAnsi="Calibri" w:cs="Calibri"/>
        <w:b/>
        <w:color w:val="808080"/>
        <w:sz w:val="22"/>
        <w:lang w:val="es-ES"/>
      </w:rPr>
      <w:t xml:space="preserve">C R E D I T S U R E T Y F U N D C O </w:t>
    </w:r>
    <w:proofErr w:type="spellStart"/>
    <w:r w:rsidRPr="00D3005F">
      <w:rPr>
        <w:rFonts w:ascii="Calibri" w:eastAsia="Calibri" w:hAnsi="Calibri" w:cs="Calibri"/>
        <w:b/>
        <w:color w:val="808080"/>
        <w:sz w:val="22"/>
        <w:lang w:val="es-ES"/>
      </w:rPr>
      <w:t>O</w:t>
    </w:r>
    <w:proofErr w:type="spellEnd"/>
    <w:r w:rsidRPr="00D3005F">
      <w:rPr>
        <w:rFonts w:ascii="Calibri" w:eastAsia="Calibri" w:hAnsi="Calibri" w:cs="Calibri"/>
        <w:b/>
        <w:color w:val="808080"/>
        <w:sz w:val="22"/>
        <w:lang w:val="es-ES"/>
      </w:rPr>
      <w:t xml:space="preserve"> P E R T I V E </w:t>
    </w:r>
  </w:p>
  <w:p w:rsidR="00C037F3" w:rsidRDefault="00C037F3">
    <w:pPr>
      <w:tabs>
        <w:tab w:val="center" w:pos="352"/>
        <w:tab w:val="center" w:pos="5034"/>
        <w:tab w:val="center" w:pos="9056"/>
      </w:tabs>
      <w:spacing w:after="0" w:line="259" w:lineRule="auto"/>
      <w:ind w:left="0" w:firstLine="0"/>
      <w:jc w:val="left"/>
    </w:pPr>
    <w:r w:rsidRPr="00D3005F">
      <w:rPr>
        <w:rFonts w:ascii="Calibri" w:eastAsia="Calibri" w:hAnsi="Calibri" w:cs="Calibri"/>
        <w:sz w:val="22"/>
        <w:lang w:val="es-ES"/>
      </w:rPr>
      <w:tab/>
    </w:r>
    <w:r w:rsidRPr="00D3005F">
      <w:rPr>
        <w:rFonts w:ascii="Calibri" w:eastAsia="Calibri" w:hAnsi="Calibri" w:cs="Calibri"/>
        <w:b/>
        <w:color w:val="808080"/>
        <w:sz w:val="22"/>
        <w:lang w:val="es-ES"/>
      </w:rPr>
      <w:t xml:space="preserve"> </w:t>
    </w:r>
    <w:r w:rsidRPr="00D3005F">
      <w:rPr>
        <w:rFonts w:ascii="Calibri" w:eastAsia="Calibri" w:hAnsi="Calibri" w:cs="Calibri"/>
        <w:b/>
        <w:color w:val="808080"/>
        <w:sz w:val="22"/>
        <w:lang w:val="es-ES"/>
      </w:rPr>
      <w:tab/>
      <w:t xml:space="preserve"> </w:t>
    </w:r>
    <w:r w:rsidRPr="00D3005F">
      <w:rPr>
        <w:rFonts w:ascii="Calibri" w:eastAsia="Calibri" w:hAnsi="Calibri" w:cs="Calibri"/>
        <w:b/>
        <w:color w:val="808080"/>
        <w:sz w:val="22"/>
        <w:lang w:val="es-ES"/>
      </w:rPr>
      <w:tab/>
    </w:r>
    <w:r>
      <w:rPr>
        <w:rFonts w:ascii="Calibri" w:eastAsia="Calibri" w:hAnsi="Calibri" w:cs="Calibri"/>
        <w:b/>
        <w:color w:val="808080"/>
        <w:sz w:val="22"/>
      </w:rPr>
      <w:t>B Y - L A W S</w:t>
    </w:r>
    <w:r>
      <w:rPr>
        <w:rFonts w:ascii="Calibri" w:eastAsia="Calibri" w:hAnsi="Calibri" w:cs="Calibri"/>
        <w:b/>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p w:rsidR="00C037F3" w:rsidRDefault="00C037F3">
    <w:pPr>
      <w:spacing w:after="0" w:line="259" w:lineRule="auto"/>
      <w:ind w:left="35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0B" w:rsidRDefault="005A580B">
      <w:pPr>
        <w:spacing w:after="0" w:line="240" w:lineRule="auto"/>
      </w:pPr>
      <w:r>
        <w:separator/>
      </w:r>
    </w:p>
  </w:footnote>
  <w:footnote w:type="continuationSeparator" w:id="0">
    <w:p w:rsidR="005A580B" w:rsidRDefault="005A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A91"/>
    <w:multiLevelType w:val="hybridMultilevel"/>
    <w:tmpl w:val="84F2BAFE"/>
    <w:lvl w:ilvl="0" w:tplc="1C789540">
      <w:start w:val="1"/>
      <w:numFmt w:val="decimal"/>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1B749AAE">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8AB017DC">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9D69582">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B825160">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750930A">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466C90A">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38A0D26">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6ACE77E">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75A9D"/>
    <w:multiLevelType w:val="hybridMultilevel"/>
    <w:tmpl w:val="E4FE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F2853"/>
    <w:multiLevelType w:val="hybridMultilevel"/>
    <w:tmpl w:val="5456DEB0"/>
    <w:lvl w:ilvl="0" w:tplc="21D8C544">
      <w:start w:val="10"/>
      <w:numFmt w:val="decimal"/>
      <w:lvlText w:val="%1."/>
      <w:lvlJc w:val="left"/>
      <w:pPr>
        <w:ind w:left="1080" w:hanging="360"/>
      </w:pPr>
      <w:rPr>
        <w:rFonts w:hint="default"/>
      </w:rPr>
    </w:lvl>
    <w:lvl w:ilvl="1" w:tplc="C7E66182">
      <w:start w:val="1"/>
      <w:numFmt w:val="decimal"/>
      <w:lvlText w:val="%2."/>
      <w:lvlJc w:val="left"/>
      <w:pPr>
        <w:ind w:left="1800" w:hanging="360"/>
      </w:pPr>
      <w:rPr>
        <w:rFonts w:ascii="Bookman Old Style" w:eastAsia="Calibri" w:hAnsi="Bookman Old Style"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A1C9B"/>
    <w:multiLevelType w:val="hybridMultilevel"/>
    <w:tmpl w:val="463267FC"/>
    <w:lvl w:ilvl="0" w:tplc="92B489A0">
      <w:start w:val="1"/>
      <w:numFmt w:val="lowerLetter"/>
      <w:lvlText w:val="%1."/>
      <w:lvlJc w:val="left"/>
      <w:pPr>
        <w:ind w:left="4500" w:hanging="360"/>
      </w:pPr>
      <w:rPr>
        <w:rFonts w:ascii="Calibri" w:eastAsia="Calibri" w:hAnsi="Calibri" w:cs="Calibr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023E"/>
    <w:multiLevelType w:val="hybridMultilevel"/>
    <w:tmpl w:val="855EE63E"/>
    <w:lvl w:ilvl="0" w:tplc="6C98720E">
      <w:start w:val="1"/>
      <w:numFmt w:val="decimal"/>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14AE856">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DF47A74">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7809988">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198639E">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AB823A6">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9CC3608">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09AB95A">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88C9EC0">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5901C0"/>
    <w:multiLevelType w:val="hybridMultilevel"/>
    <w:tmpl w:val="89BEB794"/>
    <w:lvl w:ilvl="0" w:tplc="2EF4926A">
      <w:start w:val="1"/>
      <w:numFmt w:val="lowerLetter"/>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80CB108">
      <w:start w:val="1"/>
      <w:numFmt w:val="lowerLetter"/>
      <w:lvlText w:val="%2."/>
      <w:lvlJc w:val="left"/>
      <w:pPr>
        <w:ind w:left="13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740DD8">
      <w:start w:val="1"/>
      <w:numFmt w:val="lowerRoman"/>
      <w:lvlText w:val="%3"/>
      <w:lvlJc w:val="left"/>
      <w:pPr>
        <w:ind w:left="17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1EE9CF4">
      <w:start w:val="1"/>
      <w:numFmt w:val="decimal"/>
      <w:lvlText w:val="%4"/>
      <w:lvlJc w:val="left"/>
      <w:pPr>
        <w:ind w:left="24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0722D42">
      <w:start w:val="1"/>
      <w:numFmt w:val="lowerLetter"/>
      <w:lvlText w:val="%5"/>
      <w:lvlJc w:val="left"/>
      <w:pPr>
        <w:ind w:left="31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48AD9CC">
      <w:start w:val="1"/>
      <w:numFmt w:val="lowerRoman"/>
      <w:lvlText w:val="%6"/>
      <w:lvlJc w:val="left"/>
      <w:pPr>
        <w:ind w:left="38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E84F60C">
      <w:start w:val="1"/>
      <w:numFmt w:val="decimal"/>
      <w:lvlText w:val="%7"/>
      <w:lvlJc w:val="left"/>
      <w:pPr>
        <w:ind w:left="45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D9A8624">
      <w:start w:val="1"/>
      <w:numFmt w:val="lowerLetter"/>
      <w:lvlText w:val="%8"/>
      <w:lvlJc w:val="left"/>
      <w:pPr>
        <w:ind w:left="53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B840990">
      <w:start w:val="1"/>
      <w:numFmt w:val="lowerRoman"/>
      <w:lvlText w:val="%9"/>
      <w:lvlJc w:val="left"/>
      <w:pPr>
        <w:ind w:left="60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372EB9"/>
    <w:multiLevelType w:val="hybridMultilevel"/>
    <w:tmpl w:val="3EDCD0FA"/>
    <w:lvl w:ilvl="0" w:tplc="AB8809D2">
      <w:start w:val="1"/>
      <w:numFmt w:val="decimal"/>
      <w:lvlText w:val="%1."/>
      <w:lvlJc w:val="left"/>
      <w:pPr>
        <w:ind w:left="9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46CFD0E">
      <w:start w:val="1"/>
      <w:numFmt w:val="lowerLetter"/>
      <w:lvlText w:val="%2"/>
      <w:lvlJc w:val="left"/>
      <w:pPr>
        <w:ind w:left="12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8604AC76">
      <w:start w:val="1"/>
      <w:numFmt w:val="lowerRoman"/>
      <w:lvlText w:val="%3"/>
      <w:lvlJc w:val="left"/>
      <w:pPr>
        <w:ind w:left="19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6941EE2">
      <w:start w:val="1"/>
      <w:numFmt w:val="decimal"/>
      <w:lvlText w:val="%4"/>
      <w:lvlJc w:val="left"/>
      <w:pPr>
        <w:ind w:left="266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A36DAE2">
      <w:start w:val="1"/>
      <w:numFmt w:val="lowerLetter"/>
      <w:lvlText w:val="%5"/>
      <w:lvlJc w:val="left"/>
      <w:pPr>
        <w:ind w:left="33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418ACD8">
      <w:start w:val="1"/>
      <w:numFmt w:val="lowerRoman"/>
      <w:lvlText w:val="%6"/>
      <w:lvlJc w:val="left"/>
      <w:pPr>
        <w:ind w:left="410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221F9E">
      <w:start w:val="1"/>
      <w:numFmt w:val="decimal"/>
      <w:lvlText w:val="%7"/>
      <w:lvlJc w:val="left"/>
      <w:pPr>
        <w:ind w:left="48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6D4A25D8">
      <w:start w:val="1"/>
      <w:numFmt w:val="lowerLetter"/>
      <w:lvlText w:val="%8"/>
      <w:lvlJc w:val="left"/>
      <w:pPr>
        <w:ind w:left="5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388361A">
      <w:start w:val="1"/>
      <w:numFmt w:val="lowerRoman"/>
      <w:lvlText w:val="%9"/>
      <w:lvlJc w:val="left"/>
      <w:pPr>
        <w:ind w:left="626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B1ADA"/>
    <w:multiLevelType w:val="hybridMultilevel"/>
    <w:tmpl w:val="A064B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B5135"/>
    <w:multiLevelType w:val="hybridMultilevel"/>
    <w:tmpl w:val="2F4E294C"/>
    <w:lvl w:ilvl="0" w:tplc="D734761E">
      <w:start w:val="1"/>
      <w:numFmt w:val="decimal"/>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514200C">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944D60E">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344C006">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3860680">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B34BB9C">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8A5EDA">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F6E1932">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548DC50">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25365"/>
    <w:multiLevelType w:val="hybridMultilevel"/>
    <w:tmpl w:val="45764278"/>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FDD0F17"/>
    <w:multiLevelType w:val="hybridMultilevel"/>
    <w:tmpl w:val="1A1ACA2E"/>
    <w:lvl w:ilvl="0" w:tplc="2430C4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B5240"/>
    <w:multiLevelType w:val="hybridMultilevel"/>
    <w:tmpl w:val="567EB012"/>
    <w:lvl w:ilvl="0" w:tplc="214CD8DE">
      <w:start w:val="1"/>
      <w:numFmt w:val="decimal"/>
      <w:lvlText w:val="%1."/>
      <w:lvlJc w:val="left"/>
      <w:pPr>
        <w:ind w:left="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54C757E">
      <w:start w:val="1"/>
      <w:numFmt w:val="lowerLetter"/>
      <w:lvlText w:val="%2."/>
      <w:lvlJc w:val="left"/>
      <w:pPr>
        <w:ind w:left="10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4368AA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06E0C1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868718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FE04CD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AB0958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488AEF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E76B54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EC1499"/>
    <w:multiLevelType w:val="hybridMultilevel"/>
    <w:tmpl w:val="0576BD2E"/>
    <w:lvl w:ilvl="0" w:tplc="28CA167C">
      <w:start w:val="1"/>
      <w:numFmt w:val="decimal"/>
      <w:lvlText w:val="Section %1.  "/>
      <w:lvlJc w:val="left"/>
      <w:pPr>
        <w:ind w:left="786"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F05BD"/>
    <w:multiLevelType w:val="hybridMultilevel"/>
    <w:tmpl w:val="AB08D312"/>
    <w:lvl w:ilvl="0" w:tplc="D7A43B60">
      <w:start w:val="1"/>
      <w:numFmt w:val="lowerLetter"/>
      <w:lvlText w:val="%1."/>
      <w:lvlJc w:val="left"/>
      <w:pPr>
        <w:ind w:left="125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5D2C84E">
      <w:start w:val="1"/>
      <w:numFmt w:val="lowerLetter"/>
      <w:lvlText w:val="%2"/>
      <w:lvlJc w:val="left"/>
      <w:pPr>
        <w:ind w:left="16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F7C321E">
      <w:start w:val="1"/>
      <w:numFmt w:val="lowerRoman"/>
      <w:lvlText w:val="%3"/>
      <w:lvlJc w:val="left"/>
      <w:pPr>
        <w:ind w:left="23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316C53A">
      <w:start w:val="1"/>
      <w:numFmt w:val="decimal"/>
      <w:lvlText w:val="%4"/>
      <w:lvlJc w:val="left"/>
      <w:pPr>
        <w:ind w:left="30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7E2771A">
      <w:start w:val="1"/>
      <w:numFmt w:val="lowerLetter"/>
      <w:lvlText w:val="%5"/>
      <w:lvlJc w:val="left"/>
      <w:pPr>
        <w:ind w:left="37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63A04D8">
      <w:start w:val="1"/>
      <w:numFmt w:val="lowerRoman"/>
      <w:lvlText w:val="%6"/>
      <w:lvlJc w:val="left"/>
      <w:pPr>
        <w:ind w:left="45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0585782">
      <w:start w:val="1"/>
      <w:numFmt w:val="decimal"/>
      <w:lvlText w:val="%7"/>
      <w:lvlJc w:val="left"/>
      <w:pPr>
        <w:ind w:left="52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8AEC286">
      <w:start w:val="1"/>
      <w:numFmt w:val="lowerLetter"/>
      <w:lvlText w:val="%8"/>
      <w:lvlJc w:val="left"/>
      <w:pPr>
        <w:ind w:left="59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89073F0">
      <w:start w:val="1"/>
      <w:numFmt w:val="lowerRoman"/>
      <w:lvlText w:val="%9"/>
      <w:lvlJc w:val="left"/>
      <w:pPr>
        <w:ind w:left="66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4064D0"/>
    <w:multiLevelType w:val="hybridMultilevel"/>
    <w:tmpl w:val="9BD022A0"/>
    <w:lvl w:ilvl="0" w:tplc="1BF01596">
      <w:start w:val="1"/>
      <w:numFmt w:val="decimal"/>
      <w:suff w:val="nothing"/>
      <w:lvlText w:val="Section %1.  "/>
      <w:lvlJc w:val="left"/>
      <w:pPr>
        <w:ind w:left="0" w:firstLine="0"/>
      </w:pPr>
      <w:rPr>
        <w:rFonts w:hint="default"/>
        <w:b/>
        <w:i w:val="0"/>
      </w:rPr>
    </w:lvl>
    <w:lvl w:ilvl="1" w:tplc="DCDC8970">
      <w:start w:val="1"/>
      <w:numFmt w:val="decimal"/>
      <w:lvlText w:val="%2."/>
      <w:lvlJc w:val="left"/>
      <w:pPr>
        <w:ind w:left="630" w:hanging="360"/>
      </w:pPr>
      <w:rPr>
        <w:rFonts w:ascii="Calibri" w:eastAsia="Calibri" w:hAnsi="Calibri" w:cs="Calibri"/>
      </w:rPr>
    </w:lvl>
    <w:lvl w:ilvl="2" w:tplc="0409001B">
      <w:start w:val="1"/>
      <w:numFmt w:val="lowerRoman"/>
      <w:lvlText w:val="%3."/>
      <w:lvlJc w:val="right"/>
      <w:pPr>
        <w:ind w:left="1350" w:hanging="180"/>
      </w:pPr>
    </w:lvl>
    <w:lvl w:ilvl="3" w:tplc="4626AD20">
      <w:start w:val="1"/>
      <w:numFmt w:val="lowerLetter"/>
      <w:lvlText w:val="%4."/>
      <w:lvlJc w:val="left"/>
      <w:pPr>
        <w:ind w:left="2070" w:hanging="360"/>
      </w:pPr>
      <w:rPr>
        <w:rFonts w:ascii="Calibri" w:eastAsia="Calibri" w:hAnsi="Calibri" w:cs="Calibri"/>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2ABC1C84"/>
    <w:multiLevelType w:val="hybridMultilevel"/>
    <w:tmpl w:val="4962A84E"/>
    <w:lvl w:ilvl="0" w:tplc="4E6A89E6">
      <w:start w:val="1"/>
      <w:numFmt w:val="decimal"/>
      <w:lvlText w:val="%1."/>
      <w:lvlJc w:val="left"/>
      <w:pPr>
        <w:ind w:left="7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44098A0">
      <w:start w:val="1"/>
      <w:numFmt w:val="lowerLetter"/>
      <w:lvlText w:val="%2"/>
      <w:lvlJc w:val="left"/>
      <w:pPr>
        <w:ind w:left="14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5064456">
      <w:start w:val="1"/>
      <w:numFmt w:val="lowerRoman"/>
      <w:lvlText w:val="%3"/>
      <w:lvlJc w:val="left"/>
      <w:pPr>
        <w:ind w:left="21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7B28662">
      <w:start w:val="1"/>
      <w:numFmt w:val="decimal"/>
      <w:lvlText w:val="%4"/>
      <w:lvlJc w:val="left"/>
      <w:pPr>
        <w:ind w:left="28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B44E61C">
      <w:start w:val="1"/>
      <w:numFmt w:val="lowerLetter"/>
      <w:lvlText w:val="%5"/>
      <w:lvlJc w:val="left"/>
      <w:pPr>
        <w:ind w:left="35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A4C4B78">
      <w:start w:val="1"/>
      <w:numFmt w:val="lowerRoman"/>
      <w:lvlText w:val="%6"/>
      <w:lvlJc w:val="left"/>
      <w:pPr>
        <w:ind w:left="43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CB63204">
      <w:start w:val="1"/>
      <w:numFmt w:val="decimal"/>
      <w:lvlText w:val="%7"/>
      <w:lvlJc w:val="left"/>
      <w:pPr>
        <w:ind w:left="50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3C497E8">
      <w:start w:val="1"/>
      <w:numFmt w:val="lowerLetter"/>
      <w:lvlText w:val="%8"/>
      <w:lvlJc w:val="left"/>
      <w:pPr>
        <w:ind w:left="57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DCEA246">
      <w:start w:val="1"/>
      <w:numFmt w:val="lowerRoman"/>
      <w:lvlText w:val="%9"/>
      <w:lvlJc w:val="left"/>
      <w:pPr>
        <w:ind w:left="64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637D0D"/>
    <w:multiLevelType w:val="hybridMultilevel"/>
    <w:tmpl w:val="5568F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D6BBC"/>
    <w:multiLevelType w:val="hybridMultilevel"/>
    <w:tmpl w:val="89F2A74C"/>
    <w:lvl w:ilvl="0" w:tplc="1BF01596">
      <w:start w:val="1"/>
      <w:numFmt w:val="decimal"/>
      <w:suff w:val="nothing"/>
      <w:lvlText w:val="Section %1.  "/>
      <w:lvlJc w:val="left"/>
      <w:pPr>
        <w:ind w:left="5387" w:firstLine="0"/>
      </w:pPr>
      <w:rPr>
        <w:rFonts w:hint="default"/>
        <w:b/>
        <w:i w:val="0"/>
      </w:rPr>
    </w:lvl>
    <w:lvl w:ilvl="1" w:tplc="C33A3590">
      <w:start w:val="1"/>
      <w:numFmt w:val="decimal"/>
      <w:lvlText w:val="%2."/>
      <w:lvlJc w:val="left"/>
      <w:pPr>
        <w:ind w:left="630" w:hanging="360"/>
      </w:pPr>
      <w:rPr>
        <w:rFonts w:ascii="Bookman Old Style" w:eastAsia="Calibri" w:hAnsi="Bookman Old Style" w:cs="Calibri" w:hint="default"/>
      </w:rPr>
    </w:lvl>
    <w:lvl w:ilvl="2" w:tplc="0409001B">
      <w:start w:val="1"/>
      <w:numFmt w:val="lowerRoman"/>
      <w:lvlText w:val="%3."/>
      <w:lvlJc w:val="right"/>
      <w:pPr>
        <w:ind w:left="1350" w:hanging="180"/>
      </w:pPr>
    </w:lvl>
    <w:lvl w:ilvl="3" w:tplc="4626AD20">
      <w:start w:val="1"/>
      <w:numFmt w:val="lowerLetter"/>
      <w:lvlText w:val="%4."/>
      <w:lvlJc w:val="left"/>
      <w:pPr>
        <w:ind w:left="2070" w:hanging="360"/>
      </w:pPr>
      <w:rPr>
        <w:rFonts w:ascii="Calibri" w:eastAsia="Calibri" w:hAnsi="Calibri" w:cs="Calibri"/>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30A1510E"/>
    <w:multiLevelType w:val="hybridMultilevel"/>
    <w:tmpl w:val="0A86FD96"/>
    <w:lvl w:ilvl="0" w:tplc="F644577E">
      <w:start w:val="1"/>
      <w:numFmt w:val="lowerLetter"/>
      <w:lvlText w:val="%1."/>
      <w:lvlJc w:val="left"/>
      <w:pPr>
        <w:ind w:left="720" w:hanging="360"/>
      </w:pPr>
      <w:rPr>
        <w:rFonts w:ascii="Bookman Old Style" w:eastAsia="Calibri" w:hAnsi="Bookman Old Style" w:cs="Arial"/>
        <w:strike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2551F3F"/>
    <w:multiLevelType w:val="hybridMultilevel"/>
    <w:tmpl w:val="D8BAE944"/>
    <w:lvl w:ilvl="0" w:tplc="92683702">
      <w:start w:val="1"/>
      <w:numFmt w:val="decimal"/>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AEA2066">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E801F2C">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CDC5192">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F08BED8">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8C2174C">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0DABEB4">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74E691A">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4E9100">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1641CA"/>
    <w:multiLevelType w:val="hybridMultilevel"/>
    <w:tmpl w:val="2398E710"/>
    <w:lvl w:ilvl="0" w:tplc="F8A8EB7A">
      <w:start w:val="1"/>
      <w:numFmt w:val="decimal"/>
      <w:lvlText w:val="%1."/>
      <w:lvlJc w:val="left"/>
      <w:pPr>
        <w:ind w:left="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F709E9C">
      <w:start w:val="1"/>
      <w:numFmt w:val="lowerLetter"/>
      <w:lvlText w:val="%2."/>
      <w:lvlJc w:val="left"/>
      <w:pPr>
        <w:ind w:left="10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5B6A2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C7A414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5328CA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640222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8C0944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2F677C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6081D5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456021"/>
    <w:multiLevelType w:val="hybridMultilevel"/>
    <w:tmpl w:val="21EE288C"/>
    <w:lvl w:ilvl="0" w:tplc="EE6EA916">
      <w:start w:val="1"/>
      <w:numFmt w:val="lowerLetter"/>
      <w:lvlText w:val="%1."/>
      <w:lvlJc w:val="left"/>
      <w:pPr>
        <w:ind w:left="10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A0ACE86">
      <w:start w:val="1"/>
      <w:numFmt w:val="lowerLetter"/>
      <w:lvlText w:val="%2"/>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59AA10A">
      <w:start w:val="1"/>
      <w:numFmt w:val="lowerRoman"/>
      <w:lvlText w:val="%3"/>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9FD4F11E">
      <w:start w:val="1"/>
      <w:numFmt w:val="decimal"/>
      <w:lvlText w:val="%4"/>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B84BA80">
      <w:start w:val="1"/>
      <w:numFmt w:val="lowerLetter"/>
      <w:lvlText w:val="%5"/>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F3C2AE2">
      <w:start w:val="1"/>
      <w:numFmt w:val="lowerRoman"/>
      <w:lvlText w:val="%6"/>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FD4267E">
      <w:start w:val="1"/>
      <w:numFmt w:val="decimal"/>
      <w:lvlText w:val="%7"/>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4AC67EA">
      <w:start w:val="1"/>
      <w:numFmt w:val="lowerLetter"/>
      <w:lvlText w:val="%8"/>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678FC36">
      <w:start w:val="1"/>
      <w:numFmt w:val="lowerRoman"/>
      <w:lvlText w:val="%9"/>
      <w:lvlJc w:val="left"/>
      <w:pPr>
        <w:ind w:left="68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857A99"/>
    <w:multiLevelType w:val="hybridMultilevel"/>
    <w:tmpl w:val="FEDE3DAA"/>
    <w:lvl w:ilvl="0" w:tplc="3502184C">
      <w:start w:val="1"/>
      <w:numFmt w:val="decimal"/>
      <w:lvlText w:val="%1."/>
      <w:lvlJc w:val="left"/>
      <w:pPr>
        <w:ind w:left="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94BFFE">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39EB68C">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84656C8">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9C82496">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34EE86E">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810DC22">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5B62068">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308D2C">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FE16E7"/>
    <w:multiLevelType w:val="hybridMultilevel"/>
    <w:tmpl w:val="9042B594"/>
    <w:lvl w:ilvl="0" w:tplc="70F62D82">
      <w:start w:val="1"/>
      <w:numFmt w:val="lowerLetter"/>
      <w:lvlText w:val="%1."/>
      <w:lvlJc w:val="left"/>
      <w:pPr>
        <w:ind w:left="14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32ABFB2">
      <w:start w:val="1"/>
      <w:numFmt w:val="lowerLetter"/>
      <w:lvlText w:val="%2"/>
      <w:lvlJc w:val="left"/>
      <w:pPr>
        <w:ind w:left="18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FC43612">
      <w:start w:val="1"/>
      <w:numFmt w:val="lowerRoman"/>
      <w:lvlText w:val="%3"/>
      <w:lvlJc w:val="left"/>
      <w:pPr>
        <w:ind w:left="25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C20202">
      <w:start w:val="1"/>
      <w:numFmt w:val="decimal"/>
      <w:lvlText w:val="%4"/>
      <w:lvlJc w:val="left"/>
      <w:pPr>
        <w:ind w:left="32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7860CEE">
      <w:start w:val="1"/>
      <w:numFmt w:val="lowerLetter"/>
      <w:lvlText w:val="%5"/>
      <w:lvlJc w:val="left"/>
      <w:pPr>
        <w:ind w:left="40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CE69B2A">
      <w:start w:val="1"/>
      <w:numFmt w:val="lowerRoman"/>
      <w:lvlText w:val="%6"/>
      <w:lvlJc w:val="left"/>
      <w:pPr>
        <w:ind w:left="47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63688B2">
      <w:start w:val="1"/>
      <w:numFmt w:val="decimal"/>
      <w:lvlText w:val="%7"/>
      <w:lvlJc w:val="left"/>
      <w:pPr>
        <w:ind w:left="54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54A2544">
      <w:start w:val="1"/>
      <w:numFmt w:val="lowerLetter"/>
      <w:lvlText w:val="%8"/>
      <w:lvlJc w:val="left"/>
      <w:pPr>
        <w:ind w:left="61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8E2C9CA">
      <w:start w:val="1"/>
      <w:numFmt w:val="lowerRoman"/>
      <w:lvlText w:val="%9"/>
      <w:lvlJc w:val="left"/>
      <w:pPr>
        <w:ind w:left="68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7E7FCC"/>
    <w:multiLevelType w:val="hybridMultilevel"/>
    <w:tmpl w:val="25D84FFE"/>
    <w:lvl w:ilvl="0" w:tplc="BF2A261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F2AEC"/>
    <w:multiLevelType w:val="hybridMultilevel"/>
    <w:tmpl w:val="AB84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21AF9"/>
    <w:multiLevelType w:val="hybridMultilevel"/>
    <w:tmpl w:val="F97E1FCC"/>
    <w:lvl w:ilvl="0" w:tplc="501EEAFA">
      <w:start w:val="1"/>
      <w:numFmt w:val="decimal"/>
      <w:lvlText w:val="%1."/>
      <w:lvlJc w:val="left"/>
      <w:pPr>
        <w:ind w:left="7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0721B24">
      <w:start w:val="1"/>
      <w:numFmt w:val="lowerLetter"/>
      <w:lvlText w:val="%2."/>
      <w:lvlJc w:val="left"/>
      <w:pPr>
        <w:ind w:left="1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E9FB0">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E81372">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C4F908">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DC7162">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E7EE2">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AC7348">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D220D0">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3F5FD4"/>
    <w:multiLevelType w:val="hybridMultilevel"/>
    <w:tmpl w:val="02F49B1E"/>
    <w:lvl w:ilvl="0" w:tplc="6F162AEA">
      <w:start w:val="1"/>
      <w:numFmt w:val="lowerLetter"/>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2C184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023F2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84785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9A595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4A12E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104BF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B2BF2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6AEF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4D901CB"/>
    <w:multiLevelType w:val="hybridMultilevel"/>
    <w:tmpl w:val="A4D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06209"/>
    <w:multiLevelType w:val="hybridMultilevel"/>
    <w:tmpl w:val="7EF647C8"/>
    <w:lvl w:ilvl="0" w:tplc="15026C64">
      <w:start w:val="1"/>
      <w:numFmt w:val="decimal"/>
      <w:lvlText w:val="%1."/>
      <w:lvlJc w:val="left"/>
      <w:pPr>
        <w:ind w:left="117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4C04DD6">
      <w:start w:val="1"/>
      <w:numFmt w:val="lowerLetter"/>
      <w:lvlText w:val="%2"/>
      <w:lvlJc w:val="left"/>
      <w:pPr>
        <w:ind w:left="1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83CEE344">
      <w:start w:val="1"/>
      <w:numFmt w:val="lowerRoman"/>
      <w:lvlText w:val="%3"/>
      <w:lvlJc w:val="left"/>
      <w:pPr>
        <w:ind w:left="22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98C489A">
      <w:start w:val="1"/>
      <w:numFmt w:val="decimal"/>
      <w:lvlText w:val="%4"/>
      <w:lvlJc w:val="left"/>
      <w:pPr>
        <w:ind w:left="29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142C9FA">
      <w:start w:val="1"/>
      <w:numFmt w:val="lowerLetter"/>
      <w:lvlText w:val="%5"/>
      <w:lvlJc w:val="left"/>
      <w:pPr>
        <w:ind w:left="36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D7ACA42">
      <w:start w:val="1"/>
      <w:numFmt w:val="lowerRoman"/>
      <w:lvlText w:val="%6"/>
      <w:lvlJc w:val="left"/>
      <w:pPr>
        <w:ind w:left="43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BB4DF02">
      <w:start w:val="1"/>
      <w:numFmt w:val="decimal"/>
      <w:lvlText w:val="%7"/>
      <w:lvlJc w:val="left"/>
      <w:pPr>
        <w:ind w:left="51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4B24592">
      <w:start w:val="1"/>
      <w:numFmt w:val="lowerLetter"/>
      <w:lvlText w:val="%8"/>
      <w:lvlJc w:val="left"/>
      <w:pPr>
        <w:ind w:left="58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FE286F2">
      <w:start w:val="1"/>
      <w:numFmt w:val="lowerRoman"/>
      <w:lvlText w:val="%9"/>
      <w:lvlJc w:val="left"/>
      <w:pPr>
        <w:ind w:left="65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111DC6"/>
    <w:multiLevelType w:val="hybridMultilevel"/>
    <w:tmpl w:val="E7543EF8"/>
    <w:lvl w:ilvl="0" w:tplc="310E472A">
      <w:start w:val="1"/>
      <w:numFmt w:val="decimal"/>
      <w:lvlText w:val="%1."/>
      <w:lvlJc w:val="left"/>
      <w:pPr>
        <w:ind w:left="9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542810C">
      <w:start w:val="1"/>
      <w:numFmt w:val="lowerLetter"/>
      <w:lvlText w:val="%2."/>
      <w:lvlJc w:val="left"/>
      <w:pPr>
        <w:ind w:left="13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E2283CC">
      <w:start w:val="1"/>
      <w:numFmt w:val="lowerRoman"/>
      <w:lvlText w:val="%3"/>
      <w:lvlJc w:val="left"/>
      <w:pPr>
        <w:ind w:left="17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3D65AC2">
      <w:start w:val="1"/>
      <w:numFmt w:val="decimal"/>
      <w:lvlText w:val="%4"/>
      <w:lvlJc w:val="left"/>
      <w:pPr>
        <w:ind w:left="24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FECD724">
      <w:start w:val="1"/>
      <w:numFmt w:val="lowerLetter"/>
      <w:lvlText w:val="%5"/>
      <w:lvlJc w:val="left"/>
      <w:pPr>
        <w:ind w:left="31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3E4601A">
      <w:start w:val="1"/>
      <w:numFmt w:val="lowerRoman"/>
      <w:lvlText w:val="%6"/>
      <w:lvlJc w:val="left"/>
      <w:pPr>
        <w:ind w:left="38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89A26C8">
      <w:start w:val="1"/>
      <w:numFmt w:val="decimal"/>
      <w:lvlText w:val="%7"/>
      <w:lvlJc w:val="left"/>
      <w:pPr>
        <w:ind w:left="45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79269F2">
      <w:start w:val="1"/>
      <w:numFmt w:val="lowerLetter"/>
      <w:lvlText w:val="%8"/>
      <w:lvlJc w:val="left"/>
      <w:pPr>
        <w:ind w:left="53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96A1BCE">
      <w:start w:val="1"/>
      <w:numFmt w:val="lowerRoman"/>
      <w:lvlText w:val="%9"/>
      <w:lvlJc w:val="left"/>
      <w:pPr>
        <w:ind w:left="60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4235D8"/>
    <w:multiLevelType w:val="hybridMultilevel"/>
    <w:tmpl w:val="BAB0AAE0"/>
    <w:lvl w:ilvl="0" w:tplc="F6828596">
      <w:start w:val="1"/>
      <w:numFmt w:val="decimal"/>
      <w:lvlText w:val="%1."/>
      <w:lvlJc w:val="left"/>
      <w:pPr>
        <w:ind w:left="9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836C1F4">
      <w:start w:val="1"/>
      <w:numFmt w:val="lowerLetter"/>
      <w:lvlText w:val="%2"/>
      <w:lvlJc w:val="left"/>
      <w:pPr>
        <w:ind w:left="13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DC1032">
      <w:start w:val="1"/>
      <w:numFmt w:val="lowerRoman"/>
      <w:lvlText w:val="%3"/>
      <w:lvlJc w:val="left"/>
      <w:pPr>
        <w:ind w:left="20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42A846">
      <w:start w:val="1"/>
      <w:numFmt w:val="decimal"/>
      <w:lvlText w:val="%4"/>
      <w:lvlJc w:val="left"/>
      <w:pPr>
        <w:ind w:left="27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1C06FDC">
      <w:start w:val="1"/>
      <w:numFmt w:val="lowerLetter"/>
      <w:lvlText w:val="%5"/>
      <w:lvlJc w:val="left"/>
      <w:pPr>
        <w:ind w:left="35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F000DF2">
      <w:start w:val="1"/>
      <w:numFmt w:val="lowerRoman"/>
      <w:lvlText w:val="%6"/>
      <w:lvlJc w:val="left"/>
      <w:pPr>
        <w:ind w:left="42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CB8DBD0">
      <w:start w:val="1"/>
      <w:numFmt w:val="decimal"/>
      <w:lvlText w:val="%7"/>
      <w:lvlJc w:val="left"/>
      <w:pPr>
        <w:ind w:left="49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A1CD6DE">
      <w:start w:val="1"/>
      <w:numFmt w:val="lowerLetter"/>
      <w:lvlText w:val="%8"/>
      <w:lvlJc w:val="left"/>
      <w:pPr>
        <w:ind w:left="56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496556A">
      <w:start w:val="1"/>
      <w:numFmt w:val="lowerRoman"/>
      <w:lvlText w:val="%9"/>
      <w:lvlJc w:val="left"/>
      <w:pPr>
        <w:ind w:left="63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E35F3A"/>
    <w:multiLevelType w:val="hybridMultilevel"/>
    <w:tmpl w:val="1854C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A552E"/>
    <w:multiLevelType w:val="hybridMultilevel"/>
    <w:tmpl w:val="107A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414A8"/>
    <w:multiLevelType w:val="hybridMultilevel"/>
    <w:tmpl w:val="52FCEE80"/>
    <w:lvl w:ilvl="0" w:tplc="447A5A74">
      <w:start w:val="1"/>
      <w:numFmt w:val="decimal"/>
      <w:lvlText w:val="%1."/>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2EB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105A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54B8A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221A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8C2E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0EEE4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841C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C849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260BB2"/>
    <w:multiLevelType w:val="hybridMultilevel"/>
    <w:tmpl w:val="9B92A166"/>
    <w:lvl w:ilvl="0" w:tplc="3D9C1D0E">
      <w:start w:val="1"/>
      <w:numFmt w:val="decimal"/>
      <w:lvlText w:val="%1."/>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9685A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3A40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22EF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E0F61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B47F0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D84AB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8426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3228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2592BA3"/>
    <w:multiLevelType w:val="hybridMultilevel"/>
    <w:tmpl w:val="759C7CAE"/>
    <w:lvl w:ilvl="0" w:tplc="AEA0DB12">
      <w:start w:val="1"/>
      <w:numFmt w:val="lowerLetter"/>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37CCE36">
      <w:start w:val="1"/>
      <w:numFmt w:val="lowerLetter"/>
      <w:lvlText w:val="%2."/>
      <w:lvlJc w:val="left"/>
      <w:pPr>
        <w:ind w:left="140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C620522">
      <w:start w:val="1"/>
      <w:numFmt w:val="lowerRoman"/>
      <w:lvlText w:val="%3"/>
      <w:lvlJc w:val="left"/>
      <w:pPr>
        <w:ind w:left="1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A68D0CC">
      <w:start w:val="1"/>
      <w:numFmt w:val="decimal"/>
      <w:lvlText w:val="%4"/>
      <w:lvlJc w:val="left"/>
      <w:pPr>
        <w:ind w:left="24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C40DDC0">
      <w:start w:val="1"/>
      <w:numFmt w:val="lowerLetter"/>
      <w:lvlText w:val="%5"/>
      <w:lvlJc w:val="left"/>
      <w:pPr>
        <w:ind w:left="31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AB083CE">
      <w:start w:val="1"/>
      <w:numFmt w:val="lowerRoman"/>
      <w:lvlText w:val="%6"/>
      <w:lvlJc w:val="left"/>
      <w:pPr>
        <w:ind w:left="38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7A07A9E">
      <w:start w:val="1"/>
      <w:numFmt w:val="decimal"/>
      <w:lvlText w:val="%7"/>
      <w:lvlJc w:val="left"/>
      <w:pPr>
        <w:ind w:left="45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78C904C">
      <w:start w:val="1"/>
      <w:numFmt w:val="lowerLetter"/>
      <w:lvlText w:val="%8"/>
      <w:lvlJc w:val="left"/>
      <w:pPr>
        <w:ind w:left="53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B3E3EF8">
      <w:start w:val="1"/>
      <w:numFmt w:val="lowerRoman"/>
      <w:lvlText w:val="%9"/>
      <w:lvlJc w:val="left"/>
      <w:pPr>
        <w:ind w:left="60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39C308D"/>
    <w:multiLevelType w:val="hybridMultilevel"/>
    <w:tmpl w:val="B060E5A8"/>
    <w:lvl w:ilvl="0" w:tplc="D93A46F6">
      <w:start w:val="5"/>
      <w:numFmt w:val="decimal"/>
      <w:lvlText w:val="SEC %1.  "/>
      <w:lvlJc w:val="left"/>
      <w:pPr>
        <w:ind w:left="297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3E75E04"/>
    <w:multiLevelType w:val="hybridMultilevel"/>
    <w:tmpl w:val="03149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639D8"/>
    <w:multiLevelType w:val="hybridMultilevel"/>
    <w:tmpl w:val="A484E8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8391DEA"/>
    <w:multiLevelType w:val="hybridMultilevel"/>
    <w:tmpl w:val="7BC6D2F8"/>
    <w:lvl w:ilvl="0" w:tplc="AB0C83D6">
      <w:start w:val="1"/>
      <w:numFmt w:val="decimal"/>
      <w:lvlText w:val="SEC %1.  "/>
      <w:lvlJc w:val="left"/>
      <w:pPr>
        <w:ind w:left="810" w:hanging="360"/>
      </w:pPr>
      <w:rPr>
        <w:rFonts w:hint="default"/>
      </w:rPr>
    </w:lvl>
    <w:lvl w:ilvl="1" w:tplc="2232359C">
      <w:start w:val="1"/>
      <w:numFmt w:val="lowerLetter"/>
      <w:lvlText w:val="%2."/>
      <w:lvlJc w:val="left"/>
      <w:pPr>
        <w:ind w:left="1080" w:hanging="360"/>
      </w:pPr>
      <w:rPr>
        <w:rFonts w:ascii="Calibri" w:eastAsia="Calibri" w:hAnsi="Calibri" w:cs="Calibri"/>
        <w:strike w:val="0"/>
        <w:color w:val="000000"/>
      </w:rPr>
    </w:lvl>
    <w:lvl w:ilvl="2" w:tplc="0409001B">
      <w:start w:val="1"/>
      <w:numFmt w:val="lowerRoman"/>
      <w:lvlText w:val="%3."/>
      <w:lvlJc w:val="right"/>
      <w:pPr>
        <w:ind w:left="1800" w:hanging="180"/>
      </w:pPr>
    </w:lvl>
    <w:lvl w:ilvl="3" w:tplc="EF6A7AD6">
      <w:start w:val="1"/>
      <w:numFmt w:val="decimal"/>
      <w:lvlText w:val="%4."/>
      <w:lvlJc w:val="left"/>
      <w:pPr>
        <w:ind w:left="216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3D6365"/>
    <w:multiLevelType w:val="hybridMultilevel"/>
    <w:tmpl w:val="54FE2F98"/>
    <w:lvl w:ilvl="0" w:tplc="D93A46F6">
      <w:start w:val="5"/>
      <w:numFmt w:val="decimal"/>
      <w:lvlText w:val="SEC %1.  "/>
      <w:lvlJc w:val="left"/>
      <w:pPr>
        <w:ind w:left="297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6778E246">
      <w:start w:val="1"/>
      <w:numFmt w:val="lowerLetter"/>
      <w:lvlText w:val="%4."/>
      <w:lvlJc w:val="left"/>
      <w:pPr>
        <w:ind w:left="5040" w:hanging="360"/>
      </w:pPr>
      <w:rPr>
        <w:rFonts w:ascii="Calibri" w:eastAsia="Calibri" w:hAnsi="Calibri" w:cs="Times New Roman"/>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6E0A3B36"/>
    <w:multiLevelType w:val="hybridMultilevel"/>
    <w:tmpl w:val="B100D83E"/>
    <w:lvl w:ilvl="0" w:tplc="3DC4FA8E">
      <w:start w:val="1"/>
      <w:numFmt w:val="lowerLetter"/>
      <w:lvlText w:val="%1."/>
      <w:lvlJc w:val="left"/>
      <w:pPr>
        <w:ind w:left="11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36FB3E">
      <w:start w:val="1"/>
      <w:numFmt w:val="lowerLetter"/>
      <w:lvlText w:val="%2"/>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E7C8B74">
      <w:start w:val="1"/>
      <w:numFmt w:val="lowerRoman"/>
      <w:lvlText w:val="%3"/>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7383D10">
      <w:start w:val="1"/>
      <w:numFmt w:val="decimal"/>
      <w:lvlText w:val="%4"/>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CEE91E">
      <w:start w:val="1"/>
      <w:numFmt w:val="lowerLetter"/>
      <w:lvlText w:val="%5"/>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A4ADE90">
      <w:start w:val="1"/>
      <w:numFmt w:val="lowerRoman"/>
      <w:lvlText w:val="%6"/>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C4E064AA">
      <w:start w:val="1"/>
      <w:numFmt w:val="decimal"/>
      <w:lvlText w:val="%7"/>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174570C">
      <w:start w:val="1"/>
      <w:numFmt w:val="lowerLetter"/>
      <w:lvlText w:val="%8"/>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BC2293C">
      <w:start w:val="1"/>
      <w:numFmt w:val="lowerRoman"/>
      <w:lvlText w:val="%9"/>
      <w:lvlJc w:val="left"/>
      <w:pPr>
        <w:ind w:left="68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255656"/>
    <w:multiLevelType w:val="hybridMultilevel"/>
    <w:tmpl w:val="2C92437A"/>
    <w:lvl w:ilvl="0" w:tplc="40544C92">
      <w:start w:val="1"/>
      <w:numFmt w:val="decimal"/>
      <w:lvlText w:val="Section %1.  "/>
      <w:lvlJc w:val="left"/>
      <w:pPr>
        <w:ind w:left="720" w:hanging="360"/>
      </w:pPr>
      <w:rPr>
        <w:rFonts w:hint="default"/>
        <w:b/>
        <w:i w:val="0"/>
      </w:rPr>
    </w:lvl>
    <w:lvl w:ilvl="1" w:tplc="0C825B3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8E802FE">
      <w:start w:val="1"/>
      <w:numFmt w:val="upp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F87825"/>
    <w:multiLevelType w:val="hybridMultilevel"/>
    <w:tmpl w:val="F3964850"/>
    <w:lvl w:ilvl="0" w:tplc="B82CE27A">
      <w:start w:val="1"/>
      <w:numFmt w:val="decimal"/>
      <w:lvlText w:val="%1."/>
      <w:lvlJc w:val="left"/>
      <w:pPr>
        <w:ind w:left="9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7704AF2">
      <w:start w:val="1"/>
      <w:numFmt w:val="lowerLetter"/>
      <w:lvlText w:val="%2"/>
      <w:lvlJc w:val="left"/>
      <w:pPr>
        <w:ind w:left="1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8E8229C">
      <w:start w:val="1"/>
      <w:numFmt w:val="lowerRoman"/>
      <w:lvlText w:val="%3"/>
      <w:lvlJc w:val="left"/>
      <w:pPr>
        <w:ind w:left="2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1F2DF1E">
      <w:start w:val="1"/>
      <w:numFmt w:val="decimal"/>
      <w:lvlText w:val="%4"/>
      <w:lvlJc w:val="left"/>
      <w:pPr>
        <w:ind w:left="2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056199C">
      <w:start w:val="1"/>
      <w:numFmt w:val="lowerLetter"/>
      <w:lvlText w:val="%5"/>
      <w:lvlJc w:val="left"/>
      <w:pPr>
        <w:ind w:left="3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E86405C">
      <w:start w:val="1"/>
      <w:numFmt w:val="lowerRoman"/>
      <w:lvlText w:val="%6"/>
      <w:lvlJc w:val="left"/>
      <w:pPr>
        <w:ind w:left="42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452F68E">
      <w:start w:val="1"/>
      <w:numFmt w:val="decimal"/>
      <w:lvlText w:val="%7"/>
      <w:lvlJc w:val="left"/>
      <w:pPr>
        <w:ind w:left="49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CFCDD32">
      <w:start w:val="1"/>
      <w:numFmt w:val="lowerLetter"/>
      <w:lvlText w:val="%8"/>
      <w:lvlJc w:val="left"/>
      <w:pPr>
        <w:ind w:left="56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6541A9E">
      <w:start w:val="1"/>
      <w:numFmt w:val="lowerRoman"/>
      <w:lvlText w:val="%9"/>
      <w:lvlJc w:val="left"/>
      <w:pPr>
        <w:ind w:left="63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7773B3"/>
    <w:multiLevelType w:val="hybridMultilevel"/>
    <w:tmpl w:val="CFAC8426"/>
    <w:lvl w:ilvl="0" w:tplc="0C10133E">
      <w:start w:val="1"/>
      <w:numFmt w:val="decimal"/>
      <w:lvlText w:val="%1."/>
      <w:lvlJc w:val="left"/>
      <w:pPr>
        <w:ind w:left="1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4BA1852">
      <w:start w:val="1"/>
      <w:numFmt w:val="lowerLetter"/>
      <w:lvlText w:val="%2"/>
      <w:lvlJc w:val="left"/>
      <w:pPr>
        <w:ind w:left="167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72801BC">
      <w:start w:val="1"/>
      <w:numFmt w:val="lowerRoman"/>
      <w:lvlText w:val="%3"/>
      <w:lvlJc w:val="left"/>
      <w:pPr>
        <w:ind w:left="239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D0281FA">
      <w:start w:val="1"/>
      <w:numFmt w:val="decimal"/>
      <w:lvlText w:val="%4"/>
      <w:lvlJc w:val="left"/>
      <w:pPr>
        <w:ind w:left="311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63C80A8">
      <w:start w:val="1"/>
      <w:numFmt w:val="lowerLetter"/>
      <w:lvlText w:val="%5"/>
      <w:lvlJc w:val="left"/>
      <w:pPr>
        <w:ind w:left="38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6A81650">
      <w:start w:val="1"/>
      <w:numFmt w:val="lowerRoman"/>
      <w:lvlText w:val="%6"/>
      <w:lvlJc w:val="left"/>
      <w:pPr>
        <w:ind w:left="455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8AB428">
      <w:start w:val="1"/>
      <w:numFmt w:val="decimal"/>
      <w:lvlText w:val="%7"/>
      <w:lvlJc w:val="left"/>
      <w:pPr>
        <w:ind w:left="527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402B48C">
      <w:start w:val="1"/>
      <w:numFmt w:val="lowerLetter"/>
      <w:lvlText w:val="%8"/>
      <w:lvlJc w:val="left"/>
      <w:pPr>
        <w:ind w:left="599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C928EE6">
      <w:start w:val="1"/>
      <w:numFmt w:val="lowerRoman"/>
      <w:lvlText w:val="%9"/>
      <w:lvlJc w:val="left"/>
      <w:pPr>
        <w:ind w:left="671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7CD4A76"/>
    <w:multiLevelType w:val="hybridMultilevel"/>
    <w:tmpl w:val="B44E9CF6"/>
    <w:lvl w:ilvl="0" w:tplc="EF7AAEF6">
      <w:start w:val="1"/>
      <w:numFmt w:val="decimal"/>
      <w:lvlText w:val="%1."/>
      <w:lvlJc w:val="left"/>
      <w:pPr>
        <w:ind w:left="7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4565F9A">
      <w:start w:val="1"/>
      <w:numFmt w:val="lowerLetter"/>
      <w:lvlText w:val="%2"/>
      <w:lvlJc w:val="left"/>
      <w:pPr>
        <w:ind w:left="14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AC8A8C0">
      <w:start w:val="1"/>
      <w:numFmt w:val="lowerRoman"/>
      <w:lvlText w:val="%3"/>
      <w:lvlJc w:val="left"/>
      <w:pPr>
        <w:ind w:left="21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78DE4F9E">
      <w:start w:val="1"/>
      <w:numFmt w:val="decimal"/>
      <w:lvlText w:val="%4"/>
      <w:lvlJc w:val="left"/>
      <w:pPr>
        <w:ind w:left="28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2C68470">
      <w:start w:val="1"/>
      <w:numFmt w:val="lowerLetter"/>
      <w:lvlText w:val="%5"/>
      <w:lvlJc w:val="left"/>
      <w:pPr>
        <w:ind w:left="36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1B67FA2">
      <w:start w:val="1"/>
      <w:numFmt w:val="lowerRoman"/>
      <w:lvlText w:val="%6"/>
      <w:lvlJc w:val="left"/>
      <w:pPr>
        <w:ind w:left="43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DBA7730">
      <w:start w:val="1"/>
      <w:numFmt w:val="decimal"/>
      <w:lvlText w:val="%7"/>
      <w:lvlJc w:val="left"/>
      <w:pPr>
        <w:ind w:left="50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B32B5F6">
      <w:start w:val="1"/>
      <w:numFmt w:val="lowerLetter"/>
      <w:lvlText w:val="%8"/>
      <w:lvlJc w:val="left"/>
      <w:pPr>
        <w:ind w:left="57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4A0E92AA">
      <w:start w:val="1"/>
      <w:numFmt w:val="lowerRoman"/>
      <w:lvlText w:val="%9"/>
      <w:lvlJc w:val="left"/>
      <w:pPr>
        <w:ind w:left="64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702DA2"/>
    <w:multiLevelType w:val="hybridMultilevel"/>
    <w:tmpl w:val="396A1770"/>
    <w:lvl w:ilvl="0" w:tplc="C89466F8">
      <w:start w:val="1"/>
      <w:numFmt w:val="decimal"/>
      <w:suff w:val="nothing"/>
      <w:lvlText w:val="Section %1.  "/>
      <w:lvlJc w:val="left"/>
      <w:pPr>
        <w:ind w:left="5889" w:hanging="360"/>
      </w:pPr>
      <w:rPr>
        <w:rFonts w:hint="default"/>
        <w:b/>
        <w:i w:val="0"/>
      </w:rPr>
    </w:lvl>
    <w:lvl w:ilvl="1" w:tplc="BB9CDD78">
      <w:start w:val="1"/>
      <w:numFmt w:val="decimal"/>
      <w:lvlText w:val="%2."/>
      <w:lvlJc w:val="left"/>
      <w:pPr>
        <w:ind w:left="6827" w:hanging="360"/>
      </w:pPr>
      <w:rPr>
        <w:rFonts w:ascii="Bookman Old Style" w:eastAsia="Calibri" w:hAnsi="Bookman Old Style" w:cs="Calibri" w:hint="default"/>
      </w:rPr>
    </w:lvl>
    <w:lvl w:ilvl="2" w:tplc="0409001B">
      <w:start w:val="1"/>
      <w:numFmt w:val="lowerRoman"/>
      <w:lvlText w:val="%3."/>
      <w:lvlJc w:val="right"/>
      <w:pPr>
        <w:ind w:left="7547" w:hanging="180"/>
      </w:pPr>
    </w:lvl>
    <w:lvl w:ilvl="3" w:tplc="7E666C2A">
      <w:start w:val="1"/>
      <w:numFmt w:val="lowerLetter"/>
      <w:lvlText w:val="%4."/>
      <w:lvlJc w:val="left"/>
      <w:pPr>
        <w:ind w:left="8267" w:hanging="360"/>
      </w:pPr>
      <w:rPr>
        <w:rFonts w:ascii="Bookman Old Style" w:eastAsia="Calibri" w:hAnsi="Bookman Old Style" w:cs="Calibri" w:hint="default"/>
      </w:rPr>
    </w:lvl>
    <w:lvl w:ilvl="4" w:tplc="04090019">
      <w:start w:val="1"/>
      <w:numFmt w:val="lowerLetter"/>
      <w:lvlText w:val="%5."/>
      <w:lvlJc w:val="left"/>
      <w:pPr>
        <w:ind w:left="8987" w:hanging="360"/>
      </w:pPr>
    </w:lvl>
    <w:lvl w:ilvl="5" w:tplc="0409001B" w:tentative="1">
      <w:start w:val="1"/>
      <w:numFmt w:val="lowerRoman"/>
      <w:lvlText w:val="%6."/>
      <w:lvlJc w:val="right"/>
      <w:pPr>
        <w:ind w:left="9707" w:hanging="180"/>
      </w:pPr>
    </w:lvl>
    <w:lvl w:ilvl="6" w:tplc="0409000F" w:tentative="1">
      <w:start w:val="1"/>
      <w:numFmt w:val="decimal"/>
      <w:lvlText w:val="%7."/>
      <w:lvlJc w:val="left"/>
      <w:pPr>
        <w:ind w:left="10427" w:hanging="360"/>
      </w:pPr>
    </w:lvl>
    <w:lvl w:ilvl="7" w:tplc="04090019" w:tentative="1">
      <w:start w:val="1"/>
      <w:numFmt w:val="lowerLetter"/>
      <w:lvlText w:val="%8."/>
      <w:lvlJc w:val="left"/>
      <w:pPr>
        <w:ind w:left="11147" w:hanging="360"/>
      </w:pPr>
    </w:lvl>
    <w:lvl w:ilvl="8" w:tplc="0409001B" w:tentative="1">
      <w:start w:val="1"/>
      <w:numFmt w:val="lowerRoman"/>
      <w:lvlText w:val="%9."/>
      <w:lvlJc w:val="right"/>
      <w:pPr>
        <w:ind w:left="11867" w:hanging="180"/>
      </w:pPr>
    </w:lvl>
  </w:abstractNum>
  <w:abstractNum w:abstractNumId="48" w15:restartNumberingAfterBreak="0">
    <w:nsid w:val="79DD55F5"/>
    <w:multiLevelType w:val="hybridMultilevel"/>
    <w:tmpl w:val="9D3211EA"/>
    <w:lvl w:ilvl="0" w:tplc="AB02E28A">
      <w:start w:val="1"/>
      <w:numFmt w:val="decimal"/>
      <w:lvlText w:val="%1."/>
      <w:lvlJc w:val="left"/>
      <w:pPr>
        <w:ind w:left="9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4E07C1C">
      <w:start w:val="1"/>
      <w:numFmt w:val="lowerLetter"/>
      <w:lvlText w:val="%2"/>
      <w:lvlJc w:val="left"/>
      <w:pPr>
        <w:ind w:left="12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2A043A4">
      <w:start w:val="1"/>
      <w:numFmt w:val="lowerRoman"/>
      <w:lvlText w:val="%3"/>
      <w:lvlJc w:val="left"/>
      <w:pPr>
        <w:ind w:left="19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636EFBC">
      <w:start w:val="1"/>
      <w:numFmt w:val="decimal"/>
      <w:lvlText w:val="%4"/>
      <w:lvlJc w:val="left"/>
      <w:pPr>
        <w:ind w:left="266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2D690A8">
      <w:start w:val="1"/>
      <w:numFmt w:val="lowerLetter"/>
      <w:lvlText w:val="%5"/>
      <w:lvlJc w:val="left"/>
      <w:pPr>
        <w:ind w:left="33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02EC6E2">
      <w:start w:val="1"/>
      <w:numFmt w:val="lowerRoman"/>
      <w:lvlText w:val="%6"/>
      <w:lvlJc w:val="left"/>
      <w:pPr>
        <w:ind w:left="410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7160F3C">
      <w:start w:val="1"/>
      <w:numFmt w:val="decimal"/>
      <w:lvlText w:val="%7"/>
      <w:lvlJc w:val="left"/>
      <w:pPr>
        <w:ind w:left="482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F1AA272">
      <w:start w:val="1"/>
      <w:numFmt w:val="lowerLetter"/>
      <w:lvlText w:val="%8"/>
      <w:lvlJc w:val="left"/>
      <w:pPr>
        <w:ind w:left="5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8EA52D8">
      <w:start w:val="1"/>
      <w:numFmt w:val="lowerRoman"/>
      <w:lvlText w:val="%9"/>
      <w:lvlJc w:val="left"/>
      <w:pPr>
        <w:ind w:left="626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A3B7ACA"/>
    <w:multiLevelType w:val="hybridMultilevel"/>
    <w:tmpl w:val="E6783588"/>
    <w:lvl w:ilvl="0" w:tplc="1F8CB374">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BFEE77A">
      <w:start w:val="1"/>
      <w:numFmt w:val="lowerLetter"/>
      <w:lvlText w:val="%2."/>
      <w:lvlJc w:val="left"/>
      <w:pPr>
        <w:ind w:left="148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B96C55A">
      <w:start w:val="1"/>
      <w:numFmt w:val="lowerRoman"/>
      <w:lvlText w:val="%3"/>
      <w:lvlJc w:val="left"/>
      <w:pPr>
        <w:ind w:left="17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AEA33D6">
      <w:start w:val="1"/>
      <w:numFmt w:val="decimal"/>
      <w:lvlText w:val="%4"/>
      <w:lvlJc w:val="left"/>
      <w:pPr>
        <w:ind w:left="25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1141774">
      <w:start w:val="1"/>
      <w:numFmt w:val="lowerLetter"/>
      <w:lvlText w:val="%5"/>
      <w:lvlJc w:val="left"/>
      <w:pPr>
        <w:ind w:left="32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75EF1BE">
      <w:start w:val="1"/>
      <w:numFmt w:val="lowerRoman"/>
      <w:lvlText w:val="%6"/>
      <w:lvlJc w:val="left"/>
      <w:pPr>
        <w:ind w:left="394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3E8A886">
      <w:start w:val="1"/>
      <w:numFmt w:val="decimal"/>
      <w:lvlText w:val="%7"/>
      <w:lvlJc w:val="left"/>
      <w:pPr>
        <w:ind w:left="466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4305026">
      <w:start w:val="1"/>
      <w:numFmt w:val="lowerLetter"/>
      <w:lvlText w:val="%8"/>
      <w:lvlJc w:val="left"/>
      <w:pPr>
        <w:ind w:left="53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4FCA336">
      <w:start w:val="1"/>
      <w:numFmt w:val="lowerRoman"/>
      <w:lvlText w:val="%9"/>
      <w:lvlJc w:val="left"/>
      <w:pPr>
        <w:ind w:left="61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ACE76BB"/>
    <w:multiLevelType w:val="hybridMultilevel"/>
    <w:tmpl w:val="60B800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C8E1925"/>
    <w:multiLevelType w:val="hybridMultilevel"/>
    <w:tmpl w:val="A20AF854"/>
    <w:lvl w:ilvl="0" w:tplc="6EAE8C8A">
      <w:start w:val="1"/>
      <w:numFmt w:val="decimal"/>
      <w:lvlText w:val="%1."/>
      <w:lvlJc w:val="left"/>
      <w:pPr>
        <w:ind w:left="6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6C6DD7A">
      <w:start w:val="1"/>
      <w:numFmt w:val="lowerLetter"/>
      <w:lvlText w:val="%2"/>
      <w:lvlJc w:val="left"/>
      <w:pPr>
        <w:ind w:left="13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96207A6">
      <w:start w:val="1"/>
      <w:numFmt w:val="lowerRoman"/>
      <w:lvlText w:val="%3"/>
      <w:lvlJc w:val="left"/>
      <w:pPr>
        <w:ind w:left="2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A028C28">
      <w:start w:val="1"/>
      <w:numFmt w:val="decimal"/>
      <w:lvlText w:val="%4"/>
      <w:lvlJc w:val="left"/>
      <w:pPr>
        <w:ind w:left="2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550EE84">
      <w:start w:val="1"/>
      <w:numFmt w:val="lowerLetter"/>
      <w:lvlText w:val="%5"/>
      <w:lvlJc w:val="left"/>
      <w:pPr>
        <w:ind w:left="3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C1A21C8">
      <w:start w:val="1"/>
      <w:numFmt w:val="lowerRoman"/>
      <w:lvlText w:val="%6"/>
      <w:lvlJc w:val="left"/>
      <w:pPr>
        <w:ind w:left="42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29805FA">
      <w:start w:val="1"/>
      <w:numFmt w:val="decimal"/>
      <w:lvlText w:val="%7"/>
      <w:lvlJc w:val="left"/>
      <w:pPr>
        <w:ind w:left="49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CE8F9C">
      <w:start w:val="1"/>
      <w:numFmt w:val="lowerLetter"/>
      <w:lvlText w:val="%8"/>
      <w:lvlJc w:val="left"/>
      <w:pPr>
        <w:ind w:left="56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00641FA">
      <w:start w:val="1"/>
      <w:numFmt w:val="lowerRoman"/>
      <w:lvlText w:val="%9"/>
      <w:lvlJc w:val="left"/>
      <w:pPr>
        <w:ind w:left="63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42"/>
  </w:num>
  <w:num w:numId="3">
    <w:abstractNumId w:val="21"/>
  </w:num>
  <w:num w:numId="4">
    <w:abstractNumId w:val="11"/>
  </w:num>
  <w:num w:numId="5">
    <w:abstractNumId w:val="22"/>
  </w:num>
  <w:num w:numId="6">
    <w:abstractNumId w:val="27"/>
  </w:num>
  <w:num w:numId="7">
    <w:abstractNumId w:val="46"/>
  </w:num>
  <w:num w:numId="8">
    <w:abstractNumId w:val="51"/>
  </w:num>
  <w:num w:numId="9">
    <w:abstractNumId w:val="26"/>
  </w:num>
  <w:num w:numId="10">
    <w:abstractNumId w:val="15"/>
  </w:num>
  <w:num w:numId="11">
    <w:abstractNumId w:val="36"/>
  </w:num>
  <w:num w:numId="12">
    <w:abstractNumId w:val="5"/>
  </w:num>
  <w:num w:numId="13">
    <w:abstractNumId w:val="13"/>
  </w:num>
  <w:num w:numId="14">
    <w:abstractNumId w:val="8"/>
  </w:num>
  <w:num w:numId="15">
    <w:abstractNumId w:val="29"/>
  </w:num>
  <w:num w:numId="16">
    <w:abstractNumId w:val="19"/>
  </w:num>
  <w:num w:numId="17">
    <w:abstractNumId w:val="4"/>
  </w:num>
  <w:num w:numId="18">
    <w:abstractNumId w:val="31"/>
  </w:num>
  <w:num w:numId="19">
    <w:abstractNumId w:val="6"/>
  </w:num>
  <w:num w:numId="20">
    <w:abstractNumId w:val="48"/>
  </w:num>
  <w:num w:numId="21">
    <w:abstractNumId w:val="30"/>
  </w:num>
  <w:num w:numId="22">
    <w:abstractNumId w:val="49"/>
  </w:num>
  <w:num w:numId="23">
    <w:abstractNumId w:val="45"/>
  </w:num>
  <w:num w:numId="24">
    <w:abstractNumId w:val="34"/>
  </w:num>
  <w:num w:numId="25">
    <w:abstractNumId w:val="35"/>
  </w:num>
  <w:num w:numId="26">
    <w:abstractNumId w:val="44"/>
  </w:num>
  <w:num w:numId="27">
    <w:abstractNumId w:val="0"/>
  </w:num>
  <w:num w:numId="28">
    <w:abstractNumId w:val="23"/>
  </w:num>
  <w:num w:numId="29">
    <w:abstractNumId w:val="47"/>
  </w:num>
  <w:num w:numId="30">
    <w:abstractNumId w:val="40"/>
  </w:num>
  <w:num w:numId="31">
    <w:abstractNumId w:val="2"/>
  </w:num>
  <w:num w:numId="32">
    <w:abstractNumId w:val="37"/>
  </w:num>
  <w:num w:numId="33">
    <w:abstractNumId w:val="41"/>
  </w:num>
  <w:num w:numId="34">
    <w:abstractNumId w:val="3"/>
  </w:num>
  <w:num w:numId="35">
    <w:abstractNumId w:val="16"/>
  </w:num>
  <w:num w:numId="36">
    <w:abstractNumId w:val="33"/>
  </w:num>
  <w:num w:numId="37">
    <w:abstractNumId w:val="25"/>
  </w:num>
  <w:num w:numId="38">
    <w:abstractNumId w:val="39"/>
  </w:num>
  <w:num w:numId="39">
    <w:abstractNumId w:val="28"/>
  </w:num>
  <w:num w:numId="40">
    <w:abstractNumId w:val="38"/>
  </w:num>
  <w:num w:numId="41">
    <w:abstractNumId w:val="17"/>
  </w:num>
  <w:num w:numId="42">
    <w:abstractNumId w:val="50"/>
  </w:num>
  <w:num w:numId="43">
    <w:abstractNumId w:val="24"/>
  </w:num>
  <w:num w:numId="44">
    <w:abstractNumId w:val="12"/>
  </w:num>
  <w:num w:numId="45">
    <w:abstractNumId w:val="10"/>
  </w:num>
  <w:num w:numId="46">
    <w:abstractNumId w:val="9"/>
  </w:num>
  <w:num w:numId="47">
    <w:abstractNumId w:val="18"/>
  </w:num>
  <w:num w:numId="48">
    <w:abstractNumId w:val="14"/>
  </w:num>
  <w:num w:numId="49">
    <w:abstractNumId w:val="1"/>
  </w:num>
  <w:num w:numId="50">
    <w:abstractNumId w:val="43"/>
  </w:num>
  <w:num w:numId="51">
    <w:abstractNumId w:val="32"/>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C9"/>
    <w:rsid w:val="00004DC4"/>
    <w:rsid w:val="000211F5"/>
    <w:rsid w:val="00034702"/>
    <w:rsid w:val="0003492E"/>
    <w:rsid w:val="000514E0"/>
    <w:rsid w:val="00071138"/>
    <w:rsid w:val="000822D1"/>
    <w:rsid w:val="00086D6C"/>
    <w:rsid w:val="000B5D83"/>
    <w:rsid w:val="000B67E3"/>
    <w:rsid w:val="000C03B8"/>
    <w:rsid w:val="000D780A"/>
    <w:rsid w:val="000E1B16"/>
    <w:rsid w:val="000E1D26"/>
    <w:rsid w:val="000E3E36"/>
    <w:rsid w:val="00112C36"/>
    <w:rsid w:val="001157E2"/>
    <w:rsid w:val="001379D9"/>
    <w:rsid w:val="0015228C"/>
    <w:rsid w:val="00154336"/>
    <w:rsid w:val="00163E91"/>
    <w:rsid w:val="00165E67"/>
    <w:rsid w:val="00166E85"/>
    <w:rsid w:val="00176007"/>
    <w:rsid w:val="00183893"/>
    <w:rsid w:val="00196484"/>
    <w:rsid w:val="001A3B5C"/>
    <w:rsid w:val="001B3DDE"/>
    <w:rsid w:val="001C323D"/>
    <w:rsid w:val="001E1BCA"/>
    <w:rsid w:val="001F3459"/>
    <w:rsid w:val="001F6C55"/>
    <w:rsid w:val="001F6DE5"/>
    <w:rsid w:val="0023691F"/>
    <w:rsid w:val="00237390"/>
    <w:rsid w:val="00254E80"/>
    <w:rsid w:val="00267095"/>
    <w:rsid w:val="002708B7"/>
    <w:rsid w:val="00280413"/>
    <w:rsid w:val="002E02C7"/>
    <w:rsid w:val="002E09A9"/>
    <w:rsid w:val="002F1531"/>
    <w:rsid w:val="002F2EA3"/>
    <w:rsid w:val="00300482"/>
    <w:rsid w:val="0030311F"/>
    <w:rsid w:val="003056DE"/>
    <w:rsid w:val="00310B48"/>
    <w:rsid w:val="00322336"/>
    <w:rsid w:val="003249B4"/>
    <w:rsid w:val="00327F73"/>
    <w:rsid w:val="00334D59"/>
    <w:rsid w:val="0034347E"/>
    <w:rsid w:val="003715B5"/>
    <w:rsid w:val="00375D9B"/>
    <w:rsid w:val="0038378B"/>
    <w:rsid w:val="00383D3F"/>
    <w:rsid w:val="00394A25"/>
    <w:rsid w:val="00397CFC"/>
    <w:rsid w:val="003A6504"/>
    <w:rsid w:val="003B1730"/>
    <w:rsid w:val="003B18B0"/>
    <w:rsid w:val="003D01E1"/>
    <w:rsid w:val="003E3629"/>
    <w:rsid w:val="003F7B1C"/>
    <w:rsid w:val="0040086A"/>
    <w:rsid w:val="0040320E"/>
    <w:rsid w:val="0042278C"/>
    <w:rsid w:val="00424720"/>
    <w:rsid w:val="00432F50"/>
    <w:rsid w:val="004514DD"/>
    <w:rsid w:val="004560AC"/>
    <w:rsid w:val="004614BC"/>
    <w:rsid w:val="00463726"/>
    <w:rsid w:val="0046400D"/>
    <w:rsid w:val="00471DAE"/>
    <w:rsid w:val="0047725E"/>
    <w:rsid w:val="004776DE"/>
    <w:rsid w:val="004B634F"/>
    <w:rsid w:val="004C0F8F"/>
    <w:rsid w:val="004E1177"/>
    <w:rsid w:val="004F2C47"/>
    <w:rsid w:val="004F6E54"/>
    <w:rsid w:val="0052433D"/>
    <w:rsid w:val="005418FF"/>
    <w:rsid w:val="00566571"/>
    <w:rsid w:val="00572741"/>
    <w:rsid w:val="005A580B"/>
    <w:rsid w:val="005B241A"/>
    <w:rsid w:val="005B3031"/>
    <w:rsid w:val="005D250C"/>
    <w:rsid w:val="005D5783"/>
    <w:rsid w:val="005D593F"/>
    <w:rsid w:val="00605C9E"/>
    <w:rsid w:val="00605D5C"/>
    <w:rsid w:val="006175DE"/>
    <w:rsid w:val="00652880"/>
    <w:rsid w:val="00657F07"/>
    <w:rsid w:val="0066151E"/>
    <w:rsid w:val="006745A8"/>
    <w:rsid w:val="0068518B"/>
    <w:rsid w:val="006934F1"/>
    <w:rsid w:val="006A0E05"/>
    <w:rsid w:val="006B0597"/>
    <w:rsid w:val="006B22D0"/>
    <w:rsid w:val="006B76CF"/>
    <w:rsid w:val="006C3E59"/>
    <w:rsid w:val="006D55DC"/>
    <w:rsid w:val="006E2A4D"/>
    <w:rsid w:val="006E5DFE"/>
    <w:rsid w:val="00704292"/>
    <w:rsid w:val="00710794"/>
    <w:rsid w:val="00713874"/>
    <w:rsid w:val="00741BD5"/>
    <w:rsid w:val="00770F81"/>
    <w:rsid w:val="007768F6"/>
    <w:rsid w:val="007771A0"/>
    <w:rsid w:val="0078151B"/>
    <w:rsid w:val="007938DA"/>
    <w:rsid w:val="00794352"/>
    <w:rsid w:val="007D3F95"/>
    <w:rsid w:val="007E16B7"/>
    <w:rsid w:val="007F05DC"/>
    <w:rsid w:val="0081016A"/>
    <w:rsid w:val="00821ABF"/>
    <w:rsid w:val="00856C3B"/>
    <w:rsid w:val="0086427F"/>
    <w:rsid w:val="00887C4D"/>
    <w:rsid w:val="008903FD"/>
    <w:rsid w:val="008936A7"/>
    <w:rsid w:val="008A3F4D"/>
    <w:rsid w:val="008F182E"/>
    <w:rsid w:val="00941E3C"/>
    <w:rsid w:val="00941EDB"/>
    <w:rsid w:val="00956231"/>
    <w:rsid w:val="00957AF1"/>
    <w:rsid w:val="0096038E"/>
    <w:rsid w:val="00991C4A"/>
    <w:rsid w:val="009946A0"/>
    <w:rsid w:val="009948B8"/>
    <w:rsid w:val="009978E6"/>
    <w:rsid w:val="009A5147"/>
    <w:rsid w:val="009B7845"/>
    <w:rsid w:val="009D5A4C"/>
    <w:rsid w:val="00A01201"/>
    <w:rsid w:val="00A25286"/>
    <w:rsid w:val="00A25DB3"/>
    <w:rsid w:val="00A3218D"/>
    <w:rsid w:val="00A3797A"/>
    <w:rsid w:val="00A4595C"/>
    <w:rsid w:val="00A478ED"/>
    <w:rsid w:val="00A81AD2"/>
    <w:rsid w:val="00A92A2F"/>
    <w:rsid w:val="00AC728B"/>
    <w:rsid w:val="00AE13F2"/>
    <w:rsid w:val="00AE57F1"/>
    <w:rsid w:val="00AF0992"/>
    <w:rsid w:val="00B26C15"/>
    <w:rsid w:val="00B330BF"/>
    <w:rsid w:val="00B43E7B"/>
    <w:rsid w:val="00B44F58"/>
    <w:rsid w:val="00B5471F"/>
    <w:rsid w:val="00B54ACF"/>
    <w:rsid w:val="00B72C97"/>
    <w:rsid w:val="00B966A2"/>
    <w:rsid w:val="00BA2ABF"/>
    <w:rsid w:val="00BB39B6"/>
    <w:rsid w:val="00BC648D"/>
    <w:rsid w:val="00BE1329"/>
    <w:rsid w:val="00BE3950"/>
    <w:rsid w:val="00C01A47"/>
    <w:rsid w:val="00C037F3"/>
    <w:rsid w:val="00C36416"/>
    <w:rsid w:val="00C36F9E"/>
    <w:rsid w:val="00C6326B"/>
    <w:rsid w:val="00C70379"/>
    <w:rsid w:val="00C7472D"/>
    <w:rsid w:val="00C77F7A"/>
    <w:rsid w:val="00CB4573"/>
    <w:rsid w:val="00CB6591"/>
    <w:rsid w:val="00CB6D2A"/>
    <w:rsid w:val="00CC7451"/>
    <w:rsid w:val="00CE54B8"/>
    <w:rsid w:val="00CE7384"/>
    <w:rsid w:val="00CF3F45"/>
    <w:rsid w:val="00D02530"/>
    <w:rsid w:val="00D27788"/>
    <w:rsid w:val="00D3005F"/>
    <w:rsid w:val="00D3477D"/>
    <w:rsid w:val="00D87659"/>
    <w:rsid w:val="00D94942"/>
    <w:rsid w:val="00D961C1"/>
    <w:rsid w:val="00DB0FBE"/>
    <w:rsid w:val="00DB4407"/>
    <w:rsid w:val="00DB7EA0"/>
    <w:rsid w:val="00DE0559"/>
    <w:rsid w:val="00DF2268"/>
    <w:rsid w:val="00DF4A82"/>
    <w:rsid w:val="00E0051B"/>
    <w:rsid w:val="00E05B69"/>
    <w:rsid w:val="00E07E8D"/>
    <w:rsid w:val="00E1183B"/>
    <w:rsid w:val="00E1692D"/>
    <w:rsid w:val="00E176AB"/>
    <w:rsid w:val="00E30700"/>
    <w:rsid w:val="00E330A0"/>
    <w:rsid w:val="00E33391"/>
    <w:rsid w:val="00E37046"/>
    <w:rsid w:val="00E55CD0"/>
    <w:rsid w:val="00E67159"/>
    <w:rsid w:val="00E76443"/>
    <w:rsid w:val="00E778CA"/>
    <w:rsid w:val="00EC4C67"/>
    <w:rsid w:val="00EC7C54"/>
    <w:rsid w:val="00EE757E"/>
    <w:rsid w:val="00EF54F2"/>
    <w:rsid w:val="00F00E63"/>
    <w:rsid w:val="00F230A7"/>
    <w:rsid w:val="00F23DB5"/>
    <w:rsid w:val="00F26551"/>
    <w:rsid w:val="00F34014"/>
    <w:rsid w:val="00F42234"/>
    <w:rsid w:val="00F910B8"/>
    <w:rsid w:val="00F91660"/>
    <w:rsid w:val="00F917B8"/>
    <w:rsid w:val="00F9493E"/>
    <w:rsid w:val="00F95B3D"/>
    <w:rsid w:val="00F97311"/>
    <w:rsid w:val="00FA5E2E"/>
    <w:rsid w:val="00FB705F"/>
    <w:rsid w:val="00FB7B60"/>
    <w:rsid w:val="00FC5E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E102"/>
  <w15:docId w15:val="{BFCA6618-53C6-49B7-BAEE-2E8FE558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qFormat/>
    <w:pPr>
      <w:keepNext/>
      <w:keepLines/>
      <w:spacing w:after="2"/>
      <w:ind w:left="10" w:right="7" w:hanging="10"/>
      <w:jc w:val="center"/>
      <w:outlineLvl w:val="0"/>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 w:type="paragraph" w:styleId="ListParagraph">
    <w:name w:val="List Paragraph"/>
    <w:basedOn w:val="Normal"/>
    <w:uiPriority w:val="34"/>
    <w:qFormat/>
    <w:rsid w:val="000B67E3"/>
    <w:pPr>
      <w:ind w:left="720"/>
      <w:contextualSpacing/>
    </w:pPr>
  </w:style>
  <w:style w:type="paragraph" w:styleId="NoSpacing">
    <w:name w:val="No Spacing"/>
    <w:qFormat/>
    <w:rsid w:val="000B67E3"/>
    <w:pPr>
      <w:spacing w:after="0" w:line="240" w:lineRule="auto"/>
      <w:ind w:left="10" w:hanging="10"/>
      <w:jc w:val="both"/>
    </w:pPr>
    <w:rPr>
      <w:rFonts w:ascii="Bookman Old Style" w:eastAsia="Bookman Old Style" w:hAnsi="Bookman Old Style" w:cs="Bookman Old Style"/>
      <w:color w:val="000000"/>
      <w:sz w:val="24"/>
    </w:rPr>
  </w:style>
  <w:style w:type="paragraph" w:styleId="BalloonText">
    <w:name w:val="Balloon Text"/>
    <w:basedOn w:val="Normal"/>
    <w:link w:val="BalloonTextChar"/>
    <w:uiPriority w:val="99"/>
    <w:semiHidden/>
    <w:unhideWhenUsed/>
    <w:rsid w:val="0003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02"/>
    <w:rPr>
      <w:rFonts w:ascii="Segoe UI" w:eastAsia="Bookman Old Style" w:hAnsi="Segoe UI" w:cs="Segoe UI"/>
      <w:color w:val="000000"/>
      <w:sz w:val="18"/>
      <w:szCs w:val="18"/>
    </w:rPr>
  </w:style>
  <w:style w:type="paragraph" w:customStyle="1" w:styleId="Default">
    <w:name w:val="Default"/>
    <w:rsid w:val="00FB7B60"/>
    <w:pPr>
      <w:autoSpaceDE w:val="0"/>
      <w:autoSpaceDN w:val="0"/>
      <w:adjustRightInd w:val="0"/>
      <w:spacing w:after="0" w:line="240" w:lineRule="auto"/>
    </w:pPr>
    <w:rPr>
      <w:rFonts w:ascii="Calibri" w:eastAsia="Calibri" w:hAnsi="Calibri" w:cs="Calibri"/>
      <w:color w:val="000000"/>
      <w:sz w:val="24"/>
      <w:szCs w:val="24"/>
      <w:lang w:val="en-US" w:eastAsia="en-US"/>
    </w:rPr>
  </w:style>
  <w:style w:type="paragraph" w:styleId="Header">
    <w:name w:val="header"/>
    <w:basedOn w:val="Normal"/>
    <w:link w:val="HeaderChar"/>
    <w:uiPriority w:val="99"/>
    <w:unhideWhenUsed/>
    <w:rsid w:val="000C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8"/>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12924</Words>
  <Characters>73670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CDA-HO</cp:lastModifiedBy>
  <cp:revision>5</cp:revision>
  <cp:lastPrinted>2024-05-16T01:27:00Z</cp:lastPrinted>
  <dcterms:created xsi:type="dcterms:W3CDTF">2023-08-31T02:23:00Z</dcterms:created>
  <dcterms:modified xsi:type="dcterms:W3CDTF">2024-05-16T02:20:00Z</dcterms:modified>
</cp:coreProperties>
</file>